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Spec="right" w:tblpY="1"/>
        <w:tblOverlap w:val="never"/>
        <w:tblW w:w="0" w:type="auto"/>
        <w:tblLook w:val="04A0"/>
      </w:tblPr>
      <w:tblGrid>
        <w:gridCol w:w="13553"/>
      </w:tblGrid>
      <w:tr w:rsidR="00B600C8" w:rsidTr="00466DC3">
        <w:trPr>
          <w:trHeight w:val="1567"/>
        </w:trPr>
        <w:tc>
          <w:tcPr>
            <w:tcW w:w="13471" w:type="dxa"/>
          </w:tcPr>
          <w:tbl>
            <w:tblPr>
              <w:tblW w:w="13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327"/>
            </w:tblGrid>
            <w:tr w:rsidR="00466DC3" w:rsidTr="00466DC3">
              <w:trPr>
                <w:trHeight w:val="1699"/>
              </w:trPr>
              <w:tc>
                <w:tcPr>
                  <w:tcW w:w="13327" w:type="dxa"/>
                </w:tcPr>
                <w:p w:rsidR="00466DC3" w:rsidRPr="0041660B" w:rsidRDefault="0041660B" w:rsidP="00466DC3">
                  <w:pPr>
                    <w:framePr w:hSpace="180" w:wrap="around" w:vAnchor="text" w:hAnchor="text" w:xAlign="right" w:y="1"/>
                    <w:spacing w:after="0" w:line="240" w:lineRule="auto"/>
                    <w:suppressOverlap/>
                    <w:jc w:val="center"/>
                    <w:rPr>
                      <w:b/>
                      <w:sz w:val="44"/>
                      <w:szCs w:val="44"/>
                    </w:rPr>
                  </w:pPr>
                  <w:r w:rsidRPr="0041660B">
                    <w:rPr>
                      <w:b/>
                      <w:sz w:val="44"/>
                      <w:szCs w:val="44"/>
                    </w:rPr>
                    <w:t xml:space="preserve">Информационный </w:t>
                  </w:r>
                  <w:r w:rsidR="00466DC3" w:rsidRPr="0041660B">
                    <w:rPr>
                      <w:b/>
                      <w:sz w:val="44"/>
                      <w:szCs w:val="44"/>
                    </w:rPr>
                    <w:t>вестник  Краснополянского сельского поселения</w:t>
                  </w:r>
                </w:p>
                <w:p w:rsidR="00466DC3" w:rsidRDefault="00466DC3" w:rsidP="00466DC3">
                  <w:pPr>
                    <w:framePr w:hSpace="180" w:wrap="around" w:vAnchor="text" w:hAnchor="text" w:xAlign="right" w:y="1"/>
                    <w:spacing w:after="0" w:line="240" w:lineRule="auto"/>
                    <w:suppressOverlap/>
                    <w:jc w:val="center"/>
                    <w:rPr>
                      <w:sz w:val="36"/>
                      <w:szCs w:val="36"/>
                    </w:rPr>
                  </w:pPr>
                  <w:r>
                    <w:rPr>
                      <w:sz w:val="36"/>
                      <w:szCs w:val="36"/>
                    </w:rPr>
                    <w:t xml:space="preserve">                                                                        </w:t>
                  </w:r>
                  <w:r w:rsidR="007D356E">
                    <w:rPr>
                      <w:sz w:val="36"/>
                      <w:szCs w:val="36"/>
                    </w:rPr>
                    <w:t xml:space="preserve">                    </w:t>
                  </w:r>
                  <w:r w:rsidR="00057A77">
                    <w:rPr>
                      <w:sz w:val="36"/>
                      <w:szCs w:val="36"/>
                    </w:rPr>
                    <w:t xml:space="preserve">25 </w:t>
                  </w:r>
                  <w:r w:rsidR="00EC35E9">
                    <w:rPr>
                      <w:sz w:val="36"/>
                      <w:szCs w:val="36"/>
                    </w:rPr>
                    <w:t xml:space="preserve">марта </w:t>
                  </w:r>
                  <w:r w:rsidR="00EB679A">
                    <w:rPr>
                      <w:sz w:val="36"/>
                      <w:szCs w:val="36"/>
                    </w:rPr>
                    <w:t xml:space="preserve"> </w:t>
                  </w:r>
                  <w:r w:rsidRPr="005101A2">
                    <w:rPr>
                      <w:sz w:val="36"/>
                      <w:szCs w:val="36"/>
                    </w:rPr>
                    <w:t>201</w:t>
                  </w:r>
                  <w:r w:rsidR="00EB679A">
                    <w:rPr>
                      <w:sz w:val="36"/>
                      <w:szCs w:val="36"/>
                    </w:rPr>
                    <w:t>9</w:t>
                  </w:r>
                  <w:r w:rsidRPr="005101A2">
                    <w:rPr>
                      <w:sz w:val="36"/>
                      <w:szCs w:val="36"/>
                    </w:rPr>
                    <w:t xml:space="preserve"> года</w:t>
                  </w:r>
                  <w:r w:rsidR="00873286">
                    <w:rPr>
                      <w:sz w:val="36"/>
                      <w:szCs w:val="36"/>
                    </w:rPr>
                    <w:t xml:space="preserve">  </w:t>
                  </w:r>
                  <w:r w:rsidR="0041660B">
                    <w:rPr>
                      <w:sz w:val="36"/>
                      <w:szCs w:val="36"/>
                    </w:rPr>
                    <w:t xml:space="preserve">№ </w:t>
                  </w:r>
                  <w:r w:rsidR="00057A77">
                    <w:rPr>
                      <w:sz w:val="36"/>
                      <w:szCs w:val="36"/>
                    </w:rPr>
                    <w:t>4</w:t>
                  </w:r>
                </w:p>
                <w:p w:rsidR="0041660B" w:rsidRDefault="00466DC3" w:rsidP="00211261">
                  <w:pPr>
                    <w:framePr w:hSpace="180" w:wrap="around" w:vAnchor="text" w:hAnchor="text" w:xAlign="right" w:y="1"/>
                    <w:spacing w:after="0" w:line="240" w:lineRule="auto"/>
                    <w:suppressOverlap/>
                    <w:jc w:val="center"/>
                  </w:pPr>
                  <w:r>
                    <w:t>Печатное средство массовой информации Думы Краснополянского сельского поселения</w:t>
                  </w:r>
                </w:p>
                <w:p w:rsidR="00466DC3" w:rsidRDefault="00466DC3" w:rsidP="00211261">
                  <w:pPr>
                    <w:framePr w:hSpace="180" w:wrap="around" w:vAnchor="text" w:hAnchor="text" w:xAlign="right" w:y="1"/>
                    <w:spacing w:after="0" w:line="240" w:lineRule="auto"/>
                    <w:suppressOverlap/>
                    <w:jc w:val="center"/>
                  </w:pPr>
                  <w:r>
                    <w:t>и Администрации  муниципального образования</w:t>
                  </w:r>
                  <w:r w:rsidR="0041660B">
                    <w:t xml:space="preserve"> Краснополянское  сельское  поселение</w:t>
                  </w:r>
                </w:p>
                <w:p w:rsidR="00466DC3" w:rsidRDefault="00466DC3" w:rsidP="00211261">
                  <w:pPr>
                    <w:framePr w:hSpace="180" w:wrap="around" w:vAnchor="text" w:hAnchor="text" w:xAlign="right" w:y="1"/>
                    <w:spacing w:after="0" w:line="240" w:lineRule="auto"/>
                    <w:suppressOverlap/>
                    <w:jc w:val="center"/>
                    <w:rPr>
                      <w:sz w:val="44"/>
                      <w:szCs w:val="44"/>
                    </w:rPr>
                  </w:pPr>
                  <w:r>
                    <w:t>Распространяется бесплатно</w:t>
                  </w:r>
                </w:p>
              </w:tc>
            </w:tr>
          </w:tbl>
          <w:p w:rsidR="00466DC3" w:rsidRPr="005101A2" w:rsidRDefault="00466DC3" w:rsidP="00466DC3"/>
        </w:tc>
      </w:tr>
    </w:tbl>
    <w:p w:rsidR="00BD6B9A" w:rsidRPr="00EC35E9" w:rsidRDefault="00C0698D" w:rsidP="00BD6B9A">
      <w:pPr>
        <w:rPr>
          <w:rFonts w:ascii="Times New Roman" w:hAnsi="Times New Roman" w:cs="Times New Roman"/>
          <w:sz w:val="20"/>
          <w:szCs w:val="20"/>
        </w:rPr>
      </w:pPr>
      <w:r w:rsidRPr="00C0698D">
        <w:rPr>
          <w:noProof/>
        </w:rPr>
        <w:lastRenderedPageBreak/>
        <w:drawing>
          <wp:inline distT="0" distB="0" distL="0" distR="0">
            <wp:extent cx="640908" cy="1033670"/>
            <wp:effectExtent l="19050" t="0" r="6792" b="0"/>
            <wp:docPr id="3" name="Рисунок 4" descr="http://krasnopolyanskoe.ru/upload/images/geraldika/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rasnopolyanskoe.ru/upload/images/geraldika/gerb.jpg"/>
                    <pic:cNvPicPr>
                      <a:picLocks noChangeAspect="1" noChangeArrowheads="1"/>
                    </pic:cNvPicPr>
                  </pic:nvPicPr>
                  <pic:blipFill>
                    <a:blip r:embed="rId8"/>
                    <a:srcRect/>
                    <a:stretch>
                      <a:fillRect/>
                    </a:stretch>
                  </pic:blipFill>
                  <pic:spPr bwMode="auto">
                    <a:xfrm>
                      <a:off x="0" y="0"/>
                      <a:ext cx="641557" cy="1034717"/>
                    </a:xfrm>
                    <a:prstGeom prst="rect">
                      <a:avLst/>
                    </a:prstGeom>
                    <a:noFill/>
                    <a:ln w="9525">
                      <a:noFill/>
                      <a:miter lim="800000"/>
                      <a:headEnd/>
                      <a:tailEnd/>
                    </a:ln>
                  </pic:spPr>
                </pic:pic>
              </a:graphicData>
            </a:graphic>
          </wp:inline>
        </w:drawing>
      </w:r>
    </w:p>
    <w:p w:rsidR="00CC46D9" w:rsidRPr="00EC35E9" w:rsidRDefault="00CC46D9" w:rsidP="00466DC3">
      <w:pPr>
        <w:ind w:right="424"/>
        <w:rPr>
          <w:rFonts w:ascii="Times New Roman" w:eastAsia="Times New Roman" w:hAnsi="Times New Roman" w:cs="Times New Roman"/>
          <w:b/>
          <w:i/>
          <w:sz w:val="20"/>
          <w:szCs w:val="20"/>
        </w:rPr>
        <w:sectPr w:rsidR="00CC46D9" w:rsidRPr="00EC35E9" w:rsidSect="005101A2">
          <w:footerReference w:type="default" r:id="rId9"/>
          <w:pgSz w:w="16839" w:h="23814" w:code="8"/>
          <w:pgMar w:top="709" w:right="963" w:bottom="1134" w:left="1134" w:header="708" w:footer="708" w:gutter="0"/>
          <w:cols w:space="708"/>
          <w:docGrid w:linePitch="360"/>
        </w:sectPr>
      </w:pPr>
    </w:p>
    <w:p w:rsidR="00EC35E9" w:rsidRPr="00D61A2B" w:rsidRDefault="00EC35E9" w:rsidP="00EC35E9">
      <w:pPr>
        <w:spacing w:after="0"/>
        <w:jc w:val="center"/>
        <w:rPr>
          <w:rFonts w:ascii="Times New Roman" w:hAnsi="Times New Roman" w:cs="Times New Roman"/>
          <w:b/>
          <w:sz w:val="20"/>
          <w:szCs w:val="20"/>
          <w:u w:val="single"/>
        </w:rPr>
      </w:pPr>
      <w:r w:rsidRPr="00D61A2B">
        <w:rPr>
          <w:rFonts w:ascii="Times New Roman" w:hAnsi="Times New Roman" w:cs="Times New Roman"/>
          <w:b/>
          <w:sz w:val="20"/>
          <w:szCs w:val="20"/>
          <w:u w:val="single"/>
        </w:rPr>
        <w:lastRenderedPageBreak/>
        <w:t xml:space="preserve">Раздел </w:t>
      </w:r>
      <w:r w:rsidRPr="00D61A2B">
        <w:rPr>
          <w:rFonts w:ascii="Times New Roman" w:hAnsi="Times New Roman" w:cs="Times New Roman"/>
          <w:b/>
          <w:sz w:val="20"/>
          <w:szCs w:val="20"/>
          <w:u w:val="single"/>
          <w:lang w:val="en-US"/>
        </w:rPr>
        <w:t>I</w:t>
      </w:r>
      <w:r w:rsidRPr="00D61A2B">
        <w:rPr>
          <w:rFonts w:ascii="Times New Roman" w:hAnsi="Times New Roman" w:cs="Times New Roman"/>
          <w:b/>
          <w:sz w:val="20"/>
          <w:szCs w:val="20"/>
          <w:u w:val="single"/>
        </w:rPr>
        <w:t>. Решения Думы  Краснополянского сельского поселения</w:t>
      </w:r>
    </w:p>
    <w:p w:rsidR="00EC35E9" w:rsidRPr="00D61A2B" w:rsidRDefault="00EC35E9" w:rsidP="00EC35E9">
      <w:pPr>
        <w:spacing w:after="0" w:line="240" w:lineRule="auto"/>
        <w:jc w:val="center"/>
        <w:rPr>
          <w:rFonts w:ascii="Times New Roman" w:hAnsi="Times New Roman" w:cs="Times New Roman"/>
          <w:b/>
          <w:color w:val="000000"/>
          <w:sz w:val="20"/>
          <w:szCs w:val="20"/>
        </w:rPr>
      </w:pPr>
      <w:r w:rsidRPr="00D61A2B">
        <w:rPr>
          <w:rFonts w:ascii="Times New Roman" w:hAnsi="Times New Roman" w:cs="Times New Roman"/>
          <w:b/>
          <w:color w:val="000000"/>
          <w:sz w:val="20"/>
          <w:szCs w:val="20"/>
        </w:rPr>
        <w:t>Российская Федерация</w:t>
      </w:r>
    </w:p>
    <w:p w:rsidR="00EC35E9" w:rsidRPr="00D61A2B" w:rsidRDefault="00EC35E9" w:rsidP="00EC35E9">
      <w:pPr>
        <w:spacing w:after="0" w:line="240" w:lineRule="auto"/>
        <w:jc w:val="center"/>
        <w:rPr>
          <w:rFonts w:ascii="Times New Roman" w:hAnsi="Times New Roman" w:cs="Times New Roman"/>
          <w:b/>
          <w:color w:val="000000"/>
          <w:sz w:val="20"/>
          <w:szCs w:val="20"/>
        </w:rPr>
      </w:pPr>
      <w:r w:rsidRPr="00D61A2B">
        <w:rPr>
          <w:rFonts w:ascii="Times New Roman" w:hAnsi="Times New Roman" w:cs="Times New Roman"/>
          <w:b/>
          <w:color w:val="000000"/>
          <w:sz w:val="20"/>
          <w:szCs w:val="20"/>
        </w:rPr>
        <w:t>Свердловская область</w:t>
      </w:r>
    </w:p>
    <w:p w:rsidR="00EC35E9" w:rsidRPr="00D61A2B" w:rsidRDefault="00EC35E9" w:rsidP="00EC35E9">
      <w:pPr>
        <w:spacing w:after="0" w:line="240" w:lineRule="auto"/>
        <w:jc w:val="center"/>
        <w:rPr>
          <w:rFonts w:ascii="Times New Roman" w:hAnsi="Times New Roman" w:cs="Times New Roman"/>
          <w:b/>
          <w:color w:val="000000"/>
          <w:sz w:val="20"/>
          <w:szCs w:val="20"/>
        </w:rPr>
      </w:pPr>
      <w:r w:rsidRPr="00D61A2B">
        <w:rPr>
          <w:rFonts w:ascii="Times New Roman" w:hAnsi="Times New Roman" w:cs="Times New Roman"/>
          <w:b/>
          <w:color w:val="000000"/>
          <w:sz w:val="20"/>
          <w:szCs w:val="20"/>
        </w:rPr>
        <w:t>Байкаловский район</w:t>
      </w:r>
    </w:p>
    <w:p w:rsidR="00EC35E9" w:rsidRPr="00D61A2B" w:rsidRDefault="00EC35E9" w:rsidP="00EC35E9">
      <w:pPr>
        <w:spacing w:after="0" w:line="240" w:lineRule="auto"/>
        <w:jc w:val="center"/>
        <w:rPr>
          <w:rFonts w:ascii="Times New Roman" w:hAnsi="Times New Roman" w:cs="Times New Roman"/>
          <w:b/>
          <w:color w:val="000000"/>
          <w:sz w:val="20"/>
          <w:szCs w:val="20"/>
        </w:rPr>
      </w:pPr>
      <w:r w:rsidRPr="00D61A2B">
        <w:rPr>
          <w:rFonts w:ascii="Times New Roman" w:hAnsi="Times New Roman" w:cs="Times New Roman"/>
          <w:b/>
          <w:color w:val="000000"/>
          <w:sz w:val="20"/>
          <w:szCs w:val="20"/>
        </w:rPr>
        <w:t xml:space="preserve">Дума   Краснополянского сельского поселения </w:t>
      </w:r>
    </w:p>
    <w:p w:rsidR="00EC35E9" w:rsidRPr="00D61A2B" w:rsidRDefault="00057A77" w:rsidP="00EC35E9">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20</w:t>
      </w:r>
      <w:r w:rsidR="00EC35E9" w:rsidRPr="00D61A2B">
        <w:rPr>
          <w:rFonts w:ascii="Times New Roman" w:hAnsi="Times New Roman" w:cs="Times New Roman"/>
          <w:b/>
          <w:color w:val="000000"/>
          <w:sz w:val="20"/>
          <w:szCs w:val="20"/>
        </w:rPr>
        <w:t xml:space="preserve"> - заседание   4 - го созыва</w:t>
      </w:r>
    </w:p>
    <w:p w:rsidR="00EC35E9" w:rsidRPr="00D61A2B" w:rsidRDefault="00EC35E9" w:rsidP="00EC35E9">
      <w:pPr>
        <w:spacing w:after="0" w:line="240" w:lineRule="auto"/>
        <w:jc w:val="center"/>
        <w:rPr>
          <w:rFonts w:ascii="Times New Roman" w:hAnsi="Times New Roman" w:cs="Times New Roman"/>
          <w:b/>
          <w:color w:val="000000"/>
          <w:sz w:val="20"/>
          <w:szCs w:val="20"/>
        </w:rPr>
      </w:pPr>
      <w:r w:rsidRPr="00D61A2B">
        <w:rPr>
          <w:rFonts w:ascii="Times New Roman" w:hAnsi="Times New Roman" w:cs="Times New Roman"/>
          <w:b/>
          <w:color w:val="000000"/>
          <w:sz w:val="20"/>
          <w:szCs w:val="20"/>
        </w:rPr>
        <w:t xml:space="preserve">РЕШЕНИЕ </w:t>
      </w:r>
    </w:p>
    <w:p w:rsidR="00057A77" w:rsidRDefault="00EC35E9" w:rsidP="00057A77">
      <w:pPr>
        <w:spacing w:after="0" w:line="240" w:lineRule="auto"/>
        <w:jc w:val="center"/>
        <w:rPr>
          <w:rFonts w:ascii="Times New Roman" w:hAnsi="Times New Roman" w:cs="Times New Roman"/>
          <w:b/>
          <w:color w:val="000000"/>
          <w:sz w:val="20"/>
          <w:szCs w:val="20"/>
        </w:rPr>
      </w:pPr>
      <w:r w:rsidRPr="00D61A2B">
        <w:rPr>
          <w:rFonts w:ascii="Times New Roman" w:hAnsi="Times New Roman" w:cs="Times New Roman"/>
          <w:b/>
          <w:color w:val="000000"/>
          <w:sz w:val="20"/>
          <w:szCs w:val="20"/>
        </w:rPr>
        <w:t xml:space="preserve">от  </w:t>
      </w:r>
      <w:r w:rsidR="00057A77">
        <w:rPr>
          <w:rFonts w:ascii="Times New Roman" w:hAnsi="Times New Roman" w:cs="Times New Roman"/>
          <w:b/>
          <w:color w:val="000000"/>
          <w:sz w:val="20"/>
          <w:szCs w:val="20"/>
        </w:rPr>
        <w:t>22</w:t>
      </w:r>
      <w:r w:rsidRPr="00D61A2B">
        <w:rPr>
          <w:rFonts w:ascii="Times New Roman" w:hAnsi="Times New Roman" w:cs="Times New Roman"/>
          <w:b/>
          <w:color w:val="000000"/>
          <w:sz w:val="20"/>
          <w:szCs w:val="20"/>
        </w:rPr>
        <w:t xml:space="preserve"> марта  2019 года  №  8</w:t>
      </w:r>
      <w:r w:rsidR="00057A77">
        <w:rPr>
          <w:rFonts w:ascii="Times New Roman" w:hAnsi="Times New Roman" w:cs="Times New Roman"/>
          <w:b/>
          <w:color w:val="000000"/>
          <w:sz w:val="20"/>
          <w:szCs w:val="20"/>
        </w:rPr>
        <w:t>9</w:t>
      </w:r>
    </w:p>
    <w:p w:rsidR="00057A77" w:rsidRDefault="00057A77" w:rsidP="00057A77">
      <w:pPr>
        <w:spacing w:after="0" w:line="240" w:lineRule="auto"/>
        <w:jc w:val="center"/>
        <w:rPr>
          <w:rFonts w:ascii="Times New Roman" w:hAnsi="Times New Roman" w:cs="Times New Roman"/>
          <w:b/>
          <w:color w:val="000000"/>
          <w:sz w:val="20"/>
          <w:szCs w:val="20"/>
        </w:rPr>
      </w:pPr>
    </w:p>
    <w:p w:rsidR="00057A77" w:rsidRPr="00057A77" w:rsidRDefault="00057A77" w:rsidP="00057A77">
      <w:pPr>
        <w:spacing w:after="0" w:line="240" w:lineRule="auto"/>
        <w:jc w:val="center"/>
        <w:rPr>
          <w:rFonts w:ascii="Times New Roman" w:hAnsi="Times New Roman" w:cs="Times New Roman"/>
          <w:b/>
          <w:color w:val="000000"/>
          <w:sz w:val="20"/>
          <w:szCs w:val="20"/>
        </w:rPr>
      </w:pPr>
      <w:r w:rsidRPr="00057A77">
        <w:rPr>
          <w:rFonts w:ascii="Times New Roman" w:hAnsi="Times New Roman" w:cs="Times New Roman"/>
          <w:b/>
          <w:color w:val="000000"/>
          <w:sz w:val="20"/>
          <w:szCs w:val="20"/>
        </w:rPr>
        <w:t>О   назначении публичных  слушаний о внесении изменений в Устав Краснополянского сельского поселения</w:t>
      </w:r>
    </w:p>
    <w:p w:rsidR="00057A77" w:rsidRPr="00057A77" w:rsidRDefault="00057A77" w:rsidP="00057A77">
      <w:pPr>
        <w:tabs>
          <w:tab w:val="left" w:pos="7560"/>
        </w:tabs>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57A77">
        <w:rPr>
          <w:rFonts w:ascii="Times New Roman" w:hAnsi="Times New Roman" w:cs="Times New Roman"/>
          <w:color w:val="000000"/>
          <w:sz w:val="20"/>
          <w:szCs w:val="20"/>
        </w:rPr>
        <w:t xml:space="preserve">                                    </w:t>
      </w:r>
    </w:p>
    <w:p w:rsidR="00057A77" w:rsidRPr="00057A77" w:rsidRDefault="00057A77" w:rsidP="00057A77">
      <w:pPr>
        <w:tabs>
          <w:tab w:val="left" w:pos="7560"/>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p w:rsidR="00057A77" w:rsidRPr="00057A77" w:rsidRDefault="00057A77" w:rsidP="00057A77">
      <w:pPr>
        <w:pStyle w:val="af7"/>
        <w:tabs>
          <w:tab w:val="left" w:pos="10348"/>
        </w:tabs>
        <w:ind w:left="0"/>
        <w:jc w:val="both"/>
        <w:rPr>
          <w:rFonts w:cs="Times New Roman"/>
          <w:b/>
          <w:sz w:val="20"/>
          <w:szCs w:val="20"/>
        </w:rPr>
      </w:pPr>
      <w:r w:rsidRPr="00057A77">
        <w:rPr>
          <w:rFonts w:cs="Times New Roman"/>
          <w:color w:val="000000"/>
          <w:sz w:val="20"/>
          <w:szCs w:val="20"/>
        </w:rPr>
        <w:t xml:space="preserve">          В целях приведения  Устава Краснополянского сельского поселения в соответствие   с  </w:t>
      </w:r>
      <w:r w:rsidRPr="00057A77">
        <w:rPr>
          <w:rFonts w:cs="Times New Roman"/>
          <w:sz w:val="20"/>
          <w:szCs w:val="20"/>
        </w:rPr>
        <w:t xml:space="preserve">Федеральными законами  </w:t>
      </w:r>
      <w:r w:rsidRPr="00057A77">
        <w:rPr>
          <w:rFonts w:cs="Times New Roman"/>
          <w:color w:val="000000"/>
          <w:sz w:val="20"/>
          <w:szCs w:val="20"/>
        </w:rPr>
        <w:t xml:space="preserve">от   03.08.2018 № 341-ФЗ «О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 </w:t>
      </w:r>
      <w:r w:rsidRPr="00057A77">
        <w:rPr>
          <w:rFonts w:cs="Times New Roman"/>
          <w:b/>
          <w:sz w:val="20"/>
          <w:szCs w:val="20"/>
        </w:rPr>
        <w:t xml:space="preserve">  </w:t>
      </w:r>
      <w:r w:rsidRPr="00057A77">
        <w:rPr>
          <w:rFonts w:cs="Times New Roman"/>
          <w:color w:val="000000"/>
          <w:sz w:val="20"/>
          <w:szCs w:val="20"/>
        </w:rPr>
        <w:t>от   30.10.2018  № 382-ФЗ «О внесении  изменений в отдельные законодательные акты Российской Федерации»,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057A77">
        <w:rPr>
          <w:rFonts w:cs="Times New Roman"/>
          <w:b/>
          <w:sz w:val="20"/>
          <w:szCs w:val="20"/>
        </w:rPr>
        <w:t xml:space="preserve">  </w:t>
      </w:r>
      <w:r w:rsidRPr="00057A77">
        <w:rPr>
          <w:rFonts w:cs="Times New Roman"/>
          <w:color w:val="000000"/>
          <w:sz w:val="20"/>
          <w:szCs w:val="20"/>
        </w:rPr>
        <w:t xml:space="preserve">от  29.12.2017 № 443-ФЗ «Об организации  дорожного движения в Российской Федерации и о внесении изменений  в отдельные законодательные акты Российской Федерации», </w:t>
      </w:r>
      <w:r w:rsidRPr="00057A77">
        <w:rPr>
          <w:rFonts w:cs="Times New Roman"/>
          <w:b/>
          <w:sz w:val="20"/>
          <w:szCs w:val="20"/>
        </w:rPr>
        <w:t xml:space="preserve">   </w:t>
      </w:r>
      <w:r w:rsidRPr="00057A77">
        <w:rPr>
          <w:rFonts w:cs="Times New Roman"/>
          <w:color w:val="000000"/>
          <w:sz w:val="20"/>
          <w:szCs w:val="20"/>
        </w:rPr>
        <w:t xml:space="preserve">от  31.12.2017 № 503-ФЗ «О внесении изменений в Федеральный закон «Об отходах производства и потребления» и отдельные законодательные акты Российской Федерации»,  Дума Краснополянского сельского поселения  РЕШИЛА: </w:t>
      </w:r>
    </w:p>
    <w:p w:rsidR="00057A77" w:rsidRDefault="00057A77" w:rsidP="00057A77">
      <w:pPr>
        <w:pStyle w:val="ConsPlusNormal"/>
        <w:widowControl/>
        <w:ind w:firstLine="0"/>
        <w:jc w:val="both"/>
        <w:rPr>
          <w:rFonts w:ascii="Times New Roman" w:hAnsi="Times New Roman" w:cs="Times New Roman"/>
          <w:color w:val="000000"/>
        </w:rPr>
      </w:pPr>
      <w:r>
        <w:rPr>
          <w:rFonts w:ascii="Times New Roman" w:hAnsi="Times New Roman" w:cs="Times New Roman"/>
          <w:color w:val="000000"/>
        </w:rPr>
        <w:t xml:space="preserve">        </w:t>
      </w:r>
      <w:r w:rsidRPr="00057A77">
        <w:rPr>
          <w:rFonts w:ascii="Times New Roman" w:hAnsi="Times New Roman" w:cs="Times New Roman"/>
          <w:color w:val="000000"/>
        </w:rPr>
        <w:t>1.Назначить публичные слушания о внесении изменений   в Устав Краснополянского сельского поселения</w:t>
      </w:r>
    </w:p>
    <w:p w:rsidR="00057A77" w:rsidRPr="00057A77" w:rsidRDefault="00057A77" w:rsidP="00057A77">
      <w:pPr>
        <w:pStyle w:val="ConsPlusNormal"/>
        <w:widowControl/>
        <w:ind w:firstLine="0"/>
        <w:jc w:val="both"/>
        <w:rPr>
          <w:rFonts w:ascii="Times New Roman" w:hAnsi="Times New Roman" w:cs="Times New Roman"/>
          <w:color w:val="000000"/>
        </w:rPr>
      </w:pPr>
      <w:r>
        <w:rPr>
          <w:rFonts w:ascii="Times New Roman" w:hAnsi="Times New Roman" w:cs="Times New Roman"/>
          <w:color w:val="000000"/>
        </w:rPr>
        <w:t xml:space="preserve">        </w:t>
      </w:r>
      <w:r w:rsidRPr="00057A77">
        <w:rPr>
          <w:rFonts w:ascii="Times New Roman" w:hAnsi="Times New Roman" w:cs="Times New Roman"/>
          <w:color w:val="000000"/>
        </w:rPr>
        <w:t xml:space="preserve">2. Вынести на публичные слушания следующий проект изменений   в Устав муниципального образования Краснополянское сельское поселение: </w:t>
      </w:r>
    </w:p>
    <w:p w:rsidR="00057A77" w:rsidRPr="00057A77" w:rsidRDefault="00057A77" w:rsidP="00057A77">
      <w:pPr>
        <w:pStyle w:val="ConsPlusNormal"/>
        <w:widowControl/>
        <w:ind w:firstLine="540"/>
        <w:jc w:val="both"/>
        <w:rPr>
          <w:rFonts w:ascii="Times New Roman" w:hAnsi="Times New Roman" w:cs="Times New Roman"/>
          <w:color w:val="000000"/>
        </w:rPr>
      </w:pPr>
    </w:p>
    <w:p w:rsidR="00057A77" w:rsidRDefault="00057A77" w:rsidP="00057A77">
      <w:pPr>
        <w:pStyle w:val="ConsPlusNormal"/>
        <w:widowControl/>
        <w:numPr>
          <w:ilvl w:val="0"/>
          <w:numId w:val="40"/>
        </w:numPr>
        <w:jc w:val="both"/>
        <w:rPr>
          <w:rFonts w:ascii="Times New Roman" w:hAnsi="Times New Roman" w:cs="Times New Roman"/>
          <w:color w:val="000000"/>
        </w:rPr>
      </w:pPr>
      <w:r w:rsidRPr="00057A77">
        <w:rPr>
          <w:rFonts w:ascii="Times New Roman" w:hAnsi="Times New Roman" w:cs="Times New Roman"/>
          <w:color w:val="000000"/>
        </w:rPr>
        <w:t>Пункт 2 статьи 3 изложить в следующей редакции:</w:t>
      </w:r>
    </w:p>
    <w:p w:rsidR="00057A77" w:rsidRPr="00057A77" w:rsidRDefault="00057A77" w:rsidP="00057A77">
      <w:pPr>
        <w:pStyle w:val="ConsPlusNormal"/>
        <w:widowControl/>
        <w:ind w:firstLine="786"/>
        <w:jc w:val="both"/>
        <w:rPr>
          <w:rFonts w:ascii="Times New Roman" w:hAnsi="Times New Roman" w:cs="Times New Roman"/>
          <w:color w:val="000000"/>
        </w:rPr>
      </w:pPr>
      <w:r w:rsidRPr="00057A77">
        <w:rPr>
          <w:rFonts w:ascii="Times New Roman" w:hAnsi="Times New Roman" w:cs="Times New Roman"/>
          <w:color w:val="000000"/>
        </w:rPr>
        <w:t>«</w:t>
      </w:r>
      <w:r w:rsidRPr="00057A77">
        <w:rPr>
          <w:rFonts w:ascii="Times New Roman" w:hAnsi="Times New Roman" w:cs="Times New Roman"/>
        </w:rPr>
        <w:t>2. В состав территории поселения входят объединенные общей территорией сельские населенные пункты: деревня Береговая, деревня Воинкова, деревня Дягилева, деревня Зырянская, деревня Игнатьева, деревня Карпунина, деревня Квашнина, деревня Кондрашина, деревня Ларина, село Ларина, деревня Лопаткина, село Лукина, деревня Любина, деревня Малая Койнова, деревня Менщикова, деревня Потапова, деревня Прыткова, деревня Тихонова, деревня Шевелева, деревня Щербачиха, деревня Яр, село Елань, село Краснополянское, село Чурманское, село Шадринка.»;</w:t>
      </w:r>
    </w:p>
    <w:p w:rsidR="00057A77" w:rsidRPr="00057A77" w:rsidRDefault="00057A77" w:rsidP="00057A77">
      <w:pPr>
        <w:pStyle w:val="ConsPlusNormal"/>
        <w:widowControl/>
        <w:numPr>
          <w:ilvl w:val="0"/>
          <w:numId w:val="40"/>
        </w:numPr>
        <w:jc w:val="both"/>
        <w:rPr>
          <w:rFonts w:ascii="Times New Roman" w:hAnsi="Times New Roman" w:cs="Times New Roman"/>
          <w:color w:val="000000"/>
        </w:rPr>
      </w:pPr>
      <w:r w:rsidRPr="00057A77">
        <w:rPr>
          <w:rFonts w:ascii="Times New Roman" w:hAnsi="Times New Roman" w:cs="Times New Roman"/>
          <w:color w:val="000000"/>
        </w:rPr>
        <w:t>Подпункт 5 пункта 1 статьи  6 изложить в следующей редакции:</w:t>
      </w:r>
    </w:p>
    <w:p w:rsidR="00057A77" w:rsidRPr="00057A77" w:rsidRDefault="00057A77" w:rsidP="00057A77">
      <w:pPr>
        <w:pStyle w:val="ConsPlusNormal"/>
        <w:widowControl/>
        <w:ind w:firstLine="426"/>
        <w:jc w:val="both"/>
        <w:rPr>
          <w:rFonts w:ascii="Times New Roman" w:hAnsi="Times New Roman" w:cs="Times New Roman"/>
        </w:rPr>
      </w:pPr>
      <w:r w:rsidRPr="00057A77">
        <w:rPr>
          <w:rFonts w:ascii="Times New Roman" w:hAnsi="Times New Roman" w:cs="Times New Roman"/>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57A77" w:rsidRPr="00057A77" w:rsidRDefault="00057A77" w:rsidP="00057A77">
      <w:pPr>
        <w:pStyle w:val="ConsPlusNormal"/>
        <w:widowControl/>
        <w:numPr>
          <w:ilvl w:val="0"/>
          <w:numId w:val="40"/>
        </w:numPr>
        <w:jc w:val="both"/>
        <w:rPr>
          <w:rFonts w:ascii="Times New Roman" w:hAnsi="Times New Roman" w:cs="Times New Roman"/>
          <w:color w:val="000000"/>
        </w:rPr>
      </w:pPr>
      <w:r w:rsidRPr="00057A77">
        <w:rPr>
          <w:rFonts w:ascii="Times New Roman" w:hAnsi="Times New Roman" w:cs="Times New Roman"/>
          <w:color w:val="000000"/>
        </w:rPr>
        <w:t>Подпункт 17 пункта 1 статьи  6 изложить в следующей редакции:</w:t>
      </w:r>
    </w:p>
    <w:p w:rsidR="00057A77" w:rsidRPr="00057A77" w:rsidRDefault="00057A77" w:rsidP="00057A77">
      <w:pPr>
        <w:pStyle w:val="ConsPlusNormal"/>
        <w:widowControl/>
        <w:ind w:firstLine="426"/>
        <w:jc w:val="both"/>
        <w:rPr>
          <w:rFonts w:ascii="Times New Roman" w:hAnsi="Times New Roman" w:cs="Times New Roman"/>
        </w:rPr>
      </w:pPr>
      <w:r w:rsidRPr="00057A77">
        <w:rPr>
          <w:rFonts w:ascii="Times New Roman" w:hAnsi="Times New Roman" w:cs="Times New Roman"/>
          <w:color w:val="000000"/>
        </w:rPr>
        <w:t xml:space="preserve">«17) </w:t>
      </w:r>
      <w:r w:rsidRPr="00057A77">
        <w:rPr>
          <w:rFonts w:ascii="Times New Roman" w:hAnsi="Times New Roman" w:cs="Times New Roman"/>
        </w:rPr>
        <w:t>участие в организации деятельности по накоплению (в том числе раздельному накоплению) и транспортированию твердых коммунальных отходов;»;</w:t>
      </w:r>
    </w:p>
    <w:p w:rsidR="00057A77" w:rsidRPr="00057A77" w:rsidRDefault="00057A77" w:rsidP="00057A77">
      <w:pPr>
        <w:pStyle w:val="ConsPlusNormal"/>
        <w:widowControl/>
        <w:numPr>
          <w:ilvl w:val="0"/>
          <w:numId w:val="40"/>
        </w:numPr>
        <w:jc w:val="both"/>
        <w:rPr>
          <w:rFonts w:ascii="Times New Roman" w:hAnsi="Times New Roman" w:cs="Times New Roman"/>
          <w:color w:val="000000"/>
        </w:rPr>
      </w:pPr>
      <w:r w:rsidRPr="00057A77">
        <w:rPr>
          <w:rFonts w:ascii="Times New Roman" w:hAnsi="Times New Roman" w:cs="Times New Roman"/>
        </w:rPr>
        <w:t xml:space="preserve"> </w:t>
      </w:r>
      <w:r w:rsidRPr="00057A77">
        <w:rPr>
          <w:rFonts w:ascii="Times New Roman" w:hAnsi="Times New Roman" w:cs="Times New Roman"/>
          <w:color w:val="000000"/>
        </w:rPr>
        <w:t>Подпункт 19  пункта 1 статьи 6 изложить в следующей редакции:</w:t>
      </w:r>
    </w:p>
    <w:p w:rsidR="00057A77" w:rsidRPr="00057A77" w:rsidRDefault="00057A77" w:rsidP="00057A77">
      <w:pPr>
        <w:pStyle w:val="ConsPlusNormal"/>
        <w:widowControl/>
        <w:ind w:firstLine="426"/>
        <w:jc w:val="both"/>
        <w:rPr>
          <w:rFonts w:ascii="Times New Roman" w:hAnsi="Times New Roman" w:cs="Times New Roman"/>
          <w:color w:val="000000"/>
        </w:rPr>
      </w:pPr>
      <w:r w:rsidRPr="00057A77">
        <w:rPr>
          <w:rFonts w:ascii="Times New Roman" w:hAnsi="Times New Roman" w:cs="Times New Roman"/>
          <w:color w:val="000000"/>
        </w:rPr>
        <w:t xml:space="preserve">«19) </w:t>
      </w:r>
      <w:r w:rsidRPr="00057A77">
        <w:rPr>
          <w:rFonts w:ascii="Times New Roman" w:hAnsi="Times New Roman" w:cs="Times New Roman"/>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0" w:history="1">
        <w:r w:rsidRPr="00057A77">
          <w:rPr>
            <w:rFonts w:ascii="Times New Roman" w:hAnsi="Times New Roman" w:cs="Times New Roman"/>
            <w:color w:val="0000FF"/>
          </w:rPr>
          <w:t>кодексом</w:t>
        </w:r>
      </w:hyperlink>
      <w:r w:rsidRPr="00057A77">
        <w:rPr>
          <w:rFonts w:ascii="Times New Roman" w:hAnsi="Times New Roman" w:cs="Times New Roman"/>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w:t>
      </w:r>
      <w:hyperlink r:id="rId11" w:history="1">
        <w:r w:rsidRPr="00057A77">
          <w:rPr>
            <w:rFonts w:ascii="Times New Roman" w:hAnsi="Times New Roman" w:cs="Times New Roman"/>
            <w:color w:val="0000FF"/>
          </w:rPr>
          <w:t>кодексом</w:t>
        </w:r>
      </w:hyperlink>
      <w:r w:rsidRPr="00057A77">
        <w:rPr>
          <w:rFonts w:ascii="Times New Roman" w:hAnsi="Times New Roman" w:cs="Times New Roman"/>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057A77" w:rsidRPr="00057A77" w:rsidRDefault="00057A77" w:rsidP="00057A77">
      <w:pPr>
        <w:pStyle w:val="ConsPlusNormal"/>
        <w:widowControl/>
        <w:numPr>
          <w:ilvl w:val="0"/>
          <w:numId w:val="40"/>
        </w:numPr>
        <w:jc w:val="both"/>
        <w:rPr>
          <w:rFonts w:ascii="Times New Roman" w:hAnsi="Times New Roman" w:cs="Times New Roman"/>
          <w:color w:val="000000"/>
        </w:rPr>
      </w:pPr>
      <w:r w:rsidRPr="00057A77">
        <w:rPr>
          <w:rFonts w:ascii="Times New Roman" w:hAnsi="Times New Roman" w:cs="Times New Roman"/>
          <w:color w:val="000000"/>
        </w:rPr>
        <w:t>Подпункт 6  пункта 3 статьи 16  признать утратившим силу;</w:t>
      </w:r>
    </w:p>
    <w:p w:rsidR="00057A77" w:rsidRPr="00057A77" w:rsidRDefault="00057A77" w:rsidP="00057A77">
      <w:pPr>
        <w:pStyle w:val="ConsPlusNormal"/>
        <w:widowControl/>
        <w:numPr>
          <w:ilvl w:val="0"/>
          <w:numId w:val="40"/>
        </w:numPr>
        <w:jc w:val="both"/>
        <w:rPr>
          <w:rFonts w:ascii="Times New Roman" w:hAnsi="Times New Roman" w:cs="Times New Roman"/>
          <w:color w:val="000000"/>
        </w:rPr>
      </w:pPr>
      <w:r w:rsidRPr="00057A77">
        <w:rPr>
          <w:rFonts w:ascii="Times New Roman" w:hAnsi="Times New Roman" w:cs="Times New Roman"/>
          <w:color w:val="000000"/>
        </w:rPr>
        <w:t>Подпункт 1  пункта 19  статьи  26 изложить в следующей редакции:</w:t>
      </w:r>
    </w:p>
    <w:p w:rsidR="00057A77" w:rsidRPr="00057A77" w:rsidRDefault="00057A77" w:rsidP="00057A77">
      <w:pPr>
        <w:pStyle w:val="ConsPlusNormal"/>
        <w:widowControl/>
        <w:ind w:firstLine="426"/>
        <w:jc w:val="both"/>
        <w:rPr>
          <w:rFonts w:ascii="Times New Roman" w:hAnsi="Times New Roman" w:cs="Times New Roman"/>
          <w:color w:val="000000"/>
        </w:rPr>
      </w:pPr>
      <w:r w:rsidRPr="00057A77">
        <w:rPr>
          <w:rFonts w:ascii="Times New Roman" w:hAnsi="Times New Roman" w:cs="Times New Roman"/>
          <w:color w:val="000000"/>
        </w:rPr>
        <w:t xml:space="preserve">«1) </w:t>
      </w:r>
      <w:r w:rsidRPr="00057A77">
        <w:rPr>
          <w:rFonts w:ascii="Times New Roman" w:hAnsi="Times New Roman" w:cs="Times New Roman"/>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 </w:t>
      </w:r>
    </w:p>
    <w:p w:rsidR="00057A77" w:rsidRPr="00057A77" w:rsidRDefault="00057A77" w:rsidP="00057A77">
      <w:pPr>
        <w:pStyle w:val="ConsPlusNormal"/>
        <w:widowControl/>
        <w:numPr>
          <w:ilvl w:val="0"/>
          <w:numId w:val="40"/>
        </w:numPr>
        <w:jc w:val="both"/>
        <w:rPr>
          <w:rFonts w:ascii="Times New Roman" w:hAnsi="Times New Roman" w:cs="Times New Roman"/>
          <w:color w:val="000000"/>
        </w:rPr>
      </w:pPr>
      <w:r w:rsidRPr="00057A77">
        <w:rPr>
          <w:rFonts w:ascii="Times New Roman" w:hAnsi="Times New Roman" w:cs="Times New Roman"/>
          <w:color w:val="000000"/>
        </w:rPr>
        <w:t>Пункт  14  статьи 29  изложить в следующей редакции:</w:t>
      </w:r>
      <w:bookmarkStart w:id="0" w:name="P39"/>
      <w:bookmarkEnd w:id="0"/>
    </w:p>
    <w:p w:rsidR="00057A77" w:rsidRPr="00057A77" w:rsidRDefault="00057A77" w:rsidP="00057A77">
      <w:pPr>
        <w:pStyle w:val="a8"/>
        <w:rPr>
          <w:sz w:val="20"/>
        </w:rPr>
      </w:pPr>
      <w:r w:rsidRPr="00057A77">
        <w:rPr>
          <w:sz w:val="20"/>
        </w:rPr>
        <w:t xml:space="preserve">       «14)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57A77" w:rsidRPr="00057A77" w:rsidRDefault="00057A77" w:rsidP="00057A77">
      <w:pPr>
        <w:pStyle w:val="ConsPlusNormal"/>
        <w:widowControl/>
        <w:numPr>
          <w:ilvl w:val="0"/>
          <w:numId w:val="40"/>
        </w:numPr>
        <w:jc w:val="both"/>
        <w:rPr>
          <w:rFonts w:ascii="Times New Roman" w:hAnsi="Times New Roman" w:cs="Times New Roman"/>
          <w:color w:val="000000"/>
        </w:rPr>
      </w:pPr>
      <w:r w:rsidRPr="00057A77">
        <w:rPr>
          <w:rFonts w:ascii="Times New Roman" w:hAnsi="Times New Roman" w:cs="Times New Roman"/>
          <w:color w:val="000000"/>
        </w:rPr>
        <w:t>Пункт 41  статьи 29  изложить в следующей редакции:</w:t>
      </w:r>
    </w:p>
    <w:p w:rsidR="00057A77" w:rsidRPr="00057A77" w:rsidRDefault="00057A77" w:rsidP="00057A77">
      <w:pPr>
        <w:pStyle w:val="ConsPlusNormal"/>
        <w:widowControl/>
        <w:ind w:firstLine="0"/>
        <w:jc w:val="both"/>
        <w:rPr>
          <w:rFonts w:ascii="Times New Roman" w:hAnsi="Times New Roman" w:cs="Times New Roman"/>
        </w:rPr>
      </w:pPr>
      <w:r w:rsidRPr="00057A77">
        <w:rPr>
          <w:rFonts w:ascii="Times New Roman" w:hAnsi="Times New Roman" w:cs="Times New Roman"/>
          <w:color w:val="000000"/>
        </w:rPr>
        <w:t xml:space="preserve">    «42) </w:t>
      </w:r>
      <w:r w:rsidRPr="00057A77">
        <w:rPr>
          <w:rFonts w:ascii="Times New Roman" w:hAnsi="Times New Roman" w:cs="Times New Roman"/>
        </w:rPr>
        <w:t>участие в организации деятельности по накоплению (в том числе раздельному накоплению) и транспортированию твердых коммунальных отходов.»;</w:t>
      </w:r>
    </w:p>
    <w:p w:rsidR="00057A77" w:rsidRPr="00057A77" w:rsidRDefault="00057A77" w:rsidP="00057A77">
      <w:pPr>
        <w:pStyle w:val="ConsPlusNormal"/>
        <w:widowControl/>
        <w:ind w:firstLine="0"/>
        <w:jc w:val="both"/>
        <w:rPr>
          <w:rFonts w:ascii="Times New Roman" w:hAnsi="Times New Roman" w:cs="Times New Roman"/>
          <w:color w:val="000000"/>
        </w:rPr>
      </w:pPr>
      <w:r w:rsidRPr="00057A77">
        <w:rPr>
          <w:rFonts w:ascii="Times New Roman" w:eastAsia="Calibri" w:hAnsi="Times New Roman" w:cs="Times New Roman"/>
          <w:lang w:eastAsia="en-US"/>
        </w:rPr>
        <w:t xml:space="preserve">          3. </w:t>
      </w:r>
      <w:r w:rsidRPr="00057A77">
        <w:rPr>
          <w:rFonts w:ascii="Times New Roman" w:hAnsi="Times New Roman" w:cs="Times New Roman"/>
        </w:rPr>
        <w:t>Решение подлежит официальному опубликованию для публичных слушаний в газете  «Информационный вестник Краснополянского сельского поселения».</w:t>
      </w:r>
    </w:p>
    <w:p w:rsidR="00057A77" w:rsidRPr="00057A77" w:rsidRDefault="00057A77" w:rsidP="00057A77">
      <w:pPr>
        <w:spacing w:after="0" w:line="240" w:lineRule="auto"/>
        <w:rPr>
          <w:rFonts w:ascii="Times New Roman" w:hAnsi="Times New Roman" w:cs="Times New Roman"/>
          <w:sz w:val="20"/>
          <w:szCs w:val="20"/>
        </w:rPr>
      </w:pPr>
      <w:r w:rsidRPr="00057A77">
        <w:rPr>
          <w:rFonts w:ascii="Times New Roman" w:hAnsi="Times New Roman" w:cs="Times New Roman"/>
          <w:color w:val="000000"/>
          <w:sz w:val="20"/>
          <w:szCs w:val="20"/>
        </w:rPr>
        <w:t xml:space="preserve"> </w:t>
      </w:r>
    </w:p>
    <w:p w:rsidR="00057A77" w:rsidRPr="00057A77" w:rsidRDefault="00057A77" w:rsidP="00057A77">
      <w:pPr>
        <w:spacing w:after="0" w:line="240" w:lineRule="auto"/>
        <w:rPr>
          <w:rFonts w:ascii="Times New Roman" w:hAnsi="Times New Roman" w:cs="Times New Roman"/>
          <w:sz w:val="20"/>
          <w:szCs w:val="20"/>
        </w:rPr>
      </w:pPr>
      <w:r w:rsidRPr="00057A77">
        <w:rPr>
          <w:rFonts w:ascii="Times New Roman" w:hAnsi="Times New Roman" w:cs="Times New Roman"/>
          <w:sz w:val="20"/>
          <w:szCs w:val="20"/>
        </w:rPr>
        <w:t xml:space="preserve">Председатель   Думы  Краснополянского  сельского поселения                                                    </w:t>
      </w:r>
      <w:r>
        <w:rPr>
          <w:rFonts w:ascii="Times New Roman" w:hAnsi="Times New Roman" w:cs="Times New Roman"/>
          <w:sz w:val="20"/>
          <w:szCs w:val="20"/>
        </w:rPr>
        <w:t xml:space="preserve">                                                                                                      </w:t>
      </w:r>
      <w:r w:rsidRPr="00057A77">
        <w:rPr>
          <w:rFonts w:ascii="Times New Roman" w:hAnsi="Times New Roman" w:cs="Times New Roman"/>
          <w:sz w:val="20"/>
          <w:szCs w:val="20"/>
        </w:rPr>
        <w:t xml:space="preserve"> Е.П.Шутова</w:t>
      </w:r>
    </w:p>
    <w:p w:rsidR="00057A77" w:rsidRPr="00057A77" w:rsidRDefault="00057A77" w:rsidP="00057A77">
      <w:pPr>
        <w:spacing w:after="0" w:line="240" w:lineRule="auto"/>
        <w:rPr>
          <w:rFonts w:ascii="Times New Roman" w:hAnsi="Times New Roman" w:cs="Times New Roman"/>
          <w:sz w:val="20"/>
          <w:szCs w:val="20"/>
        </w:rPr>
      </w:pPr>
      <w:r w:rsidRPr="00057A77">
        <w:rPr>
          <w:rFonts w:ascii="Times New Roman" w:hAnsi="Times New Roman" w:cs="Times New Roman"/>
          <w:sz w:val="20"/>
          <w:szCs w:val="20"/>
        </w:rPr>
        <w:t xml:space="preserve">«22»  марта 2019 г.                                          </w:t>
      </w:r>
    </w:p>
    <w:p w:rsidR="00057A77" w:rsidRPr="00057A77" w:rsidRDefault="00057A77" w:rsidP="00057A77">
      <w:pPr>
        <w:pStyle w:val="ConsPlusNormal"/>
        <w:widowControl/>
        <w:ind w:firstLine="0"/>
        <w:jc w:val="right"/>
        <w:rPr>
          <w:rFonts w:ascii="Times New Roman" w:hAnsi="Times New Roman" w:cs="Times New Roman"/>
          <w:color w:val="000000"/>
        </w:rPr>
      </w:pPr>
    </w:p>
    <w:p w:rsidR="00057A77" w:rsidRPr="00057A77" w:rsidRDefault="00057A77" w:rsidP="00057A77">
      <w:pPr>
        <w:pStyle w:val="ConsPlusNormal"/>
        <w:widowControl/>
        <w:ind w:firstLine="0"/>
        <w:rPr>
          <w:rFonts w:ascii="Times New Roman" w:hAnsi="Times New Roman" w:cs="Times New Roman"/>
        </w:rPr>
      </w:pPr>
      <w:r w:rsidRPr="00057A77">
        <w:rPr>
          <w:rFonts w:ascii="Times New Roman" w:hAnsi="Times New Roman" w:cs="Times New Roman"/>
          <w:color w:val="000000"/>
        </w:rPr>
        <w:t xml:space="preserve">Глава </w:t>
      </w:r>
      <w:r w:rsidRPr="00057A77">
        <w:rPr>
          <w:rFonts w:ascii="Times New Roman" w:hAnsi="Times New Roman" w:cs="Times New Roman"/>
        </w:rPr>
        <w:t xml:space="preserve">Краснополянского  </w:t>
      </w:r>
      <w:r>
        <w:rPr>
          <w:rFonts w:ascii="Times New Roman" w:hAnsi="Times New Roman" w:cs="Times New Roman"/>
        </w:rPr>
        <w:t xml:space="preserve"> </w:t>
      </w:r>
      <w:r w:rsidRPr="00057A77">
        <w:rPr>
          <w:rFonts w:ascii="Times New Roman" w:hAnsi="Times New Roman" w:cs="Times New Roman"/>
        </w:rPr>
        <w:t xml:space="preserve">сельского поселения                                                                                       </w:t>
      </w:r>
      <w:r>
        <w:rPr>
          <w:rFonts w:ascii="Times New Roman" w:hAnsi="Times New Roman" w:cs="Times New Roman"/>
        </w:rPr>
        <w:t xml:space="preserve">                                                                                            </w:t>
      </w:r>
      <w:r w:rsidRPr="00057A77">
        <w:rPr>
          <w:rFonts w:ascii="Times New Roman" w:hAnsi="Times New Roman" w:cs="Times New Roman"/>
        </w:rPr>
        <w:t xml:space="preserve">  Л.А.Федотова</w:t>
      </w:r>
    </w:p>
    <w:p w:rsidR="00057A77" w:rsidRPr="00057A77" w:rsidRDefault="00057A77" w:rsidP="00057A77">
      <w:pPr>
        <w:spacing w:after="0" w:line="240" w:lineRule="auto"/>
        <w:rPr>
          <w:rFonts w:ascii="Times New Roman" w:hAnsi="Times New Roman" w:cs="Times New Roman"/>
          <w:sz w:val="20"/>
          <w:szCs w:val="20"/>
        </w:rPr>
      </w:pPr>
      <w:r w:rsidRPr="00057A77">
        <w:rPr>
          <w:rFonts w:ascii="Times New Roman" w:hAnsi="Times New Roman" w:cs="Times New Roman"/>
          <w:sz w:val="20"/>
          <w:szCs w:val="20"/>
        </w:rPr>
        <w:t xml:space="preserve">«22»  марта  2019 г.                                    </w:t>
      </w:r>
      <w:r>
        <w:rPr>
          <w:rFonts w:ascii="Times New Roman" w:hAnsi="Times New Roman" w:cs="Times New Roman"/>
          <w:sz w:val="20"/>
          <w:szCs w:val="20"/>
        </w:rPr>
        <w:t xml:space="preserve">     </w:t>
      </w:r>
    </w:p>
    <w:p w:rsidR="00057A77" w:rsidRPr="00057A77" w:rsidRDefault="00057A77" w:rsidP="00057A77">
      <w:pPr>
        <w:pStyle w:val="ConsPlusNormal"/>
        <w:widowControl/>
        <w:ind w:firstLine="0"/>
        <w:rPr>
          <w:rFonts w:ascii="Times New Roman" w:hAnsi="Times New Roman" w:cs="Times New Roman"/>
          <w:color w:val="000000"/>
        </w:rPr>
      </w:pPr>
    </w:p>
    <w:p w:rsidR="00057A77" w:rsidRPr="00057A77" w:rsidRDefault="00057A77" w:rsidP="00057A77">
      <w:pPr>
        <w:pStyle w:val="ConsPlusNormal"/>
        <w:widowControl/>
        <w:ind w:firstLine="0"/>
        <w:jc w:val="right"/>
        <w:rPr>
          <w:rFonts w:ascii="Times New Roman" w:hAnsi="Times New Roman" w:cs="Times New Roman"/>
          <w:color w:val="000000"/>
        </w:rPr>
      </w:pPr>
      <w:r w:rsidRPr="00057A77">
        <w:rPr>
          <w:rFonts w:ascii="Times New Roman" w:hAnsi="Times New Roman" w:cs="Times New Roman"/>
        </w:rPr>
        <w:t>Утверждено</w:t>
      </w:r>
    </w:p>
    <w:p w:rsidR="00057A77" w:rsidRPr="00057A77" w:rsidRDefault="00057A77" w:rsidP="00057A77">
      <w:pPr>
        <w:pStyle w:val="af5"/>
        <w:jc w:val="right"/>
      </w:pPr>
      <w:r w:rsidRPr="00057A77">
        <w:t xml:space="preserve">Решением Думы МО </w:t>
      </w:r>
    </w:p>
    <w:p w:rsidR="00057A77" w:rsidRPr="00057A77" w:rsidRDefault="00057A77" w:rsidP="00057A77">
      <w:pPr>
        <w:pStyle w:val="af5"/>
        <w:jc w:val="right"/>
      </w:pPr>
      <w:r w:rsidRPr="00057A77">
        <w:t>Краснополянское сельское поселение</w:t>
      </w:r>
    </w:p>
    <w:p w:rsidR="00057A77" w:rsidRPr="00057A77" w:rsidRDefault="00057A77" w:rsidP="00057A77">
      <w:pPr>
        <w:pStyle w:val="af5"/>
        <w:jc w:val="right"/>
      </w:pPr>
      <w:r w:rsidRPr="00057A77">
        <w:t>от 14.11.2006 года  № 41</w:t>
      </w:r>
    </w:p>
    <w:p w:rsidR="00057A77" w:rsidRPr="00057A77" w:rsidRDefault="00057A77" w:rsidP="00057A77">
      <w:pPr>
        <w:pStyle w:val="af5"/>
        <w:jc w:val="right"/>
      </w:pPr>
    </w:p>
    <w:p w:rsidR="00057A77" w:rsidRPr="00057A77" w:rsidRDefault="00057A77" w:rsidP="00057A77">
      <w:pPr>
        <w:pStyle w:val="af5"/>
        <w:jc w:val="center"/>
        <w:rPr>
          <w:b/>
        </w:rPr>
      </w:pPr>
    </w:p>
    <w:p w:rsidR="00057A77" w:rsidRPr="00057A77" w:rsidRDefault="00057A77" w:rsidP="00057A77">
      <w:pPr>
        <w:pStyle w:val="af5"/>
        <w:jc w:val="center"/>
        <w:rPr>
          <w:b/>
        </w:rPr>
      </w:pPr>
      <w:r w:rsidRPr="00057A77">
        <w:rPr>
          <w:b/>
        </w:rPr>
        <w:t>ПОЛОЖЕНИЕ</w:t>
      </w:r>
    </w:p>
    <w:p w:rsidR="00057A77" w:rsidRPr="00057A77" w:rsidRDefault="00057A77" w:rsidP="00057A77">
      <w:pPr>
        <w:pStyle w:val="af5"/>
        <w:jc w:val="center"/>
        <w:rPr>
          <w:b/>
        </w:rPr>
      </w:pPr>
      <w:r w:rsidRPr="00057A77">
        <w:rPr>
          <w:b/>
        </w:rPr>
        <w:t>«О порядке учета предложений по проектам решений Думы муниципального образования Краснополянское сельское поселение о принятии Устава (о внесении изменений и (или) дополнений в Устав) Краснополянского сельского поселения и участия граждан в их обсуждении»</w:t>
      </w:r>
    </w:p>
    <w:p w:rsidR="00057A77" w:rsidRPr="00057A77" w:rsidRDefault="00057A77" w:rsidP="00057A77">
      <w:pPr>
        <w:pStyle w:val="af5"/>
        <w:jc w:val="both"/>
      </w:pPr>
    </w:p>
    <w:p w:rsidR="00057A77" w:rsidRPr="00057A77" w:rsidRDefault="00057A77" w:rsidP="00057A77">
      <w:pPr>
        <w:pStyle w:val="af5"/>
        <w:numPr>
          <w:ilvl w:val="0"/>
          <w:numId w:val="39"/>
        </w:numPr>
        <w:jc w:val="both"/>
      </w:pPr>
      <w:r w:rsidRPr="00057A77">
        <w:t>Проекты решений Думы муниципального образования Краснополянское сельское поселение о принятии Устава (о внесении изменений и (или) дополнений в Устав) Краснополянского сельского поселения (далее – проекты решений) подлежат официальному опубликованию не позднее, чем за 30 дней до дня рассмотрения указанных проектов на заседании Думы Краснополянского сельского поселения с одновременным опубликованием настоящего Положения.</w:t>
      </w:r>
    </w:p>
    <w:p w:rsidR="00057A77" w:rsidRPr="00057A77" w:rsidRDefault="00057A77" w:rsidP="00057A77">
      <w:pPr>
        <w:pStyle w:val="af5"/>
        <w:numPr>
          <w:ilvl w:val="0"/>
          <w:numId w:val="39"/>
        </w:numPr>
        <w:jc w:val="both"/>
      </w:pPr>
      <w:r w:rsidRPr="00057A77">
        <w:t>Граждане, проживающие на территории Краснополянского сельского поселения и обладающие избирательным правом, вправе принять участие в обсуждении проектов решений путем внесения предложений к указанным проектам. Предложения принимаются администрацией Краснополянского сельского поселения по адресу: 623881 Свердловская область, Байкаловский район, с. Краснополянское, ул. Советская,24, приемная главы.</w:t>
      </w:r>
    </w:p>
    <w:p w:rsidR="00057A77" w:rsidRPr="00057A77" w:rsidRDefault="00057A77" w:rsidP="00057A77">
      <w:pPr>
        <w:pStyle w:val="af5"/>
        <w:numPr>
          <w:ilvl w:val="0"/>
          <w:numId w:val="39"/>
        </w:numPr>
        <w:jc w:val="both"/>
      </w:pPr>
      <w:r w:rsidRPr="00057A77">
        <w:t>Предложения принимаются в течение 20 дней со дня опубликования проектов Решений и настоящего Положения.</w:t>
      </w:r>
    </w:p>
    <w:p w:rsidR="00057A77" w:rsidRPr="00057A77" w:rsidRDefault="00057A77" w:rsidP="00057A77">
      <w:pPr>
        <w:pStyle w:val="af5"/>
        <w:numPr>
          <w:ilvl w:val="0"/>
          <w:numId w:val="39"/>
        </w:numPr>
        <w:jc w:val="both"/>
      </w:pPr>
      <w:r w:rsidRPr="00057A77">
        <w:t>Предложения к проектам решений вносятся в письменной форме в виде таблицы поправок:</w:t>
      </w:r>
    </w:p>
    <w:p w:rsidR="00057A77" w:rsidRPr="00057A77" w:rsidRDefault="00057A77" w:rsidP="00057A77">
      <w:pPr>
        <w:pStyle w:val="af5"/>
        <w:ind w:left="720"/>
        <w:jc w:val="center"/>
        <w:rPr>
          <w:b/>
        </w:rPr>
      </w:pPr>
      <w:r w:rsidRPr="00057A77">
        <w:rPr>
          <w:b/>
        </w:rPr>
        <w:t>Предложения по проекту решения Думы муниципального образования Краснополянского сельского поселения о принятии Устава (о внесении изменений и (или) дополнений в Устав) Краснополянского сельского поселения</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1"/>
        <w:gridCol w:w="5037"/>
        <w:gridCol w:w="2240"/>
        <w:gridCol w:w="2243"/>
        <w:gridCol w:w="3915"/>
      </w:tblGrid>
      <w:tr w:rsidR="00057A77" w:rsidRPr="00057A77" w:rsidTr="00057A77">
        <w:tc>
          <w:tcPr>
            <w:tcW w:w="664" w:type="dxa"/>
            <w:tcBorders>
              <w:top w:val="single" w:sz="4" w:space="0" w:color="000000"/>
              <w:left w:val="single" w:sz="4" w:space="0" w:color="000000"/>
              <w:bottom w:val="single" w:sz="4" w:space="0" w:color="000000"/>
              <w:right w:val="single" w:sz="4" w:space="0" w:color="000000"/>
            </w:tcBorders>
            <w:hideMark/>
          </w:tcPr>
          <w:p w:rsidR="00057A77" w:rsidRPr="00057A77" w:rsidRDefault="00057A77" w:rsidP="00057A77">
            <w:pPr>
              <w:pStyle w:val="af5"/>
              <w:jc w:val="center"/>
            </w:pPr>
            <w:r w:rsidRPr="00057A77">
              <w:t>№ п/п</w:t>
            </w:r>
          </w:p>
        </w:tc>
        <w:tc>
          <w:tcPr>
            <w:tcW w:w="5103" w:type="dxa"/>
            <w:tcBorders>
              <w:top w:val="single" w:sz="4" w:space="0" w:color="000000"/>
              <w:left w:val="single" w:sz="4" w:space="0" w:color="000000"/>
              <w:bottom w:val="single" w:sz="4" w:space="0" w:color="000000"/>
              <w:right w:val="single" w:sz="4" w:space="0" w:color="000000"/>
            </w:tcBorders>
            <w:hideMark/>
          </w:tcPr>
          <w:p w:rsidR="00057A77" w:rsidRPr="00057A77" w:rsidRDefault="00057A77" w:rsidP="00057A77">
            <w:pPr>
              <w:pStyle w:val="af5"/>
              <w:jc w:val="both"/>
            </w:pPr>
            <w:r w:rsidRPr="00057A77">
              <w:t>Пункт проекта решения Думы Краснополянского сельского поселения о принятии Устава (о внесении изменений и (или) дополнений в Устав) Краснополянского сельского поселения</w:t>
            </w:r>
          </w:p>
        </w:tc>
        <w:tc>
          <w:tcPr>
            <w:tcW w:w="2268" w:type="dxa"/>
            <w:tcBorders>
              <w:top w:val="single" w:sz="4" w:space="0" w:color="000000"/>
              <w:left w:val="single" w:sz="4" w:space="0" w:color="000000"/>
              <w:bottom w:val="single" w:sz="4" w:space="0" w:color="000000"/>
              <w:right w:val="single" w:sz="4" w:space="0" w:color="000000"/>
            </w:tcBorders>
            <w:hideMark/>
          </w:tcPr>
          <w:p w:rsidR="00057A77" w:rsidRPr="00057A77" w:rsidRDefault="00057A77" w:rsidP="00057A77">
            <w:pPr>
              <w:pStyle w:val="af5"/>
              <w:jc w:val="center"/>
            </w:pPr>
            <w:r w:rsidRPr="00057A77">
              <w:t>Текст проекта</w:t>
            </w:r>
          </w:p>
        </w:tc>
        <w:tc>
          <w:tcPr>
            <w:tcW w:w="2268" w:type="dxa"/>
            <w:tcBorders>
              <w:top w:val="single" w:sz="4" w:space="0" w:color="000000"/>
              <w:left w:val="single" w:sz="4" w:space="0" w:color="000000"/>
              <w:bottom w:val="single" w:sz="4" w:space="0" w:color="000000"/>
              <w:right w:val="single" w:sz="4" w:space="0" w:color="000000"/>
            </w:tcBorders>
            <w:hideMark/>
          </w:tcPr>
          <w:p w:rsidR="00057A77" w:rsidRPr="00057A77" w:rsidRDefault="00057A77" w:rsidP="00057A77">
            <w:pPr>
              <w:pStyle w:val="af5"/>
              <w:jc w:val="center"/>
            </w:pPr>
            <w:r w:rsidRPr="00057A77">
              <w:t>Текст поправки</w:t>
            </w:r>
          </w:p>
        </w:tc>
        <w:tc>
          <w:tcPr>
            <w:tcW w:w="3969" w:type="dxa"/>
            <w:tcBorders>
              <w:top w:val="single" w:sz="4" w:space="0" w:color="000000"/>
              <w:left w:val="single" w:sz="4" w:space="0" w:color="000000"/>
              <w:bottom w:val="single" w:sz="4" w:space="0" w:color="000000"/>
              <w:right w:val="single" w:sz="4" w:space="0" w:color="000000"/>
            </w:tcBorders>
            <w:hideMark/>
          </w:tcPr>
          <w:p w:rsidR="00057A77" w:rsidRPr="00057A77" w:rsidRDefault="00057A77" w:rsidP="00057A77">
            <w:pPr>
              <w:pStyle w:val="af5"/>
              <w:jc w:val="both"/>
            </w:pPr>
            <w:r w:rsidRPr="00057A77">
              <w:t>Текст проекта с учетом поправки, ФИО, адрес места жительства, подпись внесшего поправку</w:t>
            </w:r>
          </w:p>
        </w:tc>
      </w:tr>
    </w:tbl>
    <w:p w:rsidR="00057A77" w:rsidRPr="00057A77" w:rsidRDefault="00057A77" w:rsidP="00057A77">
      <w:pPr>
        <w:pStyle w:val="af5"/>
        <w:numPr>
          <w:ilvl w:val="0"/>
          <w:numId w:val="39"/>
        </w:numPr>
        <w:jc w:val="both"/>
      </w:pPr>
      <w:r w:rsidRPr="00057A77">
        <w:t>Предложения вносятся только в отношении изменений, содержащихся в проектах решений, и должны соответствовать Конституции Российской Федерации, Федеральному и областному законодательству, не допускать противоречия либо несогласованности с иными положениями Устава Краснополянского сельского поселения, обеспечивать однозначное толкование положений проектов решений и Устава Краснополянского сельского поселения.</w:t>
      </w:r>
    </w:p>
    <w:p w:rsidR="00057A77" w:rsidRPr="00057A77" w:rsidRDefault="00057A77" w:rsidP="00057A77">
      <w:pPr>
        <w:pStyle w:val="af5"/>
        <w:numPr>
          <w:ilvl w:val="0"/>
          <w:numId w:val="39"/>
        </w:numPr>
        <w:jc w:val="both"/>
      </w:pPr>
      <w:r w:rsidRPr="00057A77">
        <w:t>Предложения, внесенные с нарушением установленных требований, рассмотрению не подлежат.</w:t>
      </w:r>
    </w:p>
    <w:p w:rsidR="00057A77" w:rsidRPr="00057A77" w:rsidRDefault="00057A77" w:rsidP="00057A77">
      <w:pPr>
        <w:pStyle w:val="af5"/>
        <w:numPr>
          <w:ilvl w:val="0"/>
          <w:numId w:val="39"/>
        </w:numPr>
        <w:jc w:val="both"/>
      </w:pPr>
      <w:r w:rsidRPr="00057A77">
        <w:t>Оргкомитет регистрирует поступившие предложения в отдельном журнале и передает их в течение суток с момента окончания приема предложений юристу администрации.</w:t>
      </w:r>
    </w:p>
    <w:p w:rsidR="00057A77" w:rsidRPr="00057A77" w:rsidRDefault="00057A77" w:rsidP="00057A77">
      <w:pPr>
        <w:pStyle w:val="af5"/>
        <w:numPr>
          <w:ilvl w:val="0"/>
          <w:numId w:val="39"/>
        </w:numPr>
        <w:jc w:val="both"/>
      </w:pPr>
      <w:r w:rsidRPr="00057A77">
        <w:t>Юрист администрации в течение 5 дней с момента поступления предложений обрабатывает их, анализирует, делает заключение по каждому из поступивших предложений и выносит свои рекомендации.</w:t>
      </w:r>
    </w:p>
    <w:p w:rsidR="00057A77" w:rsidRPr="00057A77" w:rsidRDefault="00057A77" w:rsidP="00057A77">
      <w:pPr>
        <w:pStyle w:val="af5"/>
        <w:numPr>
          <w:ilvl w:val="0"/>
          <w:numId w:val="39"/>
        </w:numPr>
        <w:jc w:val="both"/>
      </w:pPr>
      <w:r w:rsidRPr="00057A77">
        <w:t>Заключение юриста администрации передается для рассмотрения в Думу Краснополянского сельского поселения. На заседании Думы по вопросу рассмотрения проекта решения юрист докладывает о предложениях, поступивших от граждан, и озвучивает рекомендации.</w:t>
      </w:r>
    </w:p>
    <w:p w:rsidR="00057A77" w:rsidRDefault="00057A77" w:rsidP="007E3CBF">
      <w:pPr>
        <w:pStyle w:val="af5"/>
        <w:numPr>
          <w:ilvl w:val="0"/>
          <w:numId w:val="39"/>
        </w:numPr>
        <w:jc w:val="both"/>
      </w:pPr>
      <w:r w:rsidRPr="00057A77">
        <w:t>Принятие проекта решения происходит в соответствии с процедурой, закрепленной в Регламенте Думы муниципального образования Краснополянское сельское поселение.</w:t>
      </w:r>
    </w:p>
    <w:p w:rsidR="00057A77" w:rsidRDefault="00057A77" w:rsidP="00057A77">
      <w:pPr>
        <w:pStyle w:val="af5"/>
        <w:jc w:val="both"/>
      </w:pPr>
      <w:r>
        <w:t>_________________________________________________________________________________________________________________________________________</w:t>
      </w:r>
    </w:p>
    <w:p w:rsidR="00057A77" w:rsidRPr="00D61A2B" w:rsidRDefault="00057A77" w:rsidP="00057A77">
      <w:pPr>
        <w:spacing w:after="0" w:line="240" w:lineRule="auto"/>
        <w:jc w:val="center"/>
        <w:rPr>
          <w:rFonts w:ascii="Times New Roman" w:hAnsi="Times New Roman" w:cs="Times New Roman"/>
          <w:b/>
          <w:color w:val="000000"/>
          <w:sz w:val="20"/>
          <w:szCs w:val="20"/>
        </w:rPr>
      </w:pPr>
      <w:r w:rsidRPr="00D61A2B">
        <w:rPr>
          <w:rFonts w:ascii="Times New Roman" w:hAnsi="Times New Roman" w:cs="Times New Roman"/>
          <w:b/>
          <w:color w:val="000000"/>
          <w:sz w:val="20"/>
          <w:szCs w:val="20"/>
        </w:rPr>
        <w:t>Российская Федерация</w:t>
      </w:r>
    </w:p>
    <w:p w:rsidR="00057A77" w:rsidRPr="00D61A2B" w:rsidRDefault="00057A77" w:rsidP="00057A77">
      <w:pPr>
        <w:spacing w:after="0" w:line="240" w:lineRule="auto"/>
        <w:jc w:val="center"/>
        <w:rPr>
          <w:rFonts w:ascii="Times New Roman" w:hAnsi="Times New Roman" w:cs="Times New Roman"/>
          <w:b/>
          <w:color w:val="000000"/>
          <w:sz w:val="20"/>
          <w:szCs w:val="20"/>
        </w:rPr>
      </w:pPr>
      <w:r w:rsidRPr="00D61A2B">
        <w:rPr>
          <w:rFonts w:ascii="Times New Roman" w:hAnsi="Times New Roman" w:cs="Times New Roman"/>
          <w:b/>
          <w:color w:val="000000"/>
          <w:sz w:val="20"/>
          <w:szCs w:val="20"/>
        </w:rPr>
        <w:t>Свердловская область</w:t>
      </w:r>
    </w:p>
    <w:p w:rsidR="00057A77" w:rsidRPr="00D61A2B" w:rsidRDefault="00057A77" w:rsidP="00057A77">
      <w:pPr>
        <w:spacing w:after="0" w:line="240" w:lineRule="auto"/>
        <w:jc w:val="center"/>
        <w:rPr>
          <w:rFonts w:ascii="Times New Roman" w:hAnsi="Times New Roman" w:cs="Times New Roman"/>
          <w:b/>
          <w:color w:val="000000"/>
          <w:sz w:val="20"/>
          <w:szCs w:val="20"/>
        </w:rPr>
      </w:pPr>
      <w:r w:rsidRPr="00D61A2B">
        <w:rPr>
          <w:rFonts w:ascii="Times New Roman" w:hAnsi="Times New Roman" w:cs="Times New Roman"/>
          <w:b/>
          <w:color w:val="000000"/>
          <w:sz w:val="20"/>
          <w:szCs w:val="20"/>
        </w:rPr>
        <w:t>Байкаловский район</w:t>
      </w:r>
    </w:p>
    <w:p w:rsidR="00057A77" w:rsidRPr="00D61A2B" w:rsidRDefault="00057A77" w:rsidP="00057A77">
      <w:pPr>
        <w:spacing w:after="0" w:line="240" w:lineRule="auto"/>
        <w:jc w:val="center"/>
        <w:rPr>
          <w:rFonts w:ascii="Times New Roman" w:hAnsi="Times New Roman" w:cs="Times New Roman"/>
          <w:b/>
          <w:color w:val="000000"/>
          <w:sz w:val="20"/>
          <w:szCs w:val="20"/>
        </w:rPr>
      </w:pPr>
      <w:r w:rsidRPr="00D61A2B">
        <w:rPr>
          <w:rFonts w:ascii="Times New Roman" w:hAnsi="Times New Roman" w:cs="Times New Roman"/>
          <w:b/>
          <w:color w:val="000000"/>
          <w:sz w:val="20"/>
          <w:szCs w:val="20"/>
        </w:rPr>
        <w:t xml:space="preserve">Дума   Краснополянского сельского поселения </w:t>
      </w:r>
    </w:p>
    <w:p w:rsidR="00057A77" w:rsidRPr="00D61A2B" w:rsidRDefault="00057A77" w:rsidP="00057A77">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20</w:t>
      </w:r>
      <w:r w:rsidRPr="00D61A2B">
        <w:rPr>
          <w:rFonts w:ascii="Times New Roman" w:hAnsi="Times New Roman" w:cs="Times New Roman"/>
          <w:b/>
          <w:color w:val="000000"/>
          <w:sz w:val="20"/>
          <w:szCs w:val="20"/>
        </w:rPr>
        <w:t xml:space="preserve"> - заседание   4 - го созыва</w:t>
      </w:r>
    </w:p>
    <w:p w:rsidR="00057A77" w:rsidRPr="00D61A2B" w:rsidRDefault="00057A77" w:rsidP="00057A77">
      <w:pPr>
        <w:spacing w:after="0" w:line="240" w:lineRule="auto"/>
        <w:jc w:val="center"/>
        <w:rPr>
          <w:rFonts w:ascii="Times New Roman" w:hAnsi="Times New Roman" w:cs="Times New Roman"/>
          <w:b/>
          <w:color w:val="000000"/>
          <w:sz w:val="20"/>
          <w:szCs w:val="20"/>
        </w:rPr>
      </w:pPr>
      <w:r w:rsidRPr="00D61A2B">
        <w:rPr>
          <w:rFonts w:ascii="Times New Roman" w:hAnsi="Times New Roman" w:cs="Times New Roman"/>
          <w:b/>
          <w:color w:val="000000"/>
          <w:sz w:val="20"/>
          <w:szCs w:val="20"/>
        </w:rPr>
        <w:t xml:space="preserve">РЕШЕНИЕ </w:t>
      </w:r>
    </w:p>
    <w:p w:rsidR="00057A77" w:rsidRDefault="00057A77" w:rsidP="00057A77">
      <w:pPr>
        <w:spacing w:after="0" w:line="240" w:lineRule="auto"/>
        <w:jc w:val="center"/>
        <w:rPr>
          <w:rFonts w:ascii="Times New Roman" w:hAnsi="Times New Roman" w:cs="Times New Roman"/>
          <w:b/>
          <w:color w:val="000000"/>
          <w:sz w:val="20"/>
          <w:szCs w:val="20"/>
        </w:rPr>
      </w:pPr>
      <w:r w:rsidRPr="00D61A2B">
        <w:rPr>
          <w:rFonts w:ascii="Times New Roman" w:hAnsi="Times New Roman" w:cs="Times New Roman"/>
          <w:b/>
          <w:color w:val="000000"/>
          <w:sz w:val="20"/>
          <w:szCs w:val="20"/>
        </w:rPr>
        <w:t xml:space="preserve">от  </w:t>
      </w:r>
      <w:r>
        <w:rPr>
          <w:rFonts w:ascii="Times New Roman" w:hAnsi="Times New Roman" w:cs="Times New Roman"/>
          <w:b/>
          <w:color w:val="000000"/>
          <w:sz w:val="20"/>
          <w:szCs w:val="20"/>
        </w:rPr>
        <w:t>22</w:t>
      </w:r>
      <w:r w:rsidRPr="00D61A2B">
        <w:rPr>
          <w:rFonts w:ascii="Times New Roman" w:hAnsi="Times New Roman" w:cs="Times New Roman"/>
          <w:b/>
          <w:color w:val="000000"/>
          <w:sz w:val="20"/>
          <w:szCs w:val="20"/>
        </w:rPr>
        <w:t xml:space="preserve"> марта  2019 года  №  </w:t>
      </w:r>
      <w:r>
        <w:rPr>
          <w:rFonts w:ascii="Times New Roman" w:hAnsi="Times New Roman" w:cs="Times New Roman"/>
          <w:b/>
          <w:color w:val="000000"/>
          <w:sz w:val="20"/>
          <w:szCs w:val="20"/>
        </w:rPr>
        <w:t>90</w:t>
      </w:r>
    </w:p>
    <w:p w:rsidR="00057A77" w:rsidRDefault="00057A77" w:rsidP="00057A77">
      <w:pPr>
        <w:pStyle w:val="af5"/>
        <w:ind w:left="720"/>
        <w:jc w:val="both"/>
      </w:pPr>
    </w:p>
    <w:p w:rsidR="00057A77" w:rsidRPr="00057A77" w:rsidRDefault="00057A77" w:rsidP="00057A77">
      <w:pPr>
        <w:pStyle w:val="af5"/>
        <w:jc w:val="center"/>
        <w:rPr>
          <w:b/>
        </w:rPr>
      </w:pPr>
      <w:r w:rsidRPr="00057A77">
        <w:rPr>
          <w:b/>
        </w:rPr>
        <w:t>О внесении изменений в  Положение об оплате труда муниципальных служащих, замещающих должности муниципальной службы в органах местного самоуправления муниципального образования Краснополянское  сельское поселение, утвержденное решением Думы Краснополянского сельского поселения  от 28.11.2018 г. №68</w:t>
      </w:r>
    </w:p>
    <w:p w:rsidR="00057A77" w:rsidRPr="00057A77" w:rsidRDefault="00057A77" w:rsidP="00057A77">
      <w:pPr>
        <w:pStyle w:val="ConsPlusTitle"/>
        <w:jc w:val="both"/>
        <w:rPr>
          <w:sz w:val="20"/>
        </w:rPr>
      </w:pPr>
      <w:r w:rsidRPr="00057A77">
        <w:rPr>
          <w:b w:val="0"/>
          <w:sz w:val="20"/>
        </w:rPr>
        <w:tab/>
      </w:r>
    </w:p>
    <w:p w:rsidR="00057A77" w:rsidRPr="00057A77" w:rsidRDefault="00057A77" w:rsidP="00057A77">
      <w:pPr>
        <w:pStyle w:val="af5"/>
        <w:jc w:val="center"/>
      </w:pPr>
    </w:p>
    <w:p w:rsidR="00057A77" w:rsidRPr="00057A77" w:rsidRDefault="00057A77" w:rsidP="00057A77">
      <w:pPr>
        <w:pStyle w:val="af5"/>
        <w:jc w:val="both"/>
      </w:pPr>
      <w:r w:rsidRPr="00057A77">
        <w:tab/>
        <w:t>В соответствии со статьей 135 Трудового кодекса Российской Федерации, статьей 86 Бюджетного кодекса Российской Федерации, статьей 53 Федерального закона от 06.10.2003 №131-ФЗ «Об общих принципах организации местного самоуправления в Российской Федерации»,  статьей 22 Федерального закона от 02.03.2007 № 25-ФЗ «О муниципальной службе в Российской Федерации», Законом Свердловской области  от 29.10.2007 №136-ОЗ «Об особенностях муниципальной службы на территории Свердловской области», руководствуясь Уставом Краснополянского сельского поселения, Дума Краснополянского сельского поселения РЕШИЛА:</w:t>
      </w:r>
    </w:p>
    <w:p w:rsidR="00057A77" w:rsidRPr="00057A77" w:rsidRDefault="00057A77" w:rsidP="00057A77">
      <w:pPr>
        <w:pStyle w:val="af5"/>
        <w:jc w:val="both"/>
      </w:pPr>
      <w:r w:rsidRPr="00057A77">
        <w:tab/>
        <w:t xml:space="preserve">1. Внести </w:t>
      </w:r>
      <w:r w:rsidRPr="00057A77">
        <w:rPr>
          <w:bCs/>
        </w:rPr>
        <w:t>в</w:t>
      </w:r>
      <w:r w:rsidRPr="00057A77">
        <w:t xml:space="preserve"> </w:t>
      </w:r>
      <w:r w:rsidRPr="00057A77">
        <w:rPr>
          <w:bCs/>
        </w:rPr>
        <w:t xml:space="preserve">Положение об оплате труда муниципальных служащих, замещающих должности муниципальной службы в органах местного самоуправления муниципального образования Краснополянское  сельское поселение, утвержденное решением Думы Краснополянского сельского поселения  от 28.11.2018 г. №68, </w:t>
      </w:r>
      <w:r w:rsidRPr="00057A77">
        <w:t>следующие изменения:</w:t>
      </w:r>
    </w:p>
    <w:p w:rsidR="00057A77" w:rsidRPr="00057A77" w:rsidRDefault="00057A77" w:rsidP="00057A77">
      <w:pPr>
        <w:pStyle w:val="af5"/>
        <w:jc w:val="both"/>
      </w:pPr>
      <w:r w:rsidRPr="00057A77">
        <w:t xml:space="preserve">         </w:t>
      </w:r>
      <w:r>
        <w:t xml:space="preserve">    </w:t>
      </w:r>
      <w:r w:rsidRPr="00057A77">
        <w:t xml:space="preserve"> 1.1. В пункте 6.1 Положения слова «в размере 50 %»  заменить словами «до 50%».</w:t>
      </w:r>
    </w:p>
    <w:p w:rsidR="00057A77" w:rsidRDefault="00057A77" w:rsidP="00057A77">
      <w:pPr>
        <w:spacing w:after="0"/>
        <w:jc w:val="both"/>
        <w:rPr>
          <w:rFonts w:ascii="Times New Roman" w:hAnsi="Times New Roman" w:cs="Times New Roman"/>
          <w:sz w:val="20"/>
          <w:szCs w:val="20"/>
        </w:rPr>
      </w:pPr>
      <w:r w:rsidRPr="00057A77">
        <w:rPr>
          <w:rFonts w:ascii="Times New Roman" w:hAnsi="Times New Roman" w:cs="Times New Roman"/>
          <w:sz w:val="20"/>
          <w:szCs w:val="20"/>
        </w:rPr>
        <w:tab/>
        <w:t>2. Данное Решение опубликовать в Информационном вестнике Краснополянского сельского поселения и разместить на официальном сайте Д</w:t>
      </w:r>
      <w:r>
        <w:rPr>
          <w:rFonts w:ascii="Times New Roman" w:hAnsi="Times New Roman" w:cs="Times New Roman"/>
          <w:sz w:val="20"/>
          <w:szCs w:val="20"/>
        </w:rPr>
        <w:t>умы Краснополянского сельского п</w:t>
      </w:r>
      <w:r w:rsidRPr="00057A77">
        <w:rPr>
          <w:rFonts w:ascii="Times New Roman" w:hAnsi="Times New Roman" w:cs="Times New Roman"/>
          <w:sz w:val="20"/>
          <w:szCs w:val="20"/>
        </w:rPr>
        <w:t xml:space="preserve">оселения в сети «Интернет»: </w:t>
      </w:r>
      <w:hyperlink r:id="rId12" w:history="1">
        <w:r w:rsidRPr="00057A77">
          <w:rPr>
            <w:rStyle w:val="af6"/>
            <w:rFonts w:ascii="Times New Roman" w:hAnsi="Times New Roman" w:cs="Times New Roman"/>
            <w:color w:val="000000"/>
            <w:sz w:val="20"/>
            <w:szCs w:val="20"/>
          </w:rPr>
          <w:t>duma.krasnopolyanskoe.ru</w:t>
        </w:r>
      </w:hyperlink>
      <w:r w:rsidRPr="00057A77">
        <w:rPr>
          <w:rFonts w:ascii="Times New Roman" w:hAnsi="Times New Roman" w:cs="Times New Roman"/>
          <w:sz w:val="20"/>
          <w:szCs w:val="20"/>
        </w:rPr>
        <w:t xml:space="preserve"> </w:t>
      </w:r>
    </w:p>
    <w:p w:rsidR="00057A77" w:rsidRPr="00057A77" w:rsidRDefault="00057A77" w:rsidP="00057A77">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057A77">
        <w:rPr>
          <w:rFonts w:ascii="Times New Roman" w:hAnsi="Times New Roman" w:cs="Times New Roman"/>
          <w:sz w:val="20"/>
          <w:szCs w:val="20"/>
        </w:rPr>
        <w:t>3. Контроль исполнения настоящего Решения возложить на постоянную комиссию Думы Краснополянского сельского поселения по местному самоуправлению и безопасности.</w:t>
      </w:r>
    </w:p>
    <w:p w:rsidR="00057A77" w:rsidRPr="00057A77" w:rsidRDefault="00057A77" w:rsidP="00057A77">
      <w:pPr>
        <w:pStyle w:val="stylet3"/>
        <w:spacing w:before="0" w:beforeAutospacing="0" w:after="0" w:afterAutospacing="0"/>
        <w:ind w:left="720"/>
        <w:rPr>
          <w:color w:val="FF0000"/>
          <w:sz w:val="20"/>
          <w:szCs w:val="20"/>
        </w:rPr>
      </w:pPr>
    </w:p>
    <w:p w:rsidR="00057A77" w:rsidRPr="00057A77" w:rsidRDefault="00057A77" w:rsidP="00057A77">
      <w:pPr>
        <w:pStyle w:val="af5"/>
        <w:jc w:val="both"/>
      </w:pPr>
      <w:r w:rsidRPr="00057A77">
        <w:t>Председатель</w:t>
      </w:r>
      <w:r>
        <w:t xml:space="preserve">    </w:t>
      </w:r>
      <w:r w:rsidRPr="00057A77">
        <w:t xml:space="preserve">Думы  Краснополянского  сельского поселения                                               </w:t>
      </w:r>
      <w:r>
        <w:t xml:space="preserve">                                                                                                   </w:t>
      </w:r>
      <w:r w:rsidRPr="00057A77">
        <w:t>Е.П. Шутова</w:t>
      </w:r>
    </w:p>
    <w:p w:rsidR="00057A77" w:rsidRPr="00057A77" w:rsidRDefault="00057A77" w:rsidP="00057A77">
      <w:pPr>
        <w:pStyle w:val="af5"/>
        <w:jc w:val="both"/>
      </w:pPr>
      <w:r w:rsidRPr="00057A77">
        <w:t xml:space="preserve">«22» марта 2019 г.                                      </w:t>
      </w:r>
    </w:p>
    <w:p w:rsidR="00057A77" w:rsidRPr="00057A77" w:rsidRDefault="00057A77" w:rsidP="00057A77">
      <w:pPr>
        <w:pStyle w:val="af5"/>
        <w:jc w:val="both"/>
      </w:pPr>
    </w:p>
    <w:p w:rsidR="00057A77" w:rsidRPr="00057A77" w:rsidRDefault="00057A77" w:rsidP="00057A77">
      <w:pPr>
        <w:pStyle w:val="af5"/>
        <w:jc w:val="both"/>
      </w:pPr>
      <w:r w:rsidRPr="00057A77">
        <w:t xml:space="preserve">Глава Краснополянского  сельского поселения                                                      </w:t>
      </w:r>
      <w:r>
        <w:t xml:space="preserve">                                                                                                                       </w:t>
      </w:r>
      <w:r w:rsidRPr="00057A77">
        <w:t xml:space="preserve"> Л.А. Федотова</w:t>
      </w:r>
    </w:p>
    <w:p w:rsidR="00057A77" w:rsidRPr="00057A77" w:rsidRDefault="00057A77" w:rsidP="00057A77">
      <w:pPr>
        <w:pStyle w:val="stylet2"/>
        <w:tabs>
          <w:tab w:val="left" w:pos="765"/>
        </w:tabs>
        <w:spacing w:before="0" w:beforeAutospacing="0" w:after="0" w:afterAutospacing="0"/>
        <w:rPr>
          <w:sz w:val="20"/>
          <w:szCs w:val="20"/>
        </w:rPr>
      </w:pPr>
      <w:r w:rsidRPr="00057A77">
        <w:rPr>
          <w:sz w:val="20"/>
          <w:szCs w:val="20"/>
        </w:rPr>
        <w:t xml:space="preserve">«22» марта 2019 г.                                      </w:t>
      </w:r>
    </w:p>
    <w:p w:rsidR="00057A77" w:rsidRDefault="00057A77" w:rsidP="00057A77">
      <w:pPr>
        <w:pStyle w:val="af5"/>
        <w:jc w:val="both"/>
      </w:pPr>
      <w:r>
        <w:t>_____________________________________________________________________________________________________________________________</w:t>
      </w:r>
      <w:r w:rsidR="00E0489C">
        <w:t>_____________</w:t>
      </w:r>
    </w:p>
    <w:p w:rsidR="00057A77" w:rsidRPr="00D61A2B" w:rsidRDefault="00057A77" w:rsidP="00057A77">
      <w:pPr>
        <w:spacing w:after="0" w:line="240" w:lineRule="auto"/>
        <w:jc w:val="center"/>
        <w:rPr>
          <w:rFonts w:ascii="Times New Roman" w:hAnsi="Times New Roman" w:cs="Times New Roman"/>
          <w:b/>
          <w:color w:val="000000"/>
          <w:sz w:val="20"/>
          <w:szCs w:val="20"/>
        </w:rPr>
      </w:pPr>
      <w:r w:rsidRPr="00D61A2B">
        <w:rPr>
          <w:rFonts w:ascii="Times New Roman" w:hAnsi="Times New Roman" w:cs="Times New Roman"/>
          <w:b/>
          <w:color w:val="000000"/>
          <w:sz w:val="20"/>
          <w:szCs w:val="20"/>
        </w:rPr>
        <w:t>Российская Федерация</w:t>
      </w:r>
    </w:p>
    <w:p w:rsidR="00057A77" w:rsidRPr="00D61A2B" w:rsidRDefault="00057A77" w:rsidP="00057A77">
      <w:pPr>
        <w:spacing w:after="0" w:line="240" w:lineRule="auto"/>
        <w:jc w:val="center"/>
        <w:rPr>
          <w:rFonts w:ascii="Times New Roman" w:hAnsi="Times New Roman" w:cs="Times New Roman"/>
          <w:b/>
          <w:color w:val="000000"/>
          <w:sz w:val="20"/>
          <w:szCs w:val="20"/>
        </w:rPr>
      </w:pPr>
      <w:r w:rsidRPr="00D61A2B">
        <w:rPr>
          <w:rFonts w:ascii="Times New Roman" w:hAnsi="Times New Roman" w:cs="Times New Roman"/>
          <w:b/>
          <w:color w:val="000000"/>
          <w:sz w:val="20"/>
          <w:szCs w:val="20"/>
        </w:rPr>
        <w:t>Свердловская область</w:t>
      </w:r>
    </w:p>
    <w:p w:rsidR="00057A77" w:rsidRPr="00D61A2B" w:rsidRDefault="00057A77" w:rsidP="00057A77">
      <w:pPr>
        <w:spacing w:after="0" w:line="240" w:lineRule="auto"/>
        <w:jc w:val="center"/>
        <w:rPr>
          <w:rFonts w:ascii="Times New Roman" w:hAnsi="Times New Roman" w:cs="Times New Roman"/>
          <w:b/>
          <w:color w:val="000000"/>
          <w:sz w:val="20"/>
          <w:szCs w:val="20"/>
        </w:rPr>
      </w:pPr>
      <w:r w:rsidRPr="00D61A2B">
        <w:rPr>
          <w:rFonts w:ascii="Times New Roman" w:hAnsi="Times New Roman" w:cs="Times New Roman"/>
          <w:b/>
          <w:color w:val="000000"/>
          <w:sz w:val="20"/>
          <w:szCs w:val="20"/>
        </w:rPr>
        <w:t>Байкаловский район</w:t>
      </w:r>
    </w:p>
    <w:p w:rsidR="00057A77" w:rsidRPr="00D61A2B" w:rsidRDefault="00057A77" w:rsidP="00057A77">
      <w:pPr>
        <w:spacing w:after="0" w:line="240" w:lineRule="auto"/>
        <w:jc w:val="center"/>
        <w:rPr>
          <w:rFonts w:ascii="Times New Roman" w:hAnsi="Times New Roman" w:cs="Times New Roman"/>
          <w:b/>
          <w:color w:val="000000"/>
          <w:sz w:val="20"/>
          <w:szCs w:val="20"/>
        </w:rPr>
      </w:pPr>
      <w:r w:rsidRPr="00D61A2B">
        <w:rPr>
          <w:rFonts w:ascii="Times New Roman" w:hAnsi="Times New Roman" w:cs="Times New Roman"/>
          <w:b/>
          <w:color w:val="000000"/>
          <w:sz w:val="20"/>
          <w:szCs w:val="20"/>
        </w:rPr>
        <w:t xml:space="preserve">Дума   Краснополянского сельского поселения </w:t>
      </w:r>
    </w:p>
    <w:p w:rsidR="00057A77" w:rsidRPr="00D61A2B" w:rsidRDefault="00057A77" w:rsidP="00057A77">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20</w:t>
      </w:r>
      <w:r w:rsidRPr="00D61A2B">
        <w:rPr>
          <w:rFonts w:ascii="Times New Roman" w:hAnsi="Times New Roman" w:cs="Times New Roman"/>
          <w:b/>
          <w:color w:val="000000"/>
          <w:sz w:val="20"/>
          <w:szCs w:val="20"/>
        </w:rPr>
        <w:t xml:space="preserve"> - заседание   4 - го созыва</w:t>
      </w:r>
    </w:p>
    <w:p w:rsidR="00057A77" w:rsidRPr="00D61A2B" w:rsidRDefault="00057A77" w:rsidP="00057A77">
      <w:pPr>
        <w:spacing w:after="0" w:line="240" w:lineRule="auto"/>
        <w:jc w:val="center"/>
        <w:rPr>
          <w:rFonts w:ascii="Times New Roman" w:hAnsi="Times New Roman" w:cs="Times New Roman"/>
          <w:b/>
          <w:color w:val="000000"/>
          <w:sz w:val="20"/>
          <w:szCs w:val="20"/>
        </w:rPr>
      </w:pPr>
      <w:r w:rsidRPr="00D61A2B">
        <w:rPr>
          <w:rFonts w:ascii="Times New Roman" w:hAnsi="Times New Roman" w:cs="Times New Roman"/>
          <w:b/>
          <w:color w:val="000000"/>
          <w:sz w:val="20"/>
          <w:szCs w:val="20"/>
        </w:rPr>
        <w:t xml:space="preserve">РЕШЕНИЕ </w:t>
      </w:r>
    </w:p>
    <w:p w:rsidR="00057A77" w:rsidRDefault="00057A77" w:rsidP="00057A77">
      <w:pPr>
        <w:spacing w:after="0" w:line="240" w:lineRule="auto"/>
        <w:jc w:val="center"/>
        <w:rPr>
          <w:rFonts w:ascii="Times New Roman" w:hAnsi="Times New Roman" w:cs="Times New Roman"/>
          <w:b/>
          <w:color w:val="000000"/>
          <w:sz w:val="20"/>
          <w:szCs w:val="20"/>
        </w:rPr>
      </w:pPr>
      <w:r w:rsidRPr="00D61A2B">
        <w:rPr>
          <w:rFonts w:ascii="Times New Roman" w:hAnsi="Times New Roman" w:cs="Times New Roman"/>
          <w:b/>
          <w:color w:val="000000"/>
          <w:sz w:val="20"/>
          <w:szCs w:val="20"/>
        </w:rPr>
        <w:t xml:space="preserve">от  </w:t>
      </w:r>
      <w:r>
        <w:rPr>
          <w:rFonts w:ascii="Times New Roman" w:hAnsi="Times New Roman" w:cs="Times New Roman"/>
          <w:b/>
          <w:color w:val="000000"/>
          <w:sz w:val="20"/>
          <w:szCs w:val="20"/>
        </w:rPr>
        <w:t>22</w:t>
      </w:r>
      <w:r w:rsidRPr="00D61A2B">
        <w:rPr>
          <w:rFonts w:ascii="Times New Roman" w:hAnsi="Times New Roman" w:cs="Times New Roman"/>
          <w:b/>
          <w:color w:val="000000"/>
          <w:sz w:val="20"/>
          <w:szCs w:val="20"/>
        </w:rPr>
        <w:t xml:space="preserve"> марта  2019 года  № </w:t>
      </w:r>
      <w:r>
        <w:rPr>
          <w:rFonts w:ascii="Times New Roman" w:hAnsi="Times New Roman" w:cs="Times New Roman"/>
          <w:b/>
          <w:color w:val="000000"/>
          <w:sz w:val="20"/>
          <w:szCs w:val="20"/>
        </w:rPr>
        <w:t>91</w:t>
      </w:r>
    </w:p>
    <w:p w:rsidR="00057A77" w:rsidRDefault="00057A77" w:rsidP="00057A77">
      <w:pPr>
        <w:pStyle w:val="af5"/>
        <w:ind w:left="720"/>
        <w:jc w:val="both"/>
      </w:pPr>
    </w:p>
    <w:p w:rsidR="005426BB" w:rsidRPr="005426BB" w:rsidRDefault="005426BB" w:rsidP="005426BB">
      <w:pPr>
        <w:spacing w:after="0"/>
        <w:jc w:val="center"/>
        <w:rPr>
          <w:rFonts w:ascii="Times New Roman" w:hAnsi="Times New Roman" w:cs="Times New Roman"/>
          <w:b/>
          <w:sz w:val="20"/>
          <w:szCs w:val="20"/>
        </w:rPr>
      </w:pPr>
      <w:r w:rsidRPr="005426BB">
        <w:rPr>
          <w:rFonts w:ascii="Times New Roman" w:hAnsi="Times New Roman" w:cs="Times New Roman"/>
          <w:b/>
          <w:sz w:val="20"/>
          <w:szCs w:val="20"/>
        </w:rPr>
        <w:t xml:space="preserve">О ВНЕСЕНИИ ИЗМЕНЕНИЙ В РЕШЕНИЕ ДУМЫ КРАСНОПОЛЯНСКОГО СЕЛЬСКОГО ПОСЕЛЕНИЯ </w:t>
      </w:r>
    </w:p>
    <w:p w:rsidR="005426BB" w:rsidRPr="005426BB" w:rsidRDefault="005426BB" w:rsidP="007A5D4B">
      <w:pPr>
        <w:spacing w:after="0"/>
        <w:jc w:val="center"/>
        <w:rPr>
          <w:rFonts w:ascii="Times New Roman" w:hAnsi="Times New Roman" w:cs="Times New Roman"/>
          <w:b/>
          <w:sz w:val="20"/>
          <w:szCs w:val="20"/>
        </w:rPr>
      </w:pPr>
      <w:r w:rsidRPr="005426BB">
        <w:rPr>
          <w:rFonts w:ascii="Times New Roman" w:hAnsi="Times New Roman" w:cs="Times New Roman"/>
          <w:b/>
          <w:sz w:val="20"/>
          <w:szCs w:val="20"/>
        </w:rPr>
        <w:t>№74 от 26.12.2018г.</w:t>
      </w:r>
      <w:r w:rsidR="007A5D4B">
        <w:rPr>
          <w:rFonts w:ascii="Times New Roman" w:hAnsi="Times New Roman" w:cs="Times New Roman"/>
          <w:b/>
          <w:sz w:val="20"/>
          <w:szCs w:val="20"/>
        </w:rPr>
        <w:t xml:space="preserve">  </w:t>
      </w:r>
      <w:r w:rsidRPr="005426BB">
        <w:rPr>
          <w:rFonts w:ascii="Times New Roman" w:hAnsi="Times New Roman" w:cs="Times New Roman"/>
          <w:sz w:val="20"/>
          <w:szCs w:val="20"/>
        </w:rPr>
        <w:t>«</w:t>
      </w:r>
      <w:r w:rsidRPr="005426BB">
        <w:rPr>
          <w:rFonts w:ascii="Times New Roman" w:hAnsi="Times New Roman" w:cs="Times New Roman"/>
          <w:b/>
          <w:sz w:val="20"/>
          <w:szCs w:val="20"/>
        </w:rPr>
        <w:t>О БЮДЖЕТЕ МУНИЦИПАЛЬНОГО ОБРАЗОВАНИЯ</w:t>
      </w:r>
      <w:r w:rsidR="007A5D4B">
        <w:rPr>
          <w:rFonts w:ascii="Times New Roman" w:hAnsi="Times New Roman" w:cs="Times New Roman"/>
          <w:b/>
          <w:sz w:val="20"/>
          <w:szCs w:val="20"/>
        </w:rPr>
        <w:t xml:space="preserve">  </w:t>
      </w:r>
      <w:r w:rsidRPr="005426BB">
        <w:rPr>
          <w:rFonts w:ascii="Times New Roman" w:hAnsi="Times New Roman" w:cs="Times New Roman"/>
          <w:b/>
          <w:sz w:val="20"/>
          <w:szCs w:val="20"/>
        </w:rPr>
        <w:t>КРАСНОПОЛЯНСКОЕ СЕЛЬСКОЕ ПОСЕЛЕНИЕ</w:t>
      </w:r>
    </w:p>
    <w:p w:rsidR="005426BB" w:rsidRPr="005426BB" w:rsidRDefault="005426BB" w:rsidP="005426BB">
      <w:pPr>
        <w:spacing w:after="0"/>
        <w:jc w:val="center"/>
        <w:rPr>
          <w:rFonts w:ascii="Times New Roman" w:hAnsi="Times New Roman" w:cs="Times New Roman"/>
          <w:sz w:val="20"/>
          <w:szCs w:val="20"/>
          <w:u w:val="single"/>
        </w:rPr>
      </w:pPr>
      <w:r w:rsidRPr="005426BB">
        <w:rPr>
          <w:rFonts w:ascii="Times New Roman" w:hAnsi="Times New Roman" w:cs="Times New Roman"/>
          <w:b/>
          <w:sz w:val="20"/>
          <w:szCs w:val="20"/>
        </w:rPr>
        <w:t>НА 2019 ГОД И ПЛАНОВЫЙ ПЕРИОД 2020 И 2021 ГОДОВ»</w:t>
      </w:r>
    </w:p>
    <w:p w:rsidR="005426BB" w:rsidRPr="005426BB" w:rsidRDefault="005426BB" w:rsidP="005426BB">
      <w:pPr>
        <w:spacing w:after="0"/>
        <w:jc w:val="both"/>
        <w:rPr>
          <w:rFonts w:ascii="Times New Roman" w:hAnsi="Times New Roman" w:cs="Times New Roman"/>
          <w:sz w:val="20"/>
          <w:szCs w:val="20"/>
          <w:u w:val="single"/>
        </w:rPr>
      </w:pPr>
    </w:p>
    <w:p w:rsidR="005426BB" w:rsidRPr="007A5D4B" w:rsidRDefault="005426BB" w:rsidP="007A5D4B">
      <w:pPr>
        <w:pStyle w:val="a8"/>
        <w:rPr>
          <w:sz w:val="20"/>
        </w:rPr>
      </w:pPr>
      <w:r w:rsidRPr="005426BB">
        <w:rPr>
          <w:sz w:val="20"/>
        </w:rPr>
        <w:t xml:space="preserve">           На основании Бюджетного кодекса Российской Федерации, Закона Свердловской области от 06.12.2018 № 144-ОЗ «Об областном бюджете на 2019 год и плановый период 2020  и  2021 годов», решения Думы муниципального образования Байкаловский муниципальный район  от 26 декабря 2018 года № 166 «О бюджете муниципального образования Байкаловский муниципальный район на 2019 год и плановый период 2020 и 2021 годов» с изменениями, внесенными решением Думы муниципального образования Байкаловский  муниципальный район № 175 от 06 марта 2019 года, решения Думы муниципального образования от 27 декабря 2013 года № 24 «Об утверждении Положения о бюджетном процессе в Краснополянском сельском поселении», с изменениями, внесенными решениями Думы от 25 декабря 2014 года № 81, от 28 декабря 2015 года № 138, от 29 июня 2016 года № 179, от 29 июля 2016 года № 183, от 26 сентября 2017 года № 5, от 27.ноября 2017 года №19 Дума Краснополянского сельского поселения</w:t>
      </w:r>
      <w:r w:rsidR="007A5D4B">
        <w:rPr>
          <w:sz w:val="20"/>
        </w:rPr>
        <w:t xml:space="preserve">  </w:t>
      </w:r>
      <w:r w:rsidRPr="005426BB">
        <w:rPr>
          <w:b/>
          <w:bCs/>
          <w:iCs/>
          <w:sz w:val="20"/>
        </w:rPr>
        <w:t>РЕШИЛА</w:t>
      </w:r>
      <w:r w:rsidRPr="005426BB">
        <w:rPr>
          <w:b/>
          <w:sz w:val="20"/>
        </w:rPr>
        <w:t>:</w:t>
      </w:r>
    </w:p>
    <w:p w:rsidR="005426BB" w:rsidRPr="005426BB" w:rsidRDefault="005426BB" w:rsidP="007A5D4B">
      <w:pPr>
        <w:spacing w:after="0" w:line="240" w:lineRule="auto"/>
        <w:ind w:firstLine="720"/>
        <w:jc w:val="both"/>
        <w:rPr>
          <w:rFonts w:ascii="Times New Roman" w:hAnsi="Times New Roman" w:cs="Times New Roman"/>
          <w:sz w:val="20"/>
          <w:szCs w:val="20"/>
        </w:rPr>
      </w:pPr>
      <w:r w:rsidRPr="005426BB">
        <w:rPr>
          <w:rFonts w:ascii="Times New Roman" w:hAnsi="Times New Roman" w:cs="Times New Roman"/>
          <w:sz w:val="20"/>
          <w:szCs w:val="20"/>
        </w:rPr>
        <w:t>1</w:t>
      </w:r>
      <w:r w:rsidRPr="005426BB">
        <w:rPr>
          <w:rFonts w:ascii="Times New Roman" w:hAnsi="Times New Roman" w:cs="Times New Roman"/>
          <w:color w:val="3333CC"/>
          <w:sz w:val="20"/>
          <w:szCs w:val="20"/>
        </w:rPr>
        <w:t xml:space="preserve">.  </w:t>
      </w:r>
      <w:r w:rsidRPr="005426BB">
        <w:rPr>
          <w:rFonts w:ascii="Times New Roman" w:hAnsi="Times New Roman" w:cs="Times New Roman"/>
          <w:sz w:val="20"/>
          <w:szCs w:val="20"/>
        </w:rPr>
        <w:t>Внести в решение Думы  муниципального образования Краснополянское сельское поселение от 26 декабря 2018 года № 74 «О бюджете муниципального образования Краснополянское сельское поселение на 2019 год и плановый период 2020 и 2021 годов» (печатное средство «Информационный вестник Краснополянского сельского поселения»»  за № 11, от 18.01.2019г.) следующие изменения:</w:t>
      </w:r>
    </w:p>
    <w:p w:rsidR="005426BB" w:rsidRPr="005426BB" w:rsidRDefault="005426BB" w:rsidP="007A5D4B">
      <w:pPr>
        <w:numPr>
          <w:ilvl w:val="0"/>
          <w:numId w:val="43"/>
        </w:numPr>
        <w:spacing w:after="0" w:line="240" w:lineRule="auto"/>
        <w:jc w:val="both"/>
        <w:rPr>
          <w:rFonts w:ascii="Times New Roman" w:hAnsi="Times New Roman" w:cs="Times New Roman"/>
          <w:sz w:val="20"/>
          <w:szCs w:val="20"/>
        </w:rPr>
      </w:pPr>
      <w:r w:rsidRPr="005426BB">
        <w:rPr>
          <w:rFonts w:ascii="Times New Roman" w:hAnsi="Times New Roman" w:cs="Times New Roman"/>
          <w:sz w:val="20"/>
          <w:szCs w:val="20"/>
        </w:rPr>
        <w:t xml:space="preserve">Подпункт 1 пункта 1 раздела </w:t>
      </w:r>
      <w:r w:rsidRPr="005426BB">
        <w:rPr>
          <w:rFonts w:ascii="Times New Roman" w:hAnsi="Times New Roman" w:cs="Times New Roman"/>
          <w:sz w:val="20"/>
          <w:szCs w:val="20"/>
          <w:lang w:val="en-US"/>
        </w:rPr>
        <w:t>I</w:t>
      </w:r>
      <w:r w:rsidRPr="005426BB">
        <w:rPr>
          <w:rFonts w:ascii="Times New Roman" w:hAnsi="Times New Roman" w:cs="Times New Roman"/>
          <w:sz w:val="20"/>
          <w:szCs w:val="20"/>
        </w:rPr>
        <w:t xml:space="preserve"> изложить в следующей редакции:</w:t>
      </w:r>
    </w:p>
    <w:p w:rsidR="005426BB" w:rsidRPr="005426BB" w:rsidRDefault="005426BB" w:rsidP="007A5D4B">
      <w:pPr>
        <w:spacing w:after="0" w:line="240" w:lineRule="auto"/>
        <w:ind w:firstLine="720"/>
        <w:jc w:val="both"/>
        <w:rPr>
          <w:rFonts w:ascii="Times New Roman" w:hAnsi="Times New Roman" w:cs="Times New Roman"/>
          <w:sz w:val="20"/>
          <w:szCs w:val="20"/>
        </w:rPr>
      </w:pPr>
      <w:r w:rsidRPr="005426BB">
        <w:rPr>
          <w:rFonts w:ascii="Times New Roman" w:hAnsi="Times New Roman" w:cs="Times New Roman"/>
          <w:sz w:val="20"/>
          <w:szCs w:val="20"/>
        </w:rPr>
        <w:t xml:space="preserve">«1. Установить общий объем доходов муниципального бюджета:   </w:t>
      </w:r>
    </w:p>
    <w:p w:rsidR="005426BB" w:rsidRPr="005426BB" w:rsidRDefault="005426BB" w:rsidP="007A5D4B">
      <w:pPr>
        <w:spacing w:after="0" w:line="240" w:lineRule="auto"/>
        <w:ind w:firstLine="720"/>
        <w:jc w:val="both"/>
        <w:rPr>
          <w:rFonts w:ascii="Times New Roman" w:hAnsi="Times New Roman" w:cs="Times New Roman"/>
          <w:sz w:val="20"/>
          <w:szCs w:val="20"/>
        </w:rPr>
      </w:pPr>
      <w:r w:rsidRPr="005426BB">
        <w:rPr>
          <w:rFonts w:ascii="Times New Roman" w:hAnsi="Times New Roman" w:cs="Times New Roman"/>
          <w:sz w:val="20"/>
          <w:szCs w:val="20"/>
        </w:rPr>
        <w:t xml:space="preserve">1) 65 858,6 тысячи рублей, в том числе объем межбюджетных трансфертов, получаемых из других  бюджетов в сумме  48 902,7 тысячи рублей, на 2019 год».                  </w:t>
      </w:r>
    </w:p>
    <w:p w:rsidR="005426BB" w:rsidRPr="005426BB" w:rsidRDefault="005426BB" w:rsidP="007A5D4B">
      <w:pPr>
        <w:numPr>
          <w:ilvl w:val="0"/>
          <w:numId w:val="43"/>
        </w:numPr>
        <w:spacing w:after="0" w:line="240" w:lineRule="auto"/>
        <w:jc w:val="both"/>
        <w:rPr>
          <w:rFonts w:ascii="Times New Roman" w:hAnsi="Times New Roman" w:cs="Times New Roman"/>
          <w:sz w:val="20"/>
          <w:szCs w:val="20"/>
        </w:rPr>
      </w:pPr>
      <w:r w:rsidRPr="005426BB">
        <w:rPr>
          <w:rFonts w:ascii="Times New Roman" w:hAnsi="Times New Roman" w:cs="Times New Roman"/>
          <w:sz w:val="20"/>
          <w:szCs w:val="20"/>
        </w:rPr>
        <w:t xml:space="preserve">Подпункт 1 пункта 2 раздела </w:t>
      </w:r>
      <w:r w:rsidRPr="005426BB">
        <w:rPr>
          <w:rFonts w:ascii="Times New Roman" w:hAnsi="Times New Roman" w:cs="Times New Roman"/>
          <w:sz w:val="20"/>
          <w:szCs w:val="20"/>
          <w:lang w:val="en-US"/>
        </w:rPr>
        <w:t>I</w:t>
      </w:r>
      <w:r w:rsidRPr="005426BB">
        <w:rPr>
          <w:rFonts w:ascii="Times New Roman" w:hAnsi="Times New Roman" w:cs="Times New Roman"/>
          <w:sz w:val="20"/>
          <w:szCs w:val="20"/>
        </w:rPr>
        <w:t xml:space="preserve"> изложить в следующей редакции:</w:t>
      </w:r>
    </w:p>
    <w:p w:rsidR="005426BB" w:rsidRPr="005426BB" w:rsidRDefault="005426BB" w:rsidP="007A5D4B">
      <w:pPr>
        <w:spacing w:after="0" w:line="240" w:lineRule="auto"/>
        <w:ind w:firstLine="720"/>
        <w:jc w:val="both"/>
        <w:rPr>
          <w:rFonts w:ascii="Times New Roman" w:hAnsi="Times New Roman" w:cs="Times New Roman"/>
          <w:sz w:val="20"/>
          <w:szCs w:val="20"/>
        </w:rPr>
      </w:pPr>
      <w:r w:rsidRPr="005426BB">
        <w:rPr>
          <w:rFonts w:ascii="Times New Roman" w:hAnsi="Times New Roman" w:cs="Times New Roman"/>
          <w:sz w:val="20"/>
          <w:szCs w:val="20"/>
        </w:rPr>
        <w:t xml:space="preserve">«2. Установить общий объем  расходов муниципального бюджета:           </w:t>
      </w:r>
    </w:p>
    <w:p w:rsidR="005426BB" w:rsidRPr="005426BB" w:rsidRDefault="005426BB" w:rsidP="007A5D4B">
      <w:pPr>
        <w:spacing w:after="0" w:line="240" w:lineRule="auto"/>
        <w:ind w:firstLine="720"/>
        <w:jc w:val="both"/>
        <w:rPr>
          <w:rFonts w:ascii="Times New Roman" w:hAnsi="Times New Roman" w:cs="Times New Roman"/>
          <w:sz w:val="20"/>
          <w:szCs w:val="20"/>
        </w:rPr>
      </w:pPr>
      <w:r w:rsidRPr="005426BB">
        <w:rPr>
          <w:rFonts w:ascii="Times New Roman" w:hAnsi="Times New Roman" w:cs="Times New Roman"/>
          <w:sz w:val="20"/>
          <w:szCs w:val="20"/>
        </w:rPr>
        <w:t>1)  68 303,4 тысяч рублей на 2019 год».</w:t>
      </w:r>
    </w:p>
    <w:p w:rsidR="005426BB" w:rsidRPr="005426BB" w:rsidRDefault="005426BB" w:rsidP="007A5D4B">
      <w:pPr>
        <w:numPr>
          <w:ilvl w:val="0"/>
          <w:numId w:val="43"/>
        </w:numPr>
        <w:spacing w:after="0" w:line="240" w:lineRule="auto"/>
        <w:jc w:val="both"/>
        <w:rPr>
          <w:rFonts w:ascii="Times New Roman" w:hAnsi="Times New Roman" w:cs="Times New Roman"/>
          <w:sz w:val="20"/>
          <w:szCs w:val="20"/>
        </w:rPr>
      </w:pPr>
      <w:r w:rsidRPr="005426BB">
        <w:rPr>
          <w:rFonts w:ascii="Times New Roman" w:hAnsi="Times New Roman" w:cs="Times New Roman"/>
          <w:sz w:val="20"/>
          <w:szCs w:val="20"/>
        </w:rPr>
        <w:t xml:space="preserve">Подпункт 1 пункта 3 раздела </w:t>
      </w:r>
      <w:r w:rsidRPr="005426BB">
        <w:rPr>
          <w:rFonts w:ascii="Times New Roman" w:hAnsi="Times New Roman" w:cs="Times New Roman"/>
          <w:sz w:val="20"/>
          <w:szCs w:val="20"/>
          <w:lang w:val="en-US"/>
        </w:rPr>
        <w:t>I</w:t>
      </w:r>
      <w:r w:rsidRPr="005426BB">
        <w:rPr>
          <w:rFonts w:ascii="Times New Roman" w:hAnsi="Times New Roman" w:cs="Times New Roman"/>
          <w:sz w:val="20"/>
          <w:szCs w:val="20"/>
        </w:rPr>
        <w:t xml:space="preserve"> изложить в следующей редакции:</w:t>
      </w:r>
    </w:p>
    <w:p w:rsidR="005426BB" w:rsidRPr="005426BB" w:rsidRDefault="005426BB" w:rsidP="007A5D4B">
      <w:pPr>
        <w:spacing w:after="0" w:line="240" w:lineRule="auto"/>
        <w:ind w:firstLine="720"/>
        <w:jc w:val="both"/>
        <w:rPr>
          <w:rFonts w:ascii="Times New Roman" w:hAnsi="Times New Roman" w:cs="Times New Roman"/>
          <w:sz w:val="20"/>
          <w:szCs w:val="20"/>
        </w:rPr>
      </w:pPr>
      <w:r w:rsidRPr="005426BB">
        <w:rPr>
          <w:rFonts w:ascii="Times New Roman" w:hAnsi="Times New Roman" w:cs="Times New Roman"/>
          <w:sz w:val="20"/>
          <w:szCs w:val="20"/>
        </w:rPr>
        <w:t>«3. Установить превышение расходов над доходами муниципального бюджета (дефицит):</w:t>
      </w:r>
    </w:p>
    <w:p w:rsidR="005426BB" w:rsidRPr="005426BB" w:rsidRDefault="005426BB" w:rsidP="007A5D4B">
      <w:pPr>
        <w:spacing w:after="0" w:line="240" w:lineRule="auto"/>
        <w:ind w:firstLine="720"/>
        <w:jc w:val="both"/>
        <w:rPr>
          <w:rFonts w:ascii="Times New Roman" w:hAnsi="Times New Roman" w:cs="Times New Roman"/>
          <w:sz w:val="20"/>
          <w:szCs w:val="20"/>
        </w:rPr>
      </w:pPr>
      <w:r w:rsidRPr="005426BB">
        <w:rPr>
          <w:rFonts w:ascii="Times New Roman" w:hAnsi="Times New Roman" w:cs="Times New Roman"/>
          <w:sz w:val="20"/>
          <w:szCs w:val="20"/>
        </w:rPr>
        <w:lastRenderedPageBreak/>
        <w:t>1) 2 444,8 тысяч рублей на 2019 год».</w:t>
      </w:r>
    </w:p>
    <w:p w:rsidR="005426BB" w:rsidRPr="005426BB" w:rsidRDefault="005426BB" w:rsidP="007A5D4B">
      <w:pPr>
        <w:pStyle w:val="a8"/>
        <w:numPr>
          <w:ilvl w:val="0"/>
          <w:numId w:val="43"/>
        </w:numPr>
        <w:rPr>
          <w:sz w:val="20"/>
        </w:rPr>
      </w:pPr>
      <w:r w:rsidRPr="005426BB">
        <w:rPr>
          <w:sz w:val="20"/>
        </w:rPr>
        <w:t xml:space="preserve">Подпункт 1 пункта 6 раздела </w:t>
      </w:r>
      <w:r w:rsidRPr="005426BB">
        <w:rPr>
          <w:sz w:val="20"/>
          <w:lang w:val="en-US"/>
        </w:rPr>
        <w:t>III</w:t>
      </w:r>
      <w:r w:rsidRPr="005426BB">
        <w:rPr>
          <w:sz w:val="20"/>
        </w:rPr>
        <w:t xml:space="preserve"> изложить в следующей редакции:</w:t>
      </w:r>
    </w:p>
    <w:p w:rsidR="005426BB" w:rsidRPr="005426BB" w:rsidRDefault="005426BB" w:rsidP="007A5D4B">
      <w:pPr>
        <w:spacing w:after="0" w:line="240" w:lineRule="auto"/>
        <w:ind w:firstLine="708"/>
        <w:jc w:val="both"/>
        <w:rPr>
          <w:rFonts w:ascii="Times New Roman" w:hAnsi="Times New Roman" w:cs="Times New Roman"/>
          <w:sz w:val="20"/>
          <w:szCs w:val="20"/>
        </w:rPr>
      </w:pPr>
      <w:r w:rsidRPr="005426BB">
        <w:rPr>
          <w:rFonts w:ascii="Times New Roman" w:hAnsi="Times New Roman" w:cs="Times New Roman"/>
          <w:sz w:val="20"/>
          <w:szCs w:val="20"/>
        </w:rPr>
        <w:t>«6. Утвердить объем бюджетных ассигнований  муниципального Дорожного фонда:</w:t>
      </w:r>
    </w:p>
    <w:p w:rsidR="005426BB" w:rsidRPr="005426BB" w:rsidRDefault="005426BB" w:rsidP="007A5D4B">
      <w:pPr>
        <w:spacing w:after="0" w:line="240" w:lineRule="auto"/>
        <w:ind w:firstLine="708"/>
        <w:jc w:val="both"/>
        <w:rPr>
          <w:rFonts w:ascii="Times New Roman" w:hAnsi="Times New Roman" w:cs="Times New Roman"/>
          <w:sz w:val="20"/>
          <w:szCs w:val="20"/>
        </w:rPr>
      </w:pPr>
      <w:r w:rsidRPr="005426BB">
        <w:rPr>
          <w:rFonts w:ascii="Times New Roman" w:hAnsi="Times New Roman" w:cs="Times New Roman"/>
          <w:sz w:val="20"/>
          <w:szCs w:val="20"/>
        </w:rPr>
        <w:t>1) 16 765,9  тысяч рублей, в том числе за счет акцизов на нефтепродукты 11058,0 тысяч рублей, за счет межбюджетных трансфертов, предоставленных из бюджета муниципального района 1 259,9 тысяч рублей, за счет остальных налоговых и неналоговых доходов 4 448,0 тысяч рублей, на 2019 год».</w:t>
      </w:r>
    </w:p>
    <w:p w:rsidR="007A5D4B" w:rsidRDefault="005426BB" w:rsidP="007A5D4B">
      <w:pPr>
        <w:numPr>
          <w:ilvl w:val="0"/>
          <w:numId w:val="43"/>
        </w:numPr>
        <w:spacing w:after="0" w:line="240" w:lineRule="auto"/>
        <w:jc w:val="both"/>
        <w:rPr>
          <w:rFonts w:ascii="Times New Roman" w:hAnsi="Times New Roman" w:cs="Times New Roman"/>
          <w:sz w:val="20"/>
          <w:szCs w:val="20"/>
        </w:rPr>
      </w:pPr>
      <w:r w:rsidRPr="005426BB">
        <w:rPr>
          <w:rFonts w:ascii="Times New Roman" w:hAnsi="Times New Roman" w:cs="Times New Roman"/>
          <w:sz w:val="20"/>
          <w:szCs w:val="20"/>
        </w:rPr>
        <w:t>Приложения 2, 4, 5, 6, 10 изложить в следующей редакции.</w:t>
      </w:r>
    </w:p>
    <w:p w:rsidR="005426BB" w:rsidRPr="007A5D4B" w:rsidRDefault="005426BB" w:rsidP="007A5D4B">
      <w:pPr>
        <w:spacing w:after="0" w:line="240" w:lineRule="auto"/>
        <w:ind w:left="142" w:firstLine="426"/>
        <w:jc w:val="both"/>
        <w:rPr>
          <w:rFonts w:ascii="Times New Roman" w:hAnsi="Times New Roman" w:cs="Times New Roman"/>
          <w:sz w:val="20"/>
          <w:szCs w:val="20"/>
        </w:rPr>
      </w:pPr>
      <w:r w:rsidRPr="007A5D4B">
        <w:rPr>
          <w:rFonts w:ascii="Times New Roman" w:hAnsi="Times New Roman" w:cs="Times New Roman"/>
          <w:sz w:val="20"/>
          <w:szCs w:val="20"/>
        </w:rPr>
        <w:t xml:space="preserve"> 2. Настоящее решение вступает в силу с момента подписания, подлежит официальному опубликованию в средствах масс</w:t>
      </w:r>
      <w:r w:rsidR="007A5D4B">
        <w:rPr>
          <w:rFonts w:ascii="Times New Roman" w:hAnsi="Times New Roman" w:cs="Times New Roman"/>
          <w:sz w:val="20"/>
          <w:szCs w:val="20"/>
        </w:rPr>
        <w:t xml:space="preserve">овой информации и размещению на </w:t>
      </w:r>
      <w:r w:rsidRPr="007A5D4B">
        <w:rPr>
          <w:rFonts w:ascii="Times New Roman" w:hAnsi="Times New Roman" w:cs="Times New Roman"/>
          <w:sz w:val="20"/>
          <w:szCs w:val="20"/>
        </w:rPr>
        <w:t xml:space="preserve">официальном сайте МО Краснополянское сельское поселение в сети «Интернет» </w:t>
      </w:r>
      <w:r w:rsidRPr="007A5D4B">
        <w:rPr>
          <w:rFonts w:ascii="Times New Roman" w:hAnsi="Times New Roman" w:cs="Times New Roman"/>
          <w:sz w:val="20"/>
          <w:szCs w:val="20"/>
          <w:lang w:val="en-US"/>
        </w:rPr>
        <w:t>www</w:t>
      </w:r>
      <w:r w:rsidRPr="007A5D4B">
        <w:rPr>
          <w:rFonts w:ascii="Times New Roman" w:hAnsi="Times New Roman" w:cs="Times New Roman"/>
          <w:sz w:val="20"/>
          <w:szCs w:val="20"/>
        </w:rPr>
        <w:t>.</w:t>
      </w:r>
      <w:r w:rsidRPr="007A5D4B">
        <w:rPr>
          <w:rFonts w:ascii="Times New Roman" w:hAnsi="Times New Roman" w:cs="Times New Roman"/>
          <w:sz w:val="20"/>
          <w:szCs w:val="20"/>
          <w:lang w:val="en-US"/>
        </w:rPr>
        <w:t>krasnopolynskoe</w:t>
      </w:r>
      <w:r w:rsidRPr="007A5D4B">
        <w:rPr>
          <w:rFonts w:ascii="Times New Roman" w:hAnsi="Times New Roman" w:cs="Times New Roman"/>
          <w:sz w:val="20"/>
          <w:szCs w:val="20"/>
        </w:rPr>
        <w:t>.</w:t>
      </w:r>
      <w:r w:rsidRPr="007A5D4B">
        <w:rPr>
          <w:rFonts w:ascii="Times New Roman" w:hAnsi="Times New Roman" w:cs="Times New Roman"/>
          <w:sz w:val="20"/>
          <w:szCs w:val="20"/>
          <w:lang w:val="en-US"/>
        </w:rPr>
        <w:t>ru</w:t>
      </w:r>
    </w:p>
    <w:p w:rsidR="005426BB" w:rsidRPr="005426BB" w:rsidRDefault="005426BB" w:rsidP="007A5D4B">
      <w:pPr>
        <w:pStyle w:val="a8"/>
        <w:rPr>
          <w:sz w:val="20"/>
        </w:rPr>
      </w:pPr>
      <w:r w:rsidRPr="005426BB">
        <w:rPr>
          <w:sz w:val="20"/>
        </w:rPr>
        <w:t xml:space="preserve">             3. Контроль над выполнением данного решения возложить на постоянную комиссию по экономической  политике и муниципальной собственности (Вялков А.Е.). </w:t>
      </w:r>
    </w:p>
    <w:p w:rsidR="005426BB" w:rsidRPr="005426BB" w:rsidRDefault="005426BB" w:rsidP="007A5D4B">
      <w:pPr>
        <w:spacing w:after="0"/>
        <w:ind w:firstLine="720"/>
        <w:jc w:val="both"/>
        <w:rPr>
          <w:rFonts w:ascii="Times New Roman" w:hAnsi="Times New Roman" w:cs="Times New Roman"/>
          <w:sz w:val="20"/>
          <w:szCs w:val="20"/>
        </w:rPr>
      </w:pPr>
      <w:r w:rsidRPr="005426BB">
        <w:rPr>
          <w:rFonts w:ascii="Times New Roman" w:hAnsi="Times New Roman" w:cs="Times New Roman"/>
          <w:sz w:val="20"/>
          <w:szCs w:val="20"/>
        </w:rPr>
        <w:t xml:space="preserve">                </w:t>
      </w:r>
    </w:p>
    <w:p w:rsidR="005426BB" w:rsidRPr="005426BB" w:rsidRDefault="005426BB" w:rsidP="005426BB">
      <w:pPr>
        <w:spacing w:after="0"/>
        <w:jc w:val="both"/>
        <w:rPr>
          <w:rFonts w:ascii="Times New Roman" w:hAnsi="Times New Roman" w:cs="Times New Roman"/>
          <w:sz w:val="20"/>
          <w:szCs w:val="20"/>
        </w:rPr>
      </w:pPr>
      <w:r w:rsidRPr="005426BB">
        <w:rPr>
          <w:rFonts w:ascii="Times New Roman" w:hAnsi="Times New Roman" w:cs="Times New Roman"/>
          <w:sz w:val="20"/>
          <w:szCs w:val="20"/>
        </w:rPr>
        <w:t xml:space="preserve">Председатель Думы Краснополянского сельского поселения                                                  </w:t>
      </w:r>
      <w:r w:rsidR="007A5D4B">
        <w:rPr>
          <w:rFonts w:ascii="Times New Roman" w:hAnsi="Times New Roman" w:cs="Times New Roman"/>
          <w:sz w:val="20"/>
          <w:szCs w:val="20"/>
        </w:rPr>
        <w:t xml:space="preserve">                                                                                                          </w:t>
      </w:r>
      <w:r w:rsidRPr="005426BB">
        <w:rPr>
          <w:rFonts w:ascii="Times New Roman" w:hAnsi="Times New Roman" w:cs="Times New Roman"/>
          <w:sz w:val="20"/>
          <w:szCs w:val="20"/>
        </w:rPr>
        <w:t xml:space="preserve">Е.П.Шутова                               </w:t>
      </w:r>
    </w:p>
    <w:p w:rsidR="005426BB" w:rsidRPr="005426BB" w:rsidRDefault="005426BB" w:rsidP="005426BB">
      <w:pPr>
        <w:spacing w:after="0"/>
        <w:jc w:val="both"/>
        <w:rPr>
          <w:rFonts w:ascii="Times New Roman" w:hAnsi="Times New Roman" w:cs="Times New Roman"/>
          <w:sz w:val="20"/>
          <w:szCs w:val="20"/>
        </w:rPr>
      </w:pPr>
      <w:r w:rsidRPr="005426BB">
        <w:rPr>
          <w:rFonts w:ascii="Times New Roman" w:hAnsi="Times New Roman" w:cs="Times New Roman"/>
          <w:sz w:val="20"/>
          <w:szCs w:val="20"/>
        </w:rPr>
        <w:t>«22» марта  2019 года</w:t>
      </w:r>
    </w:p>
    <w:p w:rsidR="005426BB" w:rsidRPr="005426BB" w:rsidRDefault="005426BB" w:rsidP="005426BB">
      <w:pPr>
        <w:spacing w:after="0"/>
        <w:jc w:val="both"/>
        <w:rPr>
          <w:rFonts w:ascii="Times New Roman" w:hAnsi="Times New Roman" w:cs="Times New Roman"/>
          <w:sz w:val="20"/>
          <w:szCs w:val="20"/>
        </w:rPr>
      </w:pPr>
      <w:r w:rsidRPr="005426BB">
        <w:rPr>
          <w:rFonts w:ascii="Times New Roman" w:hAnsi="Times New Roman" w:cs="Times New Roman"/>
          <w:sz w:val="20"/>
          <w:szCs w:val="20"/>
        </w:rPr>
        <w:t xml:space="preserve">Глава муниципального образования </w:t>
      </w:r>
      <w:r w:rsidR="007A5D4B">
        <w:rPr>
          <w:rFonts w:ascii="Times New Roman" w:hAnsi="Times New Roman" w:cs="Times New Roman"/>
          <w:sz w:val="20"/>
          <w:szCs w:val="20"/>
        </w:rPr>
        <w:t xml:space="preserve">  </w:t>
      </w:r>
      <w:r w:rsidRPr="005426BB">
        <w:rPr>
          <w:rFonts w:ascii="Times New Roman" w:hAnsi="Times New Roman" w:cs="Times New Roman"/>
          <w:sz w:val="20"/>
          <w:szCs w:val="20"/>
        </w:rPr>
        <w:t xml:space="preserve">Краснополянское сельское поселение                                                </w:t>
      </w:r>
      <w:r w:rsidR="007A5D4B">
        <w:rPr>
          <w:rFonts w:ascii="Times New Roman" w:hAnsi="Times New Roman" w:cs="Times New Roman"/>
          <w:sz w:val="20"/>
          <w:szCs w:val="20"/>
        </w:rPr>
        <w:t xml:space="preserve">                                                                               </w:t>
      </w:r>
      <w:r w:rsidRPr="005426BB">
        <w:rPr>
          <w:rFonts w:ascii="Times New Roman" w:hAnsi="Times New Roman" w:cs="Times New Roman"/>
          <w:sz w:val="20"/>
          <w:szCs w:val="20"/>
        </w:rPr>
        <w:t xml:space="preserve">    Л.А.Федотова                               </w:t>
      </w:r>
    </w:p>
    <w:p w:rsidR="005426BB" w:rsidRPr="005426BB" w:rsidRDefault="005426BB" w:rsidP="005426BB">
      <w:pPr>
        <w:spacing w:after="0"/>
        <w:jc w:val="both"/>
        <w:rPr>
          <w:rFonts w:ascii="Times New Roman" w:hAnsi="Times New Roman" w:cs="Times New Roman"/>
          <w:sz w:val="20"/>
          <w:szCs w:val="20"/>
        </w:rPr>
      </w:pPr>
      <w:r w:rsidRPr="005426BB">
        <w:rPr>
          <w:rFonts w:ascii="Times New Roman" w:hAnsi="Times New Roman" w:cs="Times New Roman"/>
          <w:sz w:val="20"/>
          <w:szCs w:val="20"/>
        </w:rPr>
        <w:t>«22» марта 2019 года</w:t>
      </w:r>
    </w:p>
    <w:tbl>
      <w:tblPr>
        <w:tblW w:w="15253" w:type="dxa"/>
        <w:tblInd w:w="-318" w:type="dxa"/>
        <w:tblLook w:val="04A0"/>
      </w:tblPr>
      <w:tblGrid>
        <w:gridCol w:w="1195"/>
        <w:gridCol w:w="3300"/>
        <w:gridCol w:w="6158"/>
        <w:gridCol w:w="1500"/>
        <w:gridCol w:w="1460"/>
        <w:gridCol w:w="1640"/>
      </w:tblGrid>
      <w:tr w:rsidR="000F0FF7" w:rsidRPr="000F0FF7" w:rsidTr="000F0FF7">
        <w:trPr>
          <w:trHeight w:val="1145"/>
        </w:trPr>
        <w:tc>
          <w:tcPr>
            <w:tcW w:w="15253" w:type="dxa"/>
            <w:gridSpan w:val="6"/>
            <w:tcBorders>
              <w:top w:val="nil"/>
              <w:left w:val="nil"/>
              <w:bottom w:val="nil"/>
              <w:right w:val="nil"/>
            </w:tcBorders>
            <w:shd w:val="clear" w:color="auto" w:fill="auto"/>
            <w:vAlign w:val="bottom"/>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Приложение 2</w:t>
            </w:r>
            <w:r w:rsidRPr="000F0FF7">
              <w:rPr>
                <w:rFonts w:ascii="Times New Roman" w:eastAsia="Times New Roman" w:hAnsi="Times New Roman" w:cs="Times New Roman"/>
                <w:sz w:val="18"/>
                <w:szCs w:val="18"/>
              </w:rPr>
              <w:br/>
              <w:t xml:space="preserve">                                                                                                                                                                                                                                                                                                                                                  к решению Думы </w:t>
            </w:r>
            <w:r w:rsidRPr="000F0FF7">
              <w:rPr>
                <w:rFonts w:ascii="Times New Roman" w:eastAsia="Times New Roman" w:hAnsi="Times New Roman" w:cs="Times New Roman"/>
                <w:sz w:val="18"/>
                <w:szCs w:val="18"/>
              </w:rPr>
              <w:br/>
              <w:t>Краснополянского сельского поселения</w:t>
            </w:r>
            <w:r w:rsidRPr="000F0FF7">
              <w:rPr>
                <w:rFonts w:ascii="Times New Roman" w:eastAsia="Times New Roman" w:hAnsi="Times New Roman" w:cs="Times New Roman"/>
                <w:sz w:val="18"/>
                <w:szCs w:val="18"/>
              </w:rPr>
              <w:br/>
              <w:t>№ 74  от 26  декабря 2018года «О бюджете муниципального</w:t>
            </w:r>
            <w:r w:rsidRPr="000F0FF7">
              <w:rPr>
                <w:rFonts w:ascii="Times New Roman" w:eastAsia="Times New Roman" w:hAnsi="Times New Roman" w:cs="Times New Roman"/>
                <w:sz w:val="18"/>
                <w:szCs w:val="18"/>
              </w:rPr>
              <w:br/>
            </w:r>
            <w:r>
              <w:rPr>
                <w:rFonts w:ascii="Times New Roman" w:eastAsia="Times New Roman" w:hAnsi="Times New Roman" w:cs="Times New Roman"/>
                <w:sz w:val="18"/>
                <w:szCs w:val="18"/>
              </w:rPr>
              <w:t xml:space="preserve">                    </w:t>
            </w:r>
            <w:r w:rsidRPr="000F0FF7">
              <w:rPr>
                <w:rFonts w:ascii="Times New Roman" w:eastAsia="Times New Roman" w:hAnsi="Times New Roman" w:cs="Times New Roman"/>
                <w:sz w:val="18"/>
                <w:szCs w:val="18"/>
              </w:rPr>
              <w:t>образования Краснополянское сельское поселение                                                                                                                                                                                                                                      на 2019 год  и плановый период 2020 и 2021 годов»</w:t>
            </w:r>
          </w:p>
        </w:tc>
      </w:tr>
      <w:tr w:rsidR="000F0FF7" w:rsidRPr="000F0FF7" w:rsidTr="000F0FF7">
        <w:trPr>
          <w:trHeight w:val="70"/>
        </w:trPr>
        <w:tc>
          <w:tcPr>
            <w:tcW w:w="1195" w:type="dxa"/>
            <w:tcBorders>
              <w:top w:val="nil"/>
              <w:left w:val="nil"/>
              <w:bottom w:val="nil"/>
              <w:right w:val="nil"/>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p>
        </w:tc>
        <w:tc>
          <w:tcPr>
            <w:tcW w:w="3300" w:type="dxa"/>
            <w:tcBorders>
              <w:top w:val="nil"/>
              <w:left w:val="nil"/>
              <w:bottom w:val="nil"/>
              <w:right w:val="nil"/>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p>
        </w:tc>
        <w:tc>
          <w:tcPr>
            <w:tcW w:w="6158" w:type="dxa"/>
            <w:tcBorders>
              <w:top w:val="nil"/>
              <w:left w:val="nil"/>
              <w:bottom w:val="nil"/>
              <w:right w:val="nil"/>
            </w:tcBorders>
            <w:shd w:val="clear" w:color="auto" w:fill="auto"/>
            <w:vAlign w:val="bottom"/>
            <w:hideMark/>
          </w:tcPr>
          <w:p w:rsidR="000F0FF7" w:rsidRPr="000F0FF7" w:rsidRDefault="000F0FF7" w:rsidP="000F0FF7">
            <w:pPr>
              <w:spacing w:after="0" w:line="240" w:lineRule="auto"/>
              <w:rPr>
                <w:rFonts w:ascii="Times New Roman" w:eastAsia="Times New Roman" w:hAnsi="Times New Roman" w:cs="Times New Roman"/>
                <w:sz w:val="18"/>
                <w:szCs w:val="18"/>
              </w:rPr>
            </w:pPr>
          </w:p>
        </w:tc>
        <w:tc>
          <w:tcPr>
            <w:tcW w:w="1500" w:type="dxa"/>
            <w:tcBorders>
              <w:top w:val="nil"/>
              <w:left w:val="nil"/>
              <w:bottom w:val="nil"/>
              <w:right w:val="nil"/>
            </w:tcBorders>
            <w:shd w:val="clear" w:color="auto" w:fill="auto"/>
            <w:vAlign w:val="bottom"/>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p>
        </w:tc>
        <w:tc>
          <w:tcPr>
            <w:tcW w:w="1460" w:type="dxa"/>
            <w:tcBorders>
              <w:top w:val="nil"/>
              <w:left w:val="nil"/>
              <w:bottom w:val="nil"/>
              <w:right w:val="nil"/>
            </w:tcBorders>
            <w:shd w:val="clear" w:color="auto" w:fill="auto"/>
            <w:noWrap/>
            <w:vAlign w:val="bottom"/>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p>
        </w:tc>
        <w:tc>
          <w:tcPr>
            <w:tcW w:w="1640" w:type="dxa"/>
            <w:tcBorders>
              <w:top w:val="nil"/>
              <w:left w:val="nil"/>
              <w:bottom w:val="nil"/>
              <w:right w:val="nil"/>
            </w:tcBorders>
            <w:shd w:val="clear" w:color="auto" w:fill="auto"/>
            <w:vAlign w:val="bottom"/>
            <w:hideMark/>
          </w:tcPr>
          <w:p w:rsidR="000F0FF7" w:rsidRPr="000F0FF7" w:rsidRDefault="000F0FF7" w:rsidP="000F0FF7">
            <w:pPr>
              <w:spacing w:after="0" w:line="240" w:lineRule="auto"/>
              <w:rPr>
                <w:rFonts w:ascii="Times New Roman" w:eastAsia="Times New Roman" w:hAnsi="Times New Roman" w:cs="Times New Roman"/>
                <w:b/>
                <w:bCs/>
                <w:sz w:val="18"/>
                <w:szCs w:val="18"/>
              </w:rPr>
            </w:pPr>
          </w:p>
        </w:tc>
      </w:tr>
      <w:tr w:rsidR="000F0FF7" w:rsidRPr="000F0FF7" w:rsidTr="000F0FF7">
        <w:trPr>
          <w:trHeight w:val="70"/>
        </w:trPr>
        <w:tc>
          <w:tcPr>
            <w:tcW w:w="15253" w:type="dxa"/>
            <w:gridSpan w:val="6"/>
            <w:tcBorders>
              <w:top w:val="nil"/>
              <w:left w:val="nil"/>
              <w:bottom w:val="nil"/>
              <w:right w:val="nil"/>
            </w:tcBorders>
            <w:shd w:val="clear" w:color="auto" w:fill="auto"/>
            <w:vAlign w:val="bottom"/>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Свод доходов муниципального бюджета на 2019 год и плановый период 2020 и 2021 годов</w:t>
            </w:r>
          </w:p>
        </w:tc>
      </w:tr>
      <w:tr w:rsidR="000F0FF7" w:rsidRPr="000F0FF7" w:rsidTr="000F0FF7">
        <w:trPr>
          <w:trHeight w:val="255"/>
        </w:trPr>
        <w:tc>
          <w:tcPr>
            <w:tcW w:w="1195" w:type="dxa"/>
            <w:tcBorders>
              <w:top w:val="nil"/>
              <w:left w:val="nil"/>
              <w:bottom w:val="nil"/>
              <w:right w:val="nil"/>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p>
        </w:tc>
        <w:tc>
          <w:tcPr>
            <w:tcW w:w="3300" w:type="dxa"/>
            <w:tcBorders>
              <w:top w:val="nil"/>
              <w:left w:val="nil"/>
              <w:bottom w:val="nil"/>
              <w:right w:val="nil"/>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p>
        </w:tc>
        <w:tc>
          <w:tcPr>
            <w:tcW w:w="6158" w:type="dxa"/>
            <w:tcBorders>
              <w:top w:val="nil"/>
              <w:left w:val="nil"/>
              <w:bottom w:val="nil"/>
              <w:right w:val="nil"/>
            </w:tcBorders>
            <w:shd w:val="clear" w:color="auto" w:fill="auto"/>
            <w:vAlign w:val="bottom"/>
            <w:hideMark/>
          </w:tcPr>
          <w:p w:rsidR="000F0FF7" w:rsidRPr="000F0FF7" w:rsidRDefault="000F0FF7" w:rsidP="000F0FF7">
            <w:pPr>
              <w:spacing w:after="0" w:line="240" w:lineRule="auto"/>
              <w:rPr>
                <w:rFonts w:ascii="Times New Roman" w:eastAsia="Times New Roman" w:hAnsi="Times New Roman" w:cs="Times New Roman"/>
                <w:sz w:val="18"/>
                <w:szCs w:val="18"/>
              </w:rPr>
            </w:pPr>
          </w:p>
        </w:tc>
        <w:tc>
          <w:tcPr>
            <w:tcW w:w="1500" w:type="dxa"/>
            <w:tcBorders>
              <w:top w:val="nil"/>
              <w:left w:val="nil"/>
              <w:bottom w:val="nil"/>
              <w:right w:val="nil"/>
            </w:tcBorders>
            <w:shd w:val="clear" w:color="auto" w:fill="auto"/>
            <w:vAlign w:val="bottom"/>
            <w:hideMark/>
          </w:tcPr>
          <w:p w:rsidR="000F0FF7" w:rsidRPr="000F0FF7" w:rsidRDefault="000F0FF7" w:rsidP="000F0FF7">
            <w:pPr>
              <w:spacing w:after="0" w:line="240" w:lineRule="auto"/>
              <w:rPr>
                <w:rFonts w:ascii="Times New Roman" w:eastAsia="Times New Roman" w:hAnsi="Times New Roman" w:cs="Times New Roman"/>
                <w:sz w:val="18"/>
                <w:szCs w:val="18"/>
              </w:rPr>
            </w:pPr>
          </w:p>
        </w:tc>
        <w:tc>
          <w:tcPr>
            <w:tcW w:w="1460" w:type="dxa"/>
            <w:tcBorders>
              <w:top w:val="nil"/>
              <w:left w:val="nil"/>
              <w:bottom w:val="nil"/>
              <w:right w:val="nil"/>
            </w:tcBorders>
            <w:shd w:val="clear" w:color="auto" w:fill="auto"/>
            <w:vAlign w:val="bottom"/>
            <w:hideMark/>
          </w:tcPr>
          <w:p w:rsidR="000F0FF7" w:rsidRPr="000F0FF7" w:rsidRDefault="000F0FF7" w:rsidP="000F0FF7">
            <w:pPr>
              <w:spacing w:after="0" w:line="240" w:lineRule="auto"/>
              <w:rPr>
                <w:rFonts w:ascii="Times New Roman" w:eastAsia="Times New Roman" w:hAnsi="Times New Roman" w:cs="Times New Roman"/>
                <w:b/>
                <w:bCs/>
                <w:sz w:val="18"/>
                <w:szCs w:val="18"/>
              </w:rPr>
            </w:pPr>
          </w:p>
        </w:tc>
        <w:tc>
          <w:tcPr>
            <w:tcW w:w="1640" w:type="dxa"/>
            <w:tcBorders>
              <w:top w:val="nil"/>
              <w:left w:val="nil"/>
              <w:bottom w:val="nil"/>
              <w:right w:val="nil"/>
            </w:tcBorders>
            <w:shd w:val="clear" w:color="auto" w:fill="auto"/>
            <w:vAlign w:val="bottom"/>
            <w:hideMark/>
          </w:tcPr>
          <w:p w:rsidR="000F0FF7" w:rsidRPr="000F0FF7" w:rsidRDefault="000F0FF7" w:rsidP="000F0FF7">
            <w:pPr>
              <w:spacing w:after="0" w:line="240" w:lineRule="auto"/>
              <w:rPr>
                <w:rFonts w:ascii="Times New Roman" w:eastAsia="Times New Roman" w:hAnsi="Times New Roman" w:cs="Times New Roman"/>
                <w:b/>
                <w:bCs/>
                <w:sz w:val="18"/>
                <w:szCs w:val="18"/>
              </w:rPr>
            </w:pPr>
          </w:p>
        </w:tc>
      </w:tr>
      <w:tr w:rsidR="000F0FF7" w:rsidRPr="000F0FF7" w:rsidTr="000F0FF7">
        <w:trPr>
          <w:trHeight w:val="1020"/>
        </w:trPr>
        <w:tc>
          <w:tcPr>
            <w:tcW w:w="119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Номер строки</w:t>
            </w:r>
          </w:p>
        </w:tc>
        <w:tc>
          <w:tcPr>
            <w:tcW w:w="33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Код</w:t>
            </w:r>
          </w:p>
        </w:tc>
        <w:tc>
          <w:tcPr>
            <w:tcW w:w="615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Наименование группы, подгруппы, статьи, подстатьи или элемента доходов</w:t>
            </w:r>
          </w:p>
        </w:tc>
        <w:tc>
          <w:tcPr>
            <w:tcW w:w="4600" w:type="dxa"/>
            <w:gridSpan w:val="3"/>
            <w:tcBorders>
              <w:top w:val="single" w:sz="4" w:space="0" w:color="auto"/>
              <w:left w:val="nil"/>
              <w:bottom w:val="single" w:sz="4" w:space="0" w:color="auto"/>
              <w:right w:val="single" w:sz="4" w:space="0" w:color="000000"/>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Сумма, в тысячах рублей</w:t>
            </w:r>
          </w:p>
        </w:tc>
      </w:tr>
      <w:tr w:rsidR="000F0FF7" w:rsidRPr="000F0FF7" w:rsidTr="000F0FF7">
        <w:trPr>
          <w:trHeight w:val="360"/>
        </w:trPr>
        <w:tc>
          <w:tcPr>
            <w:tcW w:w="1195" w:type="dxa"/>
            <w:vMerge/>
            <w:tcBorders>
              <w:top w:val="single" w:sz="4" w:space="0" w:color="auto"/>
              <w:left w:val="single" w:sz="4" w:space="0" w:color="auto"/>
              <w:bottom w:val="single" w:sz="4" w:space="0" w:color="000000"/>
              <w:right w:val="single" w:sz="4" w:space="0" w:color="auto"/>
            </w:tcBorders>
            <w:vAlign w:val="center"/>
            <w:hideMark/>
          </w:tcPr>
          <w:p w:rsidR="000F0FF7" w:rsidRPr="000F0FF7" w:rsidRDefault="000F0FF7" w:rsidP="000F0FF7">
            <w:pPr>
              <w:spacing w:after="0" w:line="240" w:lineRule="auto"/>
              <w:rPr>
                <w:rFonts w:ascii="Times New Roman" w:eastAsia="Times New Roman" w:hAnsi="Times New Roman" w:cs="Times New Roman"/>
                <w:b/>
                <w:bCs/>
                <w:sz w:val="18"/>
                <w:szCs w:val="18"/>
              </w:rPr>
            </w:pPr>
          </w:p>
        </w:tc>
        <w:tc>
          <w:tcPr>
            <w:tcW w:w="3300" w:type="dxa"/>
            <w:vMerge/>
            <w:tcBorders>
              <w:top w:val="single" w:sz="4" w:space="0" w:color="auto"/>
              <w:left w:val="single" w:sz="4" w:space="0" w:color="auto"/>
              <w:bottom w:val="single" w:sz="4" w:space="0" w:color="000000"/>
              <w:right w:val="single" w:sz="4" w:space="0" w:color="auto"/>
            </w:tcBorders>
            <w:vAlign w:val="center"/>
            <w:hideMark/>
          </w:tcPr>
          <w:p w:rsidR="000F0FF7" w:rsidRPr="000F0FF7" w:rsidRDefault="000F0FF7" w:rsidP="000F0FF7">
            <w:pPr>
              <w:spacing w:after="0" w:line="240" w:lineRule="auto"/>
              <w:rPr>
                <w:rFonts w:ascii="Times New Roman" w:eastAsia="Times New Roman" w:hAnsi="Times New Roman" w:cs="Times New Roman"/>
                <w:b/>
                <w:bCs/>
                <w:sz w:val="18"/>
                <w:szCs w:val="18"/>
              </w:rPr>
            </w:pPr>
          </w:p>
        </w:tc>
        <w:tc>
          <w:tcPr>
            <w:tcW w:w="6158" w:type="dxa"/>
            <w:vMerge/>
            <w:tcBorders>
              <w:top w:val="single" w:sz="4" w:space="0" w:color="auto"/>
              <w:left w:val="single" w:sz="4" w:space="0" w:color="auto"/>
              <w:bottom w:val="single" w:sz="4" w:space="0" w:color="000000"/>
              <w:right w:val="single" w:sz="4" w:space="0" w:color="auto"/>
            </w:tcBorders>
            <w:vAlign w:val="center"/>
            <w:hideMark/>
          </w:tcPr>
          <w:p w:rsidR="000F0FF7" w:rsidRPr="000F0FF7" w:rsidRDefault="000F0FF7" w:rsidP="000F0FF7">
            <w:pPr>
              <w:spacing w:after="0" w:line="240" w:lineRule="auto"/>
              <w:rPr>
                <w:rFonts w:ascii="Times New Roman" w:eastAsia="Times New Roman" w:hAnsi="Times New Roman" w:cs="Times New Roman"/>
                <w:b/>
                <w:bCs/>
                <w:sz w:val="18"/>
                <w:szCs w:val="18"/>
              </w:rPr>
            </w:pPr>
          </w:p>
        </w:tc>
        <w:tc>
          <w:tcPr>
            <w:tcW w:w="1500" w:type="dxa"/>
            <w:tcBorders>
              <w:top w:val="nil"/>
              <w:left w:val="nil"/>
              <w:bottom w:val="single" w:sz="4" w:space="0" w:color="auto"/>
              <w:right w:val="single" w:sz="4" w:space="0" w:color="auto"/>
            </w:tcBorders>
            <w:shd w:val="clear" w:color="auto" w:fill="auto"/>
            <w:vAlign w:val="center"/>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на 2019 год</w:t>
            </w:r>
          </w:p>
        </w:tc>
        <w:tc>
          <w:tcPr>
            <w:tcW w:w="1460" w:type="dxa"/>
            <w:tcBorders>
              <w:top w:val="nil"/>
              <w:left w:val="nil"/>
              <w:bottom w:val="single" w:sz="4" w:space="0" w:color="auto"/>
              <w:right w:val="single" w:sz="4" w:space="0" w:color="auto"/>
            </w:tcBorders>
            <w:shd w:val="clear" w:color="auto" w:fill="auto"/>
            <w:vAlign w:val="center"/>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на 2020 год</w:t>
            </w:r>
          </w:p>
        </w:tc>
        <w:tc>
          <w:tcPr>
            <w:tcW w:w="1640" w:type="dxa"/>
            <w:tcBorders>
              <w:top w:val="nil"/>
              <w:left w:val="nil"/>
              <w:bottom w:val="single" w:sz="4" w:space="0" w:color="auto"/>
              <w:right w:val="single" w:sz="4" w:space="0" w:color="auto"/>
            </w:tcBorders>
            <w:shd w:val="clear" w:color="auto" w:fill="auto"/>
            <w:vAlign w:val="center"/>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на 2021 год</w:t>
            </w:r>
          </w:p>
        </w:tc>
      </w:tr>
      <w:tr w:rsidR="000F0FF7" w:rsidRPr="000F0FF7" w:rsidTr="000F0FF7">
        <w:trPr>
          <w:trHeight w:val="285"/>
        </w:trPr>
        <w:tc>
          <w:tcPr>
            <w:tcW w:w="1195"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1</w:t>
            </w:r>
          </w:p>
        </w:tc>
        <w:tc>
          <w:tcPr>
            <w:tcW w:w="330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2</w:t>
            </w:r>
          </w:p>
        </w:tc>
        <w:tc>
          <w:tcPr>
            <w:tcW w:w="6158"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3</w:t>
            </w:r>
          </w:p>
        </w:tc>
        <w:tc>
          <w:tcPr>
            <w:tcW w:w="150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4</w:t>
            </w:r>
          </w:p>
        </w:tc>
        <w:tc>
          <w:tcPr>
            <w:tcW w:w="1460" w:type="dxa"/>
            <w:tcBorders>
              <w:top w:val="nil"/>
              <w:left w:val="nil"/>
              <w:bottom w:val="single" w:sz="4" w:space="0" w:color="auto"/>
              <w:right w:val="single" w:sz="4" w:space="0" w:color="auto"/>
            </w:tcBorders>
            <w:shd w:val="clear" w:color="auto" w:fill="auto"/>
            <w:vAlign w:val="bottom"/>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5</w:t>
            </w:r>
          </w:p>
        </w:tc>
        <w:tc>
          <w:tcPr>
            <w:tcW w:w="1640" w:type="dxa"/>
            <w:tcBorders>
              <w:top w:val="nil"/>
              <w:left w:val="nil"/>
              <w:bottom w:val="single" w:sz="4" w:space="0" w:color="auto"/>
              <w:right w:val="single" w:sz="4" w:space="0" w:color="auto"/>
            </w:tcBorders>
            <w:shd w:val="clear" w:color="auto" w:fill="auto"/>
            <w:vAlign w:val="bottom"/>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6</w:t>
            </w:r>
          </w:p>
        </w:tc>
      </w:tr>
      <w:tr w:rsidR="000F0FF7" w:rsidRPr="000F0FF7" w:rsidTr="000F0FF7">
        <w:trPr>
          <w:trHeight w:val="255"/>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w:t>
            </w:r>
          </w:p>
        </w:tc>
        <w:tc>
          <w:tcPr>
            <w:tcW w:w="33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000 1 00 00000 00 0000 000</w:t>
            </w:r>
          </w:p>
        </w:tc>
        <w:tc>
          <w:tcPr>
            <w:tcW w:w="6158" w:type="dxa"/>
            <w:tcBorders>
              <w:top w:val="nil"/>
              <w:left w:val="nil"/>
              <w:bottom w:val="single" w:sz="4" w:space="0" w:color="auto"/>
              <w:right w:val="single" w:sz="4" w:space="0" w:color="auto"/>
            </w:tcBorders>
            <w:shd w:val="clear" w:color="auto" w:fill="auto"/>
            <w:vAlign w:val="bottom"/>
            <w:hideMark/>
          </w:tcPr>
          <w:p w:rsidR="000F0FF7" w:rsidRPr="000F0FF7" w:rsidRDefault="000F0FF7" w:rsidP="000F0FF7">
            <w:pPr>
              <w:spacing w:after="0" w:line="240" w:lineRule="auto"/>
              <w:jc w:val="both"/>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НАЛОГОВЫЕ И НЕНАЛОГОВЫЕ ДОХОДЫ</w:t>
            </w:r>
          </w:p>
        </w:tc>
        <w:tc>
          <w:tcPr>
            <w:tcW w:w="15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17 229,2</w:t>
            </w:r>
          </w:p>
        </w:tc>
        <w:tc>
          <w:tcPr>
            <w:tcW w:w="146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17 376,2</w:t>
            </w:r>
          </w:p>
        </w:tc>
        <w:tc>
          <w:tcPr>
            <w:tcW w:w="164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17 787,4</w:t>
            </w:r>
          </w:p>
        </w:tc>
      </w:tr>
      <w:tr w:rsidR="000F0FF7" w:rsidRPr="000F0FF7" w:rsidTr="000F0FF7">
        <w:trPr>
          <w:trHeight w:val="255"/>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w:t>
            </w:r>
          </w:p>
        </w:tc>
        <w:tc>
          <w:tcPr>
            <w:tcW w:w="33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000 1 01 00000 00 0000 000</w:t>
            </w:r>
          </w:p>
        </w:tc>
        <w:tc>
          <w:tcPr>
            <w:tcW w:w="6158" w:type="dxa"/>
            <w:tcBorders>
              <w:top w:val="nil"/>
              <w:left w:val="nil"/>
              <w:bottom w:val="single" w:sz="4" w:space="0" w:color="auto"/>
              <w:right w:val="single" w:sz="4" w:space="0" w:color="auto"/>
            </w:tcBorders>
            <w:shd w:val="clear" w:color="auto" w:fill="auto"/>
            <w:vAlign w:val="bottom"/>
            <w:hideMark/>
          </w:tcPr>
          <w:p w:rsidR="000F0FF7" w:rsidRPr="000F0FF7" w:rsidRDefault="000F0FF7" w:rsidP="000F0FF7">
            <w:pPr>
              <w:spacing w:after="0" w:line="240" w:lineRule="auto"/>
              <w:jc w:val="both"/>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НАЛОГИ НА ПРИБЫЛЬ, ДОХОДЫ</w:t>
            </w:r>
          </w:p>
        </w:tc>
        <w:tc>
          <w:tcPr>
            <w:tcW w:w="15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720,0</w:t>
            </w:r>
          </w:p>
        </w:tc>
        <w:tc>
          <w:tcPr>
            <w:tcW w:w="146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752,4</w:t>
            </w:r>
          </w:p>
        </w:tc>
        <w:tc>
          <w:tcPr>
            <w:tcW w:w="164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786,3</w:t>
            </w:r>
          </w:p>
        </w:tc>
      </w:tr>
      <w:tr w:rsidR="000F0FF7" w:rsidRPr="000F0FF7" w:rsidTr="000F0FF7">
        <w:trPr>
          <w:trHeight w:val="255"/>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3</w:t>
            </w:r>
          </w:p>
        </w:tc>
        <w:tc>
          <w:tcPr>
            <w:tcW w:w="33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000 1 01 02000 01 0000 110</w:t>
            </w:r>
          </w:p>
        </w:tc>
        <w:tc>
          <w:tcPr>
            <w:tcW w:w="6158" w:type="dxa"/>
            <w:tcBorders>
              <w:top w:val="nil"/>
              <w:left w:val="nil"/>
              <w:bottom w:val="single" w:sz="4" w:space="0" w:color="auto"/>
              <w:right w:val="single" w:sz="4" w:space="0" w:color="auto"/>
            </w:tcBorders>
            <w:shd w:val="clear" w:color="auto" w:fill="auto"/>
            <w:vAlign w:val="bottom"/>
            <w:hideMark/>
          </w:tcPr>
          <w:p w:rsidR="000F0FF7" w:rsidRPr="000F0FF7" w:rsidRDefault="000F0FF7" w:rsidP="000F0FF7">
            <w:pPr>
              <w:spacing w:after="0" w:line="240" w:lineRule="auto"/>
              <w:jc w:val="both"/>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Налог на доходы физических лиц</w:t>
            </w:r>
          </w:p>
        </w:tc>
        <w:tc>
          <w:tcPr>
            <w:tcW w:w="15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720,0</w:t>
            </w:r>
          </w:p>
        </w:tc>
        <w:tc>
          <w:tcPr>
            <w:tcW w:w="146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752,4</w:t>
            </w:r>
          </w:p>
        </w:tc>
        <w:tc>
          <w:tcPr>
            <w:tcW w:w="164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786,3</w:t>
            </w:r>
          </w:p>
        </w:tc>
      </w:tr>
      <w:tr w:rsidR="000F0FF7" w:rsidRPr="000F0FF7" w:rsidTr="000F0FF7">
        <w:trPr>
          <w:trHeight w:val="348"/>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4</w:t>
            </w:r>
          </w:p>
        </w:tc>
        <w:tc>
          <w:tcPr>
            <w:tcW w:w="33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000 1 03 00000 00 0000 000</w:t>
            </w:r>
          </w:p>
        </w:tc>
        <w:tc>
          <w:tcPr>
            <w:tcW w:w="6158" w:type="dxa"/>
            <w:tcBorders>
              <w:top w:val="nil"/>
              <w:left w:val="nil"/>
              <w:bottom w:val="single" w:sz="4" w:space="0" w:color="auto"/>
              <w:right w:val="single" w:sz="4" w:space="0" w:color="auto"/>
            </w:tcBorders>
            <w:shd w:val="clear" w:color="auto" w:fill="auto"/>
            <w:vAlign w:val="bottom"/>
            <w:hideMark/>
          </w:tcPr>
          <w:p w:rsidR="000F0FF7" w:rsidRPr="000F0FF7" w:rsidRDefault="000F0FF7" w:rsidP="000F0FF7">
            <w:pPr>
              <w:spacing w:after="0" w:line="240" w:lineRule="auto"/>
              <w:jc w:val="both"/>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НАЛОГИ НА ТОВАРЫ (РАБОТЫ,УСЛУГИ), РЕАЛИЗУЕМЫЕ НА ТЕРРИТОРИИ РОССИЙСКОЙ ФЕДЕРАЦИИ</w:t>
            </w:r>
          </w:p>
        </w:tc>
        <w:tc>
          <w:tcPr>
            <w:tcW w:w="15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11 058,0</w:t>
            </w:r>
          </w:p>
        </w:tc>
        <w:tc>
          <w:tcPr>
            <w:tcW w:w="146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11 058,0</w:t>
            </w:r>
          </w:p>
        </w:tc>
        <w:tc>
          <w:tcPr>
            <w:tcW w:w="164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11 058,0</w:t>
            </w:r>
          </w:p>
        </w:tc>
      </w:tr>
      <w:tr w:rsidR="000F0FF7" w:rsidRPr="000F0FF7" w:rsidTr="000F0FF7">
        <w:trPr>
          <w:trHeight w:val="435"/>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5</w:t>
            </w:r>
          </w:p>
        </w:tc>
        <w:tc>
          <w:tcPr>
            <w:tcW w:w="33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000 1 03 02000 01 0000 110</w:t>
            </w:r>
          </w:p>
        </w:tc>
        <w:tc>
          <w:tcPr>
            <w:tcW w:w="6158" w:type="dxa"/>
            <w:tcBorders>
              <w:top w:val="nil"/>
              <w:left w:val="nil"/>
              <w:bottom w:val="single" w:sz="4" w:space="0" w:color="auto"/>
              <w:right w:val="single" w:sz="4" w:space="0" w:color="auto"/>
            </w:tcBorders>
            <w:shd w:val="clear" w:color="auto" w:fill="auto"/>
            <w:vAlign w:val="bottom"/>
            <w:hideMark/>
          </w:tcPr>
          <w:p w:rsidR="000F0FF7" w:rsidRPr="000F0FF7" w:rsidRDefault="000F0FF7" w:rsidP="000F0FF7">
            <w:pPr>
              <w:spacing w:after="0" w:line="240" w:lineRule="auto"/>
              <w:jc w:val="both"/>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Акцизы по подакцизным товарам (продукции), производимым на территории Российской Федерации</w:t>
            </w:r>
          </w:p>
        </w:tc>
        <w:tc>
          <w:tcPr>
            <w:tcW w:w="15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11 058,0</w:t>
            </w:r>
          </w:p>
        </w:tc>
        <w:tc>
          <w:tcPr>
            <w:tcW w:w="146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11 058,0</w:t>
            </w:r>
          </w:p>
        </w:tc>
        <w:tc>
          <w:tcPr>
            <w:tcW w:w="164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11 058,0</w:t>
            </w:r>
          </w:p>
        </w:tc>
      </w:tr>
      <w:tr w:rsidR="000F0FF7" w:rsidRPr="000F0FF7" w:rsidTr="000F0FF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6</w:t>
            </w:r>
          </w:p>
        </w:tc>
        <w:tc>
          <w:tcPr>
            <w:tcW w:w="33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000 1 05 00000 00 0000 000</w:t>
            </w:r>
          </w:p>
        </w:tc>
        <w:tc>
          <w:tcPr>
            <w:tcW w:w="6158" w:type="dxa"/>
            <w:tcBorders>
              <w:top w:val="nil"/>
              <w:left w:val="nil"/>
              <w:bottom w:val="single" w:sz="4" w:space="0" w:color="auto"/>
              <w:right w:val="single" w:sz="4" w:space="0" w:color="auto"/>
            </w:tcBorders>
            <w:shd w:val="clear" w:color="auto" w:fill="auto"/>
            <w:vAlign w:val="bottom"/>
            <w:hideMark/>
          </w:tcPr>
          <w:p w:rsidR="000F0FF7" w:rsidRPr="000F0FF7" w:rsidRDefault="000F0FF7" w:rsidP="000F0FF7">
            <w:pPr>
              <w:spacing w:after="0" w:line="240" w:lineRule="auto"/>
              <w:jc w:val="both"/>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НАЛОГИ НА СОВОКУПНЫЙ ДОХОД</w:t>
            </w:r>
          </w:p>
        </w:tc>
        <w:tc>
          <w:tcPr>
            <w:tcW w:w="15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232,0</w:t>
            </w:r>
          </w:p>
        </w:tc>
        <w:tc>
          <w:tcPr>
            <w:tcW w:w="146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262,2</w:t>
            </w:r>
          </w:p>
        </w:tc>
        <w:tc>
          <w:tcPr>
            <w:tcW w:w="164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604,2</w:t>
            </w:r>
          </w:p>
        </w:tc>
      </w:tr>
      <w:tr w:rsidR="000F0FF7" w:rsidRPr="000F0FF7" w:rsidTr="000F0FF7">
        <w:trPr>
          <w:trHeight w:val="48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7</w:t>
            </w:r>
          </w:p>
        </w:tc>
        <w:tc>
          <w:tcPr>
            <w:tcW w:w="33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000 1 05 01000 00 0000 000</w:t>
            </w:r>
          </w:p>
        </w:tc>
        <w:tc>
          <w:tcPr>
            <w:tcW w:w="6158" w:type="dxa"/>
            <w:tcBorders>
              <w:top w:val="nil"/>
              <w:left w:val="nil"/>
              <w:bottom w:val="single" w:sz="4" w:space="0" w:color="auto"/>
              <w:right w:val="single" w:sz="4" w:space="0" w:color="auto"/>
            </w:tcBorders>
            <w:shd w:val="clear" w:color="auto" w:fill="auto"/>
            <w:vAlign w:val="bottom"/>
            <w:hideMark/>
          </w:tcPr>
          <w:p w:rsidR="000F0FF7" w:rsidRPr="000F0FF7" w:rsidRDefault="000F0FF7" w:rsidP="000F0FF7">
            <w:pPr>
              <w:spacing w:after="0" w:line="240" w:lineRule="auto"/>
              <w:jc w:val="both"/>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Налог, взимаемый в связи с применением упрощенной системы налогообложения</w:t>
            </w:r>
          </w:p>
        </w:tc>
        <w:tc>
          <w:tcPr>
            <w:tcW w:w="15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230,0</w:t>
            </w:r>
          </w:p>
        </w:tc>
        <w:tc>
          <w:tcPr>
            <w:tcW w:w="146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260,1</w:t>
            </w:r>
          </w:p>
        </w:tc>
        <w:tc>
          <w:tcPr>
            <w:tcW w:w="164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601,9</w:t>
            </w:r>
          </w:p>
        </w:tc>
      </w:tr>
      <w:tr w:rsidR="000F0FF7" w:rsidRPr="000F0FF7" w:rsidTr="000F0FF7">
        <w:trPr>
          <w:trHeight w:val="27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8</w:t>
            </w:r>
          </w:p>
        </w:tc>
        <w:tc>
          <w:tcPr>
            <w:tcW w:w="33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000 1 05 03000 01 0000 110</w:t>
            </w:r>
          </w:p>
        </w:tc>
        <w:tc>
          <w:tcPr>
            <w:tcW w:w="6158" w:type="dxa"/>
            <w:tcBorders>
              <w:top w:val="nil"/>
              <w:left w:val="nil"/>
              <w:bottom w:val="single" w:sz="4" w:space="0" w:color="auto"/>
              <w:right w:val="single" w:sz="4" w:space="0" w:color="auto"/>
            </w:tcBorders>
            <w:shd w:val="clear" w:color="auto" w:fill="auto"/>
            <w:vAlign w:val="bottom"/>
            <w:hideMark/>
          </w:tcPr>
          <w:p w:rsidR="000F0FF7" w:rsidRPr="000F0FF7" w:rsidRDefault="000F0FF7" w:rsidP="000F0FF7">
            <w:pPr>
              <w:spacing w:after="0" w:line="240" w:lineRule="auto"/>
              <w:jc w:val="both"/>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Единый сельскохозяйственный налог</w:t>
            </w:r>
          </w:p>
        </w:tc>
        <w:tc>
          <w:tcPr>
            <w:tcW w:w="15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2,0</w:t>
            </w:r>
          </w:p>
        </w:tc>
        <w:tc>
          <w:tcPr>
            <w:tcW w:w="146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2,1</w:t>
            </w:r>
          </w:p>
        </w:tc>
        <w:tc>
          <w:tcPr>
            <w:tcW w:w="164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2,3</w:t>
            </w:r>
          </w:p>
        </w:tc>
      </w:tr>
      <w:tr w:rsidR="000F0FF7" w:rsidRPr="000F0FF7" w:rsidTr="000F0FF7">
        <w:trPr>
          <w:trHeight w:val="255"/>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9</w:t>
            </w:r>
          </w:p>
        </w:tc>
        <w:tc>
          <w:tcPr>
            <w:tcW w:w="33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000 1 06 00000 00 0000 000</w:t>
            </w:r>
          </w:p>
        </w:tc>
        <w:tc>
          <w:tcPr>
            <w:tcW w:w="6158" w:type="dxa"/>
            <w:tcBorders>
              <w:top w:val="nil"/>
              <w:left w:val="nil"/>
              <w:bottom w:val="single" w:sz="4" w:space="0" w:color="auto"/>
              <w:right w:val="single" w:sz="4" w:space="0" w:color="auto"/>
            </w:tcBorders>
            <w:shd w:val="clear" w:color="auto" w:fill="auto"/>
            <w:vAlign w:val="bottom"/>
            <w:hideMark/>
          </w:tcPr>
          <w:p w:rsidR="000F0FF7" w:rsidRPr="000F0FF7" w:rsidRDefault="000F0FF7" w:rsidP="000F0FF7">
            <w:pPr>
              <w:spacing w:after="0" w:line="240" w:lineRule="auto"/>
              <w:jc w:val="both"/>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НАЛОГИ НА ИМУЩЕСТВО</w:t>
            </w:r>
          </w:p>
        </w:tc>
        <w:tc>
          <w:tcPr>
            <w:tcW w:w="15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3 990,0</w:t>
            </w:r>
          </w:p>
        </w:tc>
        <w:tc>
          <w:tcPr>
            <w:tcW w:w="146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3 993,3</w:t>
            </w:r>
          </w:p>
        </w:tc>
        <w:tc>
          <w:tcPr>
            <w:tcW w:w="164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4 017,2</w:t>
            </w:r>
          </w:p>
        </w:tc>
      </w:tr>
      <w:tr w:rsidR="000F0FF7" w:rsidRPr="000F0FF7" w:rsidTr="000F0FF7">
        <w:trPr>
          <w:trHeight w:val="675"/>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10</w:t>
            </w:r>
          </w:p>
        </w:tc>
        <w:tc>
          <w:tcPr>
            <w:tcW w:w="33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000 1 06 01030 10 0000 110</w:t>
            </w:r>
          </w:p>
        </w:tc>
        <w:tc>
          <w:tcPr>
            <w:tcW w:w="6158" w:type="dxa"/>
            <w:tcBorders>
              <w:top w:val="nil"/>
              <w:left w:val="nil"/>
              <w:bottom w:val="single" w:sz="4" w:space="0" w:color="auto"/>
              <w:right w:val="single" w:sz="4" w:space="0" w:color="auto"/>
            </w:tcBorders>
            <w:shd w:val="clear" w:color="auto" w:fill="auto"/>
            <w:vAlign w:val="bottom"/>
            <w:hideMark/>
          </w:tcPr>
          <w:p w:rsidR="000F0FF7" w:rsidRPr="000F0FF7" w:rsidRDefault="000F0FF7" w:rsidP="000F0FF7">
            <w:pPr>
              <w:spacing w:after="0" w:line="240" w:lineRule="auto"/>
              <w:jc w:val="both"/>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820,0</w:t>
            </w:r>
          </w:p>
        </w:tc>
        <w:tc>
          <w:tcPr>
            <w:tcW w:w="146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823,3</w:t>
            </w:r>
          </w:p>
        </w:tc>
        <w:tc>
          <w:tcPr>
            <w:tcW w:w="164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847,2</w:t>
            </w:r>
          </w:p>
        </w:tc>
      </w:tr>
      <w:tr w:rsidR="000F0FF7" w:rsidRPr="000F0FF7" w:rsidTr="000F0FF7">
        <w:trPr>
          <w:trHeight w:val="318"/>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11</w:t>
            </w:r>
          </w:p>
        </w:tc>
        <w:tc>
          <w:tcPr>
            <w:tcW w:w="33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000 1 06 06033 10 0000 110</w:t>
            </w:r>
          </w:p>
        </w:tc>
        <w:tc>
          <w:tcPr>
            <w:tcW w:w="6158" w:type="dxa"/>
            <w:tcBorders>
              <w:top w:val="nil"/>
              <w:left w:val="nil"/>
              <w:bottom w:val="single" w:sz="4" w:space="0" w:color="auto"/>
              <w:right w:val="single" w:sz="4" w:space="0" w:color="auto"/>
            </w:tcBorders>
            <w:shd w:val="clear" w:color="auto" w:fill="auto"/>
            <w:vAlign w:val="bottom"/>
            <w:hideMark/>
          </w:tcPr>
          <w:p w:rsidR="000F0FF7" w:rsidRPr="000F0FF7" w:rsidRDefault="000F0FF7" w:rsidP="000F0FF7">
            <w:pPr>
              <w:spacing w:after="0" w:line="240" w:lineRule="auto"/>
              <w:jc w:val="both"/>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w:t>
            </w:r>
          </w:p>
        </w:tc>
        <w:tc>
          <w:tcPr>
            <w:tcW w:w="15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2 200,0</w:t>
            </w:r>
          </w:p>
        </w:tc>
        <w:tc>
          <w:tcPr>
            <w:tcW w:w="146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2 200,0</w:t>
            </w:r>
          </w:p>
        </w:tc>
        <w:tc>
          <w:tcPr>
            <w:tcW w:w="164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2 200,0</w:t>
            </w:r>
          </w:p>
        </w:tc>
      </w:tr>
      <w:tr w:rsidR="000F0FF7" w:rsidRPr="000F0FF7" w:rsidTr="000F0FF7">
        <w:trPr>
          <w:trHeight w:val="51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12</w:t>
            </w:r>
          </w:p>
        </w:tc>
        <w:tc>
          <w:tcPr>
            <w:tcW w:w="33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000 1 06 06043 10 0000 110</w:t>
            </w:r>
          </w:p>
        </w:tc>
        <w:tc>
          <w:tcPr>
            <w:tcW w:w="6158" w:type="dxa"/>
            <w:tcBorders>
              <w:top w:val="nil"/>
              <w:left w:val="nil"/>
              <w:bottom w:val="single" w:sz="4" w:space="0" w:color="auto"/>
              <w:right w:val="single" w:sz="4" w:space="0" w:color="auto"/>
            </w:tcBorders>
            <w:shd w:val="clear" w:color="auto" w:fill="auto"/>
            <w:vAlign w:val="bottom"/>
            <w:hideMark/>
          </w:tcPr>
          <w:p w:rsidR="000F0FF7" w:rsidRPr="000F0FF7" w:rsidRDefault="000F0FF7" w:rsidP="000F0FF7">
            <w:pPr>
              <w:spacing w:after="0" w:line="240" w:lineRule="auto"/>
              <w:jc w:val="both"/>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Земельный налог с физических лиц, обладающих земельным участком, расположенным в границах сельских поселений</w:t>
            </w:r>
          </w:p>
        </w:tc>
        <w:tc>
          <w:tcPr>
            <w:tcW w:w="15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970,0</w:t>
            </w:r>
          </w:p>
        </w:tc>
        <w:tc>
          <w:tcPr>
            <w:tcW w:w="146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970,0</w:t>
            </w:r>
          </w:p>
        </w:tc>
        <w:tc>
          <w:tcPr>
            <w:tcW w:w="164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970,0</w:t>
            </w:r>
          </w:p>
        </w:tc>
      </w:tr>
      <w:tr w:rsidR="000F0FF7" w:rsidRPr="000F0FF7" w:rsidTr="000F0FF7">
        <w:trPr>
          <w:trHeight w:val="255"/>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13</w:t>
            </w:r>
          </w:p>
        </w:tc>
        <w:tc>
          <w:tcPr>
            <w:tcW w:w="33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000 1 08 00000 00 0000 000</w:t>
            </w:r>
          </w:p>
        </w:tc>
        <w:tc>
          <w:tcPr>
            <w:tcW w:w="6158" w:type="dxa"/>
            <w:tcBorders>
              <w:top w:val="nil"/>
              <w:left w:val="nil"/>
              <w:bottom w:val="single" w:sz="4" w:space="0" w:color="auto"/>
              <w:right w:val="single" w:sz="4" w:space="0" w:color="auto"/>
            </w:tcBorders>
            <w:shd w:val="clear" w:color="auto" w:fill="auto"/>
            <w:vAlign w:val="bottom"/>
            <w:hideMark/>
          </w:tcPr>
          <w:p w:rsidR="000F0FF7" w:rsidRPr="000F0FF7" w:rsidRDefault="000F0FF7" w:rsidP="000F0FF7">
            <w:pPr>
              <w:spacing w:after="0" w:line="240" w:lineRule="auto"/>
              <w:jc w:val="both"/>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ГОСУДАРСТВЕННАЯ ПОШЛИНА</w:t>
            </w:r>
          </w:p>
        </w:tc>
        <w:tc>
          <w:tcPr>
            <w:tcW w:w="15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75,0</w:t>
            </w:r>
          </w:p>
        </w:tc>
        <w:tc>
          <w:tcPr>
            <w:tcW w:w="146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77,4</w:t>
            </w:r>
          </w:p>
        </w:tc>
        <w:tc>
          <w:tcPr>
            <w:tcW w:w="164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79,7</w:t>
            </w:r>
          </w:p>
        </w:tc>
      </w:tr>
      <w:tr w:rsidR="000F0FF7" w:rsidRPr="000F0FF7" w:rsidTr="000F0FF7">
        <w:trPr>
          <w:trHeight w:val="662"/>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14</w:t>
            </w:r>
          </w:p>
        </w:tc>
        <w:tc>
          <w:tcPr>
            <w:tcW w:w="33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000 1 08 04020 01 0000 110</w:t>
            </w:r>
          </w:p>
        </w:tc>
        <w:tc>
          <w:tcPr>
            <w:tcW w:w="6158" w:type="dxa"/>
            <w:tcBorders>
              <w:top w:val="nil"/>
              <w:left w:val="nil"/>
              <w:bottom w:val="single" w:sz="4" w:space="0" w:color="auto"/>
              <w:right w:val="single" w:sz="4" w:space="0" w:color="auto"/>
            </w:tcBorders>
            <w:shd w:val="clear" w:color="auto" w:fill="auto"/>
            <w:vAlign w:val="bottom"/>
            <w:hideMark/>
          </w:tcPr>
          <w:p w:rsidR="000F0FF7" w:rsidRPr="000F0FF7" w:rsidRDefault="000F0FF7" w:rsidP="000F0FF7">
            <w:pPr>
              <w:spacing w:after="0" w:line="240" w:lineRule="auto"/>
              <w:jc w:val="both"/>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75,0</w:t>
            </w:r>
          </w:p>
        </w:tc>
        <w:tc>
          <w:tcPr>
            <w:tcW w:w="146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77,4</w:t>
            </w:r>
          </w:p>
        </w:tc>
        <w:tc>
          <w:tcPr>
            <w:tcW w:w="164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79,7</w:t>
            </w:r>
          </w:p>
        </w:tc>
      </w:tr>
      <w:tr w:rsidR="000F0FF7" w:rsidRPr="000F0FF7" w:rsidTr="000F0FF7">
        <w:trPr>
          <w:trHeight w:val="248"/>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15</w:t>
            </w:r>
          </w:p>
        </w:tc>
        <w:tc>
          <w:tcPr>
            <w:tcW w:w="33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000 1 11 00000 00 0000 000</w:t>
            </w:r>
          </w:p>
        </w:tc>
        <w:tc>
          <w:tcPr>
            <w:tcW w:w="6158" w:type="dxa"/>
            <w:tcBorders>
              <w:top w:val="nil"/>
              <w:left w:val="nil"/>
              <w:bottom w:val="single" w:sz="4" w:space="0" w:color="auto"/>
              <w:right w:val="single" w:sz="4" w:space="0" w:color="auto"/>
            </w:tcBorders>
            <w:shd w:val="clear" w:color="auto" w:fill="auto"/>
            <w:vAlign w:val="bottom"/>
            <w:hideMark/>
          </w:tcPr>
          <w:p w:rsidR="000F0FF7" w:rsidRPr="000F0FF7" w:rsidRDefault="000F0FF7" w:rsidP="000F0FF7">
            <w:pPr>
              <w:spacing w:after="0" w:line="240" w:lineRule="auto"/>
              <w:jc w:val="both"/>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ДОХОДЫ ОТ ИСПОЛЬЗОВАНИЯ ИМУЩЕСТВА, НАХОДЯЩЕГОСЯ В ГОСУДАРСТВЕННОЙ И МУНИЦИПАЛЬНОЙ СОБСТВЕННОСТИ</w:t>
            </w:r>
          </w:p>
        </w:tc>
        <w:tc>
          <w:tcPr>
            <w:tcW w:w="15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953,2</w:t>
            </w:r>
          </w:p>
        </w:tc>
        <w:tc>
          <w:tcPr>
            <w:tcW w:w="146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981,9</w:t>
            </w:r>
          </w:p>
        </w:tc>
        <w:tc>
          <w:tcPr>
            <w:tcW w:w="164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1 011,0</w:t>
            </w:r>
          </w:p>
        </w:tc>
      </w:tr>
      <w:tr w:rsidR="000F0FF7" w:rsidRPr="000F0FF7" w:rsidTr="000F0FF7">
        <w:trPr>
          <w:trHeight w:val="435"/>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16</w:t>
            </w:r>
          </w:p>
        </w:tc>
        <w:tc>
          <w:tcPr>
            <w:tcW w:w="33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000 1 11 05075 10 0000 120</w:t>
            </w:r>
          </w:p>
        </w:tc>
        <w:tc>
          <w:tcPr>
            <w:tcW w:w="6158" w:type="dxa"/>
            <w:tcBorders>
              <w:top w:val="nil"/>
              <w:left w:val="nil"/>
              <w:bottom w:val="single" w:sz="4" w:space="0" w:color="auto"/>
              <w:right w:val="single" w:sz="4" w:space="0" w:color="auto"/>
            </w:tcBorders>
            <w:shd w:val="clear" w:color="auto" w:fill="auto"/>
            <w:vAlign w:val="bottom"/>
            <w:hideMark/>
          </w:tcPr>
          <w:p w:rsidR="000F0FF7" w:rsidRPr="000F0FF7" w:rsidRDefault="000F0FF7" w:rsidP="000F0FF7">
            <w:pPr>
              <w:spacing w:after="0" w:line="240" w:lineRule="auto"/>
              <w:jc w:val="both"/>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Доходы от сдачи в аренду имущества, составляющего казну сельских поселений (за исключением земельных участков)</w:t>
            </w:r>
          </w:p>
        </w:tc>
        <w:tc>
          <w:tcPr>
            <w:tcW w:w="15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953,2</w:t>
            </w:r>
          </w:p>
        </w:tc>
        <w:tc>
          <w:tcPr>
            <w:tcW w:w="146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981,9</w:t>
            </w:r>
          </w:p>
        </w:tc>
        <w:tc>
          <w:tcPr>
            <w:tcW w:w="164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1 011,0</w:t>
            </w:r>
          </w:p>
        </w:tc>
      </w:tr>
      <w:tr w:rsidR="000F0FF7" w:rsidRPr="000F0FF7" w:rsidTr="000F0FF7">
        <w:trPr>
          <w:trHeight w:val="233"/>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17</w:t>
            </w:r>
          </w:p>
        </w:tc>
        <w:tc>
          <w:tcPr>
            <w:tcW w:w="33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000 1 14 00000 00 0000 000</w:t>
            </w:r>
          </w:p>
        </w:tc>
        <w:tc>
          <w:tcPr>
            <w:tcW w:w="6158" w:type="dxa"/>
            <w:tcBorders>
              <w:top w:val="nil"/>
              <w:left w:val="nil"/>
              <w:bottom w:val="single" w:sz="4" w:space="0" w:color="auto"/>
              <w:right w:val="single" w:sz="4" w:space="0" w:color="auto"/>
            </w:tcBorders>
            <w:shd w:val="clear" w:color="auto" w:fill="auto"/>
            <w:vAlign w:val="bottom"/>
            <w:hideMark/>
          </w:tcPr>
          <w:p w:rsidR="000F0FF7" w:rsidRPr="000F0FF7" w:rsidRDefault="000F0FF7" w:rsidP="000F0FF7">
            <w:pPr>
              <w:spacing w:after="0" w:line="240" w:lineRule="auto"/>
              <w:jc w:val="both"/>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ДОХОДЫ ОТ ПРОДАЖИ МАТЕРИАЛЬНЫХ И НЕМАТЕРИАЛЬНЫХ АКТИВОВ</w:t>
            </w:r>
          </w:p>
        </w:tc>
        <w:tc>
          <w:tcPr>
            <w:tcW w:w="15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200,0</w:t>
            </w:r>
          </w:p>
        </w:tc>
        <w:tc>
          <w:tcPr>
            <w:tcW w:w="146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250,0</w:t>
            </w:r>
          </w:p>
        </w:tc>
        <w:tc>
          <w:tcPr>
            <w:tcW w:w="164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230,0</w:t>
            </w:r>
          </w:p>
        </w:tc>
      </w:tr>
      <w:tr w:rsidR="000F0FF7" w:rsidRPr="000F0FF7" w:rsidTr="000F0FF7">
        <w:trPr>
          <w:trHeight w:val="805"/>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18</w:t>
            </w:r>
          </w:p>
        </w:tc>
        <w:tc>
          <w:tcPr>
            <w:tcW w:w="33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000 1 14 02053 10 0000 410</w:t>
            </w:r>
          </w:p>
        </w:tc>
        <w:tc>
          <w:tcPr>
            <w:tcW w:w="6158" w:type="dxa"/>
            <w:tcBorders>
              <w:top w:val="nil"/>
              <w:left w:val="nil"/>
              <w:bottom w:val="single" w:sz="4" w:space="0" w:color="auto"/>
              <w:right w:val="single" w:sz="4" w:space="0" w:color="auto"/>
            </w:tcBorders>
            <w:shd w:val="clear" w:color="auto" w:fill="auto"/>
            <w:vAlign w:val="bottom"/>
            <w:hideMark/>
          </w:tcPr>
          <w:p w:rsidR="000F0FF7" w:rsidRPr="000F0FF7" w:rsidRDefault="000F0FF7" w:rsidP="000F0FF7">
            <w:pPr>
              <w:spacing w:after="0" w:line="240" w:lineRule="auto"/>
              <w:jc w:val="both"/>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200,0</w:t>
            </w:r>
          </w:p>
        </w:tc>
        <w:tc>
          <w:tcPr>
            <w:tcW w:w="146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250,0</w:t>
            </w:r>
          </w:p>
        </w:tc>
        <w:tc>
          <w:tcPr>
            <w:tcW w:w="164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230,0</w:t>
            </w:r>
          </w:p>
        </w:tc>
      </w:tr>
      <w:tr w:rsidR="000F0FF7" w:rsidRPr="000F0FF7" w:rsidTr="000F0FF7">
        <w:trPr>
          <w:trHeight w:val="6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19</w:t>
            </w:r>
          </w:p>
        </w:tc>
        <w:tc>
          <w:tcPr>
            <w:tcW w:w="33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000 1 16 00000 00 0000 000</w:t>
            </w:r>
          </w:p>
        </w:tc>
        <w:tc>
          <w:tcPr>
            <w:tcW w:w="6158" w:type="dxa"/>
            <w:tcBorders>
              <w:top w:val="nil"/>
              <w:left w:val="nil"/>
              <w:bottom w:val="single" w:sz="4" w:space="0" w:color="auto"/>
              <w:right w:val="single" w:sz="4" w:space="0" w:color="auto"/>
            </w:tcBorders>
            <w:shd w:val="clear" w:color="auto" w:fill="auto"/>
            <w:vAlign w:val="bottom"/>
            <w:hideMark/>
          </w:tcPr>
          <w:p w:rsidR="000F0FF7" w:rsidRPr="000F0FF7" w:rsidRDefault="000F0FF7" w:rsidP="000F0FF7">
            <w:pPr>
              <w:spacing w:after="0" w:line="240" w:lineRule="auto"/>
              <w:jc w:val="both"/>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ШТРАФЫ, САНКЦИИ, ВОЗМЕЩЕНИЕ УЩЕРБА</w:t>
            </w:r>
          </w:p>
        </w:tc>
        <w:tc>
          <w:tcPr>
            <w:tcW w:w="15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1,0</w:t>
            </w:r>
          </w:p>
        </w:tc>
        <w:tc>
          <w:tcPr>
            <w:tcW w:w="146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1,0</w:t>
            </w:r>
          </w:p>
        </w:tc>
        <w:tc>
          <w:tcPr>
            <w:tcW w:w="164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1,0</w:t>
            </w:r>
          </w:p>
        </w:tc>
      </w:tr>
      <w:tr w:rsidR="000F0FF7" w:rsidRPr="000F0FF7" w:rsidTr="000F0FF7">
        <w:trPr>
          <w:trHeight w:val="385"/>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20</w:t>
            </w:r>
          </w:p>
        </w:tc>
        <w:tc>
          <w:tcPr>
            <w:tcW w:w="33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000 1 16 51040 02 0000 140</w:t>
            </w:r>
          </w:p>
        </w:tc>
        <w:tc>
          <w:tcPr>
            <w:tcW w:w="6158" w:type="dxa"/>
            <w:tcBorders>
              <w:top w:val="nil"/>
              <w:left w:val="nil"/>
              <w:bottom w:val="single" w:sz="4" w:space="0" w:color="auto"/>
              <w:right w:val="single" w:sz="4" w:space="0" w:color="auto"/>
            </w:tcBorders>
            <w:shd w:val="clear" w:color="auto" w:fill="auto"/>
            <w:vAlign w:val="bottom"/>
            <w:hideMark/>
          </w:tcPr>
          <w:p w:rsidR="000F0FF7" w:rsidRPr="000F0FF7" w:rsidRDefault="000F0FF7" w:rsidP="000F0FF7">
            <w:pPr>
              <w:spacing w:after="0" w:line="240" w:lineRule="auto"/>
              <w:jc w:val="both"/>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5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1,0</w:t>
            </w:r>
          </w:p>
        </w:tc>
        <w:tc>
          <w:tcPr>
            <w:tcW w:w="146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1,0</w:t>
            </w:r>
          </w:p>
        </w:tc>
        <w:tc>
          <w:tcPr>
            <w:tcW w:w="164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1,0</w:t>
            </w:r>
          </w:p>
        </w:tc>
      </w:tr>
      <w:tr w:rsidR="000F0FF7" w:rsidRPr="000F0FF7" w:rsidTr="000F0FF7">
        <w:trPr>
          <w:trHeight w:val="6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21</w:t>
            </w:r>
          </w:p>
        </w:tc>
        <w:tc>
          <w:tcPr>
            <w:tcW w:w="33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xml:space="preserve">000 2 00 00000 00 0000 000 </w:t>
            </w:r>
          </w:p>
        </w:tc>
        <w:tc>
          <w:tcPr>
            <w:tcW w:w="6158" w:type="dxa"/>
            <w:tcBorders>
              <w:top w:val="nil"/>
              <w:left w:val="nil"/>
              <w:bottom w:val="single" w:sz="4" w:space="0" w:color="auto"/>
              <w:right w:val="single" w:sz="4" w:space="0" w:color="auto"/>
            </w:tcBorders>
            <w:shd w:val="clear" w:color="auto" w:fill="auto"/>
            <w:vAlign w:val="bottom"/>
            <w:hideMark/>
          </w:tcPr>
          <w:p w:rsidR="000F0FF7" w:rsidRPr="000F0FF7" w:rsidRDefault="000F0FF7" w:rsidP="000F0FF7">
            <w:pPr>
              <w:spacing w:after="0" w:line="240" w:lineRule="auto"/>
              <w:jc w:val="both"/>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БЕЗВОЗМЕЗДНЫЕ ПОСТУПЛЕНИЯ</w:t>
            </w:r>
          </w:p>
        </w:tc>
        <w:tc>
          <w:tcPr>
            <w:tcW w:w="15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48 629,4</w:t>
            </w:r>
          </w:p>
        </w:tc>
        <w:tc>
          <w:tcPr>
            <w:tcW w:w="146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45 039,1</w:t>
            </w:r>
          </w:p>
        </w:tc>
        <w:tc>
          <w:tcPr>
            <w:tcW w:w="164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48 605,6</w:t>
            </w:r>
          </w:p>
        </w:tc>
      </w:tr>
      <w:tr w:rsidR="000F0FF7" w:rsidRPr="000F0FF7" w:rsidTr="000F0FF7">
        <w:trPr>
          <w:trHeight w:val="24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22</w:t>
            </w:r>
          </w:p>
        </w:tc>
        <w:tc>
          <w:tcPr>
            <w:tcW w:w="33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000 2 02 00000 00 0000 000</w:t>
            </w:r>
          </w:p>
        </w:tc>
        <w:tc>
          <w:tcPr>
            <w:tcW w:w="6158" w:type="dxa"/>
            <w:tcBorders>
              <w:top w:val="nil"/>
              <w:left w:val="nil"/>
              <w:bottom w:val="single" w:sz="4" w:space="0" w:color="auto"/>
              <w:right w:val="single" w:sz="4" w:space="0" w:color="auto"/>
            </w:tcBorders>
            <w:shd w:val="clear" w:color="auto" w:fill="auto"/>
            <w:vAlign w:val="bottom"/>
            <w:hideMark/>
          </w:tcPr>
          <w:p w:rsidR="000F0FF7" w:rsidRPr="000F0FF7" w:rsidRDefault="000F0FF7" w:rsidP="000F0FF7">
            <w:pPr>
              <w:spacing w:after="0" w:line="240" w:lineRule="auto"/>
              <w:jc w:val="both"/>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БЕЗВОЗМЕЗДНЫЕ ПОСТУПЛЕНИЯ ОТ ДРУГИХ БЮДЖЕТОВ БЮДЖЕТНОЙ СИСТЕМЫ РОССИЙСКОЙ ФЕДЕРАЦИИ</w:t>
            </w:r>
          </w:p>
        </w:tc>
        <w:tc>
          <w:tcPr>
            <w:tcW w:w="15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48 902,7</w:t>
            </w:r>
          </w:p>
        </w:tc>
        <w:tc>
          <w:tcPr>
            <w:tcW w:w="146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45 039,1</w:t>
            </w:r>
          </w:p>
        </w:tc>
        <w:tc>
          <w:tcPr>
            <w:tcW w:w="164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48 605,6</w:t>
            </w:r>
          </w:p>
        </w:tc>
      </w:tr>
      <w:tr w:rsidR="000F0FF7" w:rsidRPr="000F0FF7" w:rsidTr="000F0FF7">
        <w:trPr>
          <w:trHeight w:val="247"/>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23</w:t>
            </w:r>
          </w:p>
        </w:tc>
        <w:tc>
          <w:tcPr>
            <w:tcW w:w="33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000 2 02 10000 00 0000 150</w:t>
            </w:r>
          </w:p>
        </w:tc>
        <w:tc>
          <w:tcPr>
            <w:tcW w:w="6158" w:type="dxa"/>
            <w:tcBorders>
              <w:top w:val="nil"/>
              <w:left w:val="nil"/>
              <w:bottom w:val="single" w:sz="4" w:space="0" w:color="auto"/>
              <w:right w:val="single" w:sz="4" w:space="0" w:color="auto"/>
            </w:tcBorders>
            <w:shd w:val="clear" w:color="auto" w:fill="auto"/>
            <w:vAlign w:val="bottom"/>
            <w:hideMark/>
          </w:tcPr>
          <w:p w:rsidR="000F0FF7" w:rsidRPr="000F0FF7" w:rsidRDefault="000F0FF7" w:rsidP="000F0FF7">
            <w:pPr>
              <w:spacing w:after="0" w:line="240" w:lineRule="auto"/>
              <w:jc w:val="both"/>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ДОТАЦИИ БЮДЖЕТАМ БЮДЖЕТНОЙ СИСТЕМЫ РОССИЙСКОЙ ФЕДЕРАЦИИ</w:t>
            </w:r>
          </w:p>
        </w:tc>
        <w:tc>
          <w:tcPr>
            <w:tcW w:w="15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7 229,1</w:t>
            </w:r>
          </w:p>
        </w:tc>
        <w:tc>
          <w:tcPr>
            <w:tcW w:w="146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6 790,0</w:t>
            </w:r>
          </w:p>
        </w:tc>
        <w:tc>
          <w:tcPr>
            <w:tcW w:w="164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7 070,7</w:t>
            </w:r>
          </w:p>
        </w:tc>
      </w:tr>
      <w:tr w:rsidR="000F0FF7" w:rsidRPr="000F0FF7" w:rsidTr="000F0FF7">
        <w:trPr>
          <w:trHeight w:val="253"/>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24</w:t>
            </w:r>
          </w:p>
        </w:tc>
        <w:tc>
          <w:tcPr>
            <w:tcW w:w="33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000 2 02 15001 10 0000 150</w:t>
            </w:r>
          </w:p>
        </w:tc>
        <w:tc>
          <w:tcPr>
            <w:tcW w:w="6158" w:type="dxa"/>
            <w:tcBorders>
              <w:top w:val="nil"/>
              <w:left w:val="nil"/>
              <w:bottom w:val="single" w:sz="4" w:space="0" w:color="auto"/>
              <w:right w:val="single" w:sz="4" w:space="0" w:color="auto"/>
            </w:tcBorders>
            <w:shd w:val="clear" w:color="auto" w:fill="auto"/>
            <w:vAlign w:val="bottom"/>
            <w:hideMark/>
          </w:tcPr>
          <w:p w:rsidR="000F0FF7" w:rsidRPr="000F0FF7" w:rsidRDefault="000F0FF7" w:rsidP="000F0FF7">
            <w:pPr>
              <w:spacing w:after="0" w:line="240" w:lineRule="auto"/>
              <w:jc w:val="both"/>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Дотации бюджетам сельских поселений на выравнивание бюджетной обеспеченности</w:t>
            </w:r>
          </w:p>
        </w:tc>
        <w:tc>
          <w:tcPr>
            <w:tcW w:w="15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7 229,1</w:t>
            </w:r>
          </w:p>
        </w:tc>
        <w:tc>
          <w:tcPr>
            <w:tcW w:w="146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6 790,0</w:t>
            </w:r>
          </w:p>
        </w:tc>
        <w:tc>
          <w:tcPr>
            <w:tcW w:w="164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7 070,7</w:t>
            </w:r>
          </w:p>
        </w:tc>
      </w:tr>
      <w:tr w:rsidR="000F0FF7" w:rsidRPr="000F0FF7" w:rsidTr="000F0FF7">
        <w:trPr>
          <w:trHeight w:val="116"/>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25</w:t>
            </w:r>
          </w:p>
        </w:tc>
        <w:tc>
          <w:tcPr>
            <w:tcW w:w="33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000 2 02 30000 00 0000 150</w:t>
            </w:r>
          </w:p>
        </w:tc>
        <w:tc>
          <w:tcPr>
            <w:tcW w:w="6158" w:type="dxa"/>
            <w:tcBorders>
              <w:top w:val="nil"/>
              <w:left w:val="nil"/>
              <w:bottom w:val="single" w:sz="4" w:space="0" w:color="auto"/>
              <w:right w:val="single" w:sz="4" w:space="0" w:color="auto"/>
            </w:tcBorders>
            <w:shd w:val="clear" w:color="auto" w:fill="auto"/>
            <w:vAlign w:val="bottom"/>
            <w:hideMark/>
          </w:tcPr>
          <w:p w:rsidR="000F0FF7" w:rsidRPr="000F0FF7" w:rsidRDefault="000F0FF7" w:rsidP="000F0FF7">
            <w:pPr>
              <w:spacing w:after="0" w:line="240" w:lineRule="auto"/>
              <w:jc w:val="both"/>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xml:space="preserve">СУБВЕНЦИИ БЮДЖЕТАМ БЮДЖЕТНОЙ СИСТЕМЫ РОССИЙСКОЙ ФЕДЕРАЦИИ </w:t>
            </w:r>
          </w:p>
        </w:tc>
        <w:tc>
          <w:tcPr>
            <w:tcW w:w="15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246,9</w:t>
            </w:r>
          </w:p>
        </w:tc>
        <w:tc>
          <w:tcPr>
            <w:tcW w:w="146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247,2</w:t>
            </w:r>
          </w:p>
        </w:tc>
        <w:tc>
          <w:tcPr>
            <w:tcW w:w="164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255,7</w:t>
            </w:r>
          </w:p>
        </w:tc>
      </w:tr>
      <w:tr w:rsidR="000F0FF7" w:rsidRPr="000F0FF7" w:rsidTr="000F0FF7">
        <w:trPr>
          <w:trHeight w:val="251"/>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26</w:t>
            </w:r>
          </w:p>
        </w:tc>
        <w:tc>
          <w:tcPr>
            <w:tcW w:w="33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000 2 02 35118 10 0000 150</w:t>
            </w:r>
          </w:p>
        </w:tc>
        <w:tc>
          <w:tcPr>
            <w:tcW w:w="6158" w:type="dxa"/>
            <w:tcBorders>
              <w:top w:val="nil"/>
              <w:left w:val="nil"/>
              <w:bottom w:val="single" w:sz="4" w:space="0" w:color="auto"/>
              <w:right w:val="single" w:sz="4" w:space="0" w:color="auto"/>
            </w:tcBorders>
            <w:shd w:val="clear" w:color="auto" w:fill="auto"/>
            <w:vAlign w:val="bottom"/>
            <w:hideMark/>
          </w:tcPr>
          <w:p w:rsidR="000F0FF7" w:rsidRPr="000F0FF7" w:rsidRDefault="000F0FF7" w:rsidP="000F0FF7">
            <w:pPr>
              <w:spacing w:after="0" w:line="240" w:lineRule="auto"/>
              <w:jc w:val="both"/>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246,3</w:t>
            </w:r>
          </w:p>
        </w:tc>
        <w:tc>
          <w:tcPr>
            <w:tcW w:w="146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246,6</w:t>
            </w:r>
          </w:p>
        </w:tc>
        <w:tc>
          <w:tcPr>
            <w:tcW w:w="164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255,1</w:t>
            </w:r>
          </w:p>
        </w:tc>
      </w:tr>
      <w:tr w:rsidR="000F0FF7" w:rsidRPr="000F0FF7" w:rsidTr="000F0FF7">
        <w:trPr>
          <w:trHeight w:val="398"/>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27</w:t>
            </w:r>
          </w:p>
        </w:tc>
        <w:tc>
          <w:tcPr>
            <w:tcW w:w="3300" w:type="dxa"/>
            <w:tcBorders>
              <w:top w:val="nil"/>
              <w:left w:val="nil"/>
              <w:bottom w:val="single" w:sz="4" w:space="0" w:color="auto"/>
              <w:right w:val="single" w:sz="4" w:space="0" w:color="auto"/>
            </w:tcBorders>
            <w:shd w:val="clear" w:color="auto" w:fill="auto"/>
            <w:vAlign w:val="center"/>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000 2 02 35120 10 0000 150</w:t>
            </w:r>
          </w:p>
        </w:tc>
        <w:tc>
          <w:tcPr>
            <w:tcW w:w="6158" w:type="dxa"/>
            <w:tcBorders>
              <w:top w:val="nil"/>
              <w:left w:val="nil"/>
              <w:bottom w:val="single" w:sz="4" w:space="0" w:color="auto"/>
              <w:right w:val="single" w:sz="4" w:space="0" w:color="auto"/>
            </w:tcBorders>
            <w:shd w:val="clear" w:color="auto" w:fill="auto"/>
            <w:vAlign w:val="bottom"/>
            <w:hideMark/>
          </w:tcPr>
          <w:p w:rsidR="000F0FF7" w:rsidRPr="000F0FF7" w:rsidRDefault="000F0FF7" w:rsidP="000F0FF7">
            <w:pPr>
              <w:spacing w:after="0" w:line="240" w:lineRule="auto"/>
              <w:jc w:val="both"/>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Субвенции бюджетам сельских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w:t>
            </w:r>
          </w:p>
        </w:tc>
        <w:tc>
          <w:tcPr>
            <w:tcW w:w="146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w:t>
            </w:r>
          </w:p>
        </w:tc>
        <w:tc>
          <w:tcPr>
            <w:tcW w:w="164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w:t>
            </w:r>
          </w:p>
        </w:tc>
      </w:tr>
      <w:tr w:rsidR="000F0FF7" w:rsidRPr="000F0FF7" w:rsidTr="000F0FF7">
        <w:trPr>
          <w:trHeight w:val="30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28</w:t>
            </w:r>
          </w:p>
        </w:tc>
        <w:tc>
          <w:tcPr>
            <w:tcW w:w="33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000 2 02 40000 00 0000 150</w:t>
            </w:r>
          </w:p>
        </w:tc>
        <w:tc>
          <w:tcPr>
            <w:tcW w:w="6158" w:type="dxa"/>
            <w:tcBorders>
              <w:top w:val="nil"/>
              <w:left w:val="nil"/>
              <w:bottom w:val="single" w:sz="4" w:space="0" w:color="auto"/>
              <w:right w:val="single" w:sz="4" w:space="0" w:color="auto"/>
            </w:tcBorders>
            <w:shd w:val="clear" w:color="auto" w:fill="auto"/>
            <w:vAlign w:val="bottom"/>
            <w:hideMark/>
          </w:tcPr>
          <w:p w:rsidR="000F0FF7" w:rsidRPr="000F0FF7" w:rsidRDefault="000F0FF7" w:rsidP="000F0FF7">
            <w:pPr>
              <w:spacing w:after="0" w:line="240" w:lineRule="auto"/>
              <w:jc w:val="both"/>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ИНЫЕ МЕЖБЮДЖЕТНЫЕ ТРАНСФЕРТЫ</w:t>
            </w:r>
          </w:p>
        </w:tc>
        <w:tc>
          <w:tcPr>
            <w:tcW w:w="15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41 426,7</w:t>
            </w:r>
          </w:p>
        </w:tc>
        <w:tc>
          <w:tcPr>
            <w:tcW w:w="146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38 001,9</w:t>
            </w:r>
          </w:p>
        </w:tc>
        <w:tc>
          <w:tcPr>
            <w:tcW w:w="164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41 279,2</w:t>
            </w:r>
          </w:p>
        </w:tc>
      </w:tr>
      <w:tr w:rsidR="000F0FF7" w:rsidRPr="000F0FF7" w:rsidTr="000F0FF7">
        <w:trPr>
          <w:trHeight w:val="454"/>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29</w:t>
            </w:r>
          </w:p>
        </w:tc>
        <w:tc>
          <w:tcPr>
            <w:tcW w:w="33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000 2 02 40014 10 0000 150</w:t>
            </w:r>
          </w:p>
        </w:tc>
        <w:tc>
          <w:tcPr>
            <w:tcW w:w="6158" w:type="dxa"/>
            <w:tcBorders>
              <w:top w:val="nil"/>
              <w:left w:val="nil"/>
              <w:bottom w:val="single" w:sz="4" w:space="0" w:color="auto"/>
              <w:right w:val="single" w:sz="4" w:space="0" w:color="auto"/>
            </w:tcBorders>
            <w:shd w:val="clear" w:color="auto" w:fill="auto"/>
            <w:vAlign w:val="bottom"/>
            <w:hideMark/>
          </w:tcPr>
          <w:p w:rsidR="000F0FF7" w:rsidRPr="000F0FF7" w:rsidRDefault="000F0FF7" w:rsidP="000F0FF7">
            <w:pPr>
              <w:spacing w:after="0" w:line="240" w:lineRule="auto"/>
              <w:jc w:val="both"/>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&lt;1&gt;</w:t>
            </w:r>
          </w:p>
        </w:tc>
        <w:tc>
          <w:tcPr>
            <w:tcW w:w="15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445,2</w:t>
            </w:r>
          </w:p>
        </w:tc>
        <w:tc>
          <w:tcPr>
            <w:tcW w:w="146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250,0</w:t>
            </w:r>
          </w:p>
        </w:tc>
        <w:tc>
          <w:tcPr>
            <w:tcW w:w="164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250,0</w:t>
            </w:r>
          </w:p>
        </w:tc>
      </w:tr>
      <w:tr w:rsidR="000F0FF7" w:rsidRPr="000F0FF7" w:rsidTr="000F0FF7">
        <w:trPr>
          <w:trHeight w:val="465"/>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30</w:t>
            </w:r>
          </w:p>
        </w:tc>
        <w:tc>
          <w:tcPr>
            <w:tcW w:w="33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000 2 02 49999 10 0000 150</w:t>
            </w:r>
          </w:p>
        </w:tc>
        <w:tc>
          <w:tcPr>
            <w:tcW w:w="6158" w:type="dxa"/>
            <w:tcBorders>
              <w:top w:val="nil"/>
              <w:left w:val="nil"/>
              <w:bottom w:val="single" w:sz="4" w:space="0" w:color="auto"/>
              <w:right w:val="single" w:sz="4" w:space="0" w:color="auto"/>
            </w:tcBorders>
            <w:shd w:val="clear" w:color="auto" w:fill="auto"/>
            <w:vAlign w:val="bottom"/>
            <w:hideMark/>
          </w:tcPr>
          <w:p w:rsidR="000F0FF7" w:rsidRPr="000F0FF7" w:rsidRDefault="000F0FF7" w:rsidP="000F0FF7">
            <w:pPr>
              <w:spacing w:after="0" w:line="240" w:lineRule="auto"/>
              <w:jc w:val="both"/>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Прочие межбюджетные трансферты, передаваемые бюджетам сельских поселений &lt;2&gt;</w:t>
            </w:r>
          </w:p>
        </w:tc>
        <w:tc>
          <w:tcPr>
            <w:tcW w:w="15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40 981,5</w:t>
            </w:r>
          </w:p>
        </w:tc>
        <w:tc>
          <w:tcPr>
            <w:tcW w:w="146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37 751,9</w:t>
            </w:r>
          </w:p>
        </w:tc>
        <w:tc>
          <w:tcPr>
            <w:tcW w:w="164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41 029,2</w:t>
            </w:r>
          </w:p>
        </w:tc>
      </w:tr>
      <w:tr w:rsidR="000F0FF7" w:rsidRPr="000F0FF7" w:rsidTr="000F0FF7">
        <w:trPr>
          <w:trHeight w:val="1275"/>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31</w:t>
            </w:r>
          </w:p>
        </w:tc>
        <w:tc>
          <w:tcPr>
            <w:tcW w:w="33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000 2 18 00000 00 0000 000</w:t>
            </w:r>
          </w:p>
        </w:tc>
        <w:tc>
          <w:tcPr>
            <w:tcW w:w="6158" w:type="dxa"/>
            <w:tcBorders>
              <w:top w:val="nil"/>
              <w:left w:val="nil"/>
              <w:bottom w:val="single" w:sz="4" w:space="0" w:color="auto"/>
              <w:right w:val="single" w:sz="4" w:space="0" w:color="auto"/>
            </w:tcBorders>
            <w:shd w:val="clear" w:color="auto" w:fill="auto"/>
            <w:vAlign w:val="bottom"/>
            <w:hideMark/>
          </w:tcPr>
          <w:p w:rsidR="000F0FF7" w:rsidRPr="000F0FF7" w:rsidRDefault="000F0FF7" w:rsidP="000F0FF7">
            <w:pPr>
              <w:spacing w:after="0" w:line="240" w:lineRule="auto"/>
              <w:jc w:val="both"/>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5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13,7</w:t>
            </w:r>
          </w:p>
        </w:tc>
        <w:tc>
          <w:tcPr>
            <w:tcW w:w="146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0,0</w:t>
            </w:r>
          </w:p>
        </w:tc>
        <w:tc>
          <w:tcPr>
            <w:tcW w:w="164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0,0</w:t>
            </w:r>
          </w:p>
        </w:tc>
      </w:tr>
      <w:tr w:rsidR="000F0FF7" w:rsidRPr="000F0FF7" w:rsidTr="000F0FF7">
        <w:trPr>
          <w:trHeight w:val="72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lastRenderedPageBreak/>
              <w:t>32</w:t>
            </w:r>
          </w:p>
        </w:tc>
        <w:tc>
          <w:tcPr>
            <w:tcW w:w="33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000 2 18 60010 10 0000 150</w:t>
            </w:r>
          </w:p>
        </w:tc>
        <w:tc>
          <w:tcPr>
            <w:tcW w:w="6158" w:type="dxa"/>
            <w:tcBorders>
              <w:top w:val="nil"/>
              <w:left w:val="nil"/>
              <w:bottom w:val="single" w:sz="4" w:space="0" w:color="auto"/>
              <w:right w:val="single" w:sz="4" w:space="0" w:color="auto"/>
            </w:tcBorders>
            <w:shd w:val="clear" w:color="auto" w:fill="auto"/>
            <w:vAlign w:val="bottom"/>
            <w:hideMark/>
          </w:tcPr>
          <w:p w:rsidR="000F0FF7" w:rsidRPr="000F0FF7" w:rsidRDefault="000F0FF7" w:rsidP="000F0FF7">
            <w:pPr>
              <w:spacing w:after="0" w:line="240" w:lineRule="auto"/>
              <w:jc w:val="both"/>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13,7</w:t>
            </w:r>
          </w:p>
        </w:tc>
        <w:tc>
          <w:tcPr>
            <w:tcW w:w="146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c>
          <w:tcPr>
            <w:tcW w:w="164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r>
      <w:tr w:rsidR="000F0FF7" w:rsidRPr="000F0FF7" w:rsidTr="000F0FF7">
        <w:trPr>
          <w:trHeight w:val="403"/>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33</w:t>
            </w:r>
          </w:p>
        </w:tc>
        <w:tc>
          <w:tcPr>
            <w:tcW w:w="33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000 2 19 00000 00 0000 000</w:t>
            </w:r>
          </w:p>
        </w:tc>
        <w:tc>
          <w:tcPr>
            <w:tcW w:w="6158" w:type="dxa"/>
            <w:tcBorders>
              <w:top w:val="nil"/>
              <w:left w:val="nil"/>
              <w:bottom w:val="single" w:sz="4" w:space="0" w:color="auto"/>
              <w:right w:val="single" w:sz="4" w:space="0" w:color="auto"/>
            </w:tcBorders>
            <w:shd w:val="clear" w:color="auto" w:fill="auto"/>
            <w:vAlign w:val="bottom"/>
            <w:hideMark/>
          </w:tcPr>
          <w:p w:rsidR="000F0FF7" w:rsidRPr="000F0FF7" w:rsidRDefault="000F0FF7" w:rsidP="000F0FF7">
            <w:pPr>
              <w:spacing w:after="0" w:line="240" w:lineRule="auto"/>
              <w:jc w:val="both"/>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ВОЗВРАТ ОСТАТКОВ СУБСИДИЙ, СУБВЕНЦИЙ И ИНЫХ МЕЖБЮДЖЕТНЫХ ТРАНСФЕРТОВ, ИМЕЮЩИХ ЦЕЛЕВОЕ НАЗНАЧЕНИЕ, ПРОШЛЫХ ЛЕТ</w:t>
            </w:r>
          </w:p>
        </w:tc>
        <w:tc>
          <w:tcPr>
            <w:tcW w:w="15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-287,0</w:t>
            </w:r>
          </w:p>
        </w:tc>
        <w:tc>
          <w:tcPr>
            <w:tcW w:w="146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0,0</w:t>
            </w:r>
          </w:p>
        </w:tc>
        <w:tc>
          <w:tcPr>
            <w:tcW w:w="164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0,0</w:t>
            </w:r>
          </w:p>
        </w:tc>
      </w:tr>
      <w:tr w:rsidR="000F0FF7" w:rsidRPr="000F0FF7" w:rsidTr="000F0FF7">
        <w:trPr>
          <w:trHeight w:val="624"/>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34</w:t>
            </w:r>
          </w:p>
        </w:tc>
        <w:tc>
          <w:tcPr>
            <w:tcW w:w="33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000 2 19 35120 10 0000 150</w:t>
            </w:r>
          </w:p>
        </w:tc>
        <w:tc>
          <w:tcPr>
            <w:tcW w:w="6158" w:type="dxa"/>
            <w:tcBorders>
              <w:top w:val="nil"/>
              <w:left w:val="nil"/>
              <w:bottom w:val="single" w:sz="4" w:space="0" w:color="auto"/>
              <w:right w:val="single" w:sz="4" w:space="0" w:color="auto"/>
            </w:tcBorders>
            <w:shd w:val="clear" w:color="auto" w:fill="auto"/>
            <w:vAlign w:val="bottom"/>
            <w:hideMark/>
          </w:tcPr>
          <w:p w:rsidR="000F0FF7" w:rsidRPr="000F0FF7" w:rsidRDefault="000F0FF7" w:rsidP="000F0FF7">
            <w:pPr>
              <w:spacing w:after="0" w:line="240" w:lineRule="auto"/>
              <w:jc w:val="both"/>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сельских поселений</w:t>
            </w:r>
          </w:p>
        </w:tc>
        <w:tc>
          <w:tcPr>
            <w:tcW w:w="15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-9,0</w:t>
            </w:r>
          </w:p>
        </w:tc>
        <w:tc>
          <w:tcPr>
            <w:tcW w:w="146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c>
          <w:tcPr>
            <w:tcW w:w="164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r>
      <w:tr w:rsidR="000F0FF7" w:rsidRPr="000F0FF7" w:rsidTr="000F0FF7">
        <w:trPr>
          <w:trHeight w:val="210"/>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35</w:t>
            </w:r>
          </w:p>
        </w:tc>
        <w:tc>
          <w:tcPr>
            <w:tcW w:w="33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000 2 19 60010 10 0000 150</w:t>
            </w:r>
          </w:p>
        </w:tc>
        <w:tc>
          <w:tcPr>
            <w:tcW w:w="6158" w:type="dxa"/>
            <w:tcBorders>
              <w:top w:val="nil"/>
              <w:left w:val="nil"/>
              <w:bottom w:val="single" w:sz="4" w:space="0" w:color="auto"/>
              <w:right w:val="single" w:sz="4" w:space="0" w:color="auto"/>
            </w:tcBorders>
            <w:shd w:val="clear" w:color="auto" w:fill="auto"/>
            <w:vAlign w:val="bottom"/>
            <w:hideMark/>
          </w:tcPr>
          <w:p w:rsidR="000F0FF7" w:rsidRPr="000F0FF7" w:rsidRDefault="000F0FF7" w:rsidP="000F0FF7">
            <w:pPr>
              <w:spacing w:after="0" w:line="240" w:lineRule="auto"/>
              <w:jc w:val="both"/>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5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-278,0</w:t>
            </w:r>
          </w:p>
        </w:tc>
        <w:tc>
          <w:tcPr>
            <w:tcW w:w="146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c>
          <w:tcPr>
            <w:tcW w:w="164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r>
      <w:tr w:rsidR="000F0FF7" w:rsidRPr="000F0FF7" w:rsidTr="000F0FF7">
        <w:trPr>
          <w:trHeight w:val="285"/>
        </w:trPr>
        <w:tc>
          <w:tcPr>
            <w:tcW w:w="1195" w:type="dxa"/>
            <w:tcBorders>
              <w:top w:val="nil"/>
              <w:left w:val="single" w:sz="4" w:space="0" w:color="auto"/>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36</w:t>
            </w:r>
          </w:p>
        </w:tc>
        <w:tc>
          <w:tcPr>
            <w:tcW w:w="33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6158" w:type="dxa"/>
            <w:tcBorders>
              <w:top w:val="nil"/>
              <w:left w:val="nil"/>
              <w:bottom w:val="single" w:sz="4" w:space="0" w:color="auto"/>
              <w:right w:val="single" w:sz="4" w:space="0" w:color="auto"/>
            </w:tcBorders>
            <w:shd w:val="clear" w:color="auto" w:fill="auto"/>
            <w:vAlign w:val="bottom"/>
            <w:hideMark/>
          </w:tcPr>
          <w:p w:rsidR="000F0FF7" w:rsidRPr="000F0FF7" w:rsidRDefault="000F0FF7" w:rsidP="000F0FF7">
            <w:pPr>
              <w:spacing w:after="0" w:line="240" w:lineRule="auto"/>
              <w:jc w:val="both"/>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ИТОГО ДОХОДОВ:</w:t>
            </w:r>
          </w:p>
        </w:tc>
        <w:tc>
          <w:tcPr>
            <w:tcW w:w="150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65 858,6</w:t>
            </w:r>
          </w:p>
        </w:tc>
        <w:tc>
          <w:tcPr>
            <w:tcW w:w="146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62 415,3</w:t>
            </w:r>
          </w:p>
        </w:tc>
        <w:tc>
          <w:tcPr>
            <w:tcW w:w="1640" w:type="dxa"/>
            <w:tcBorders>
              <w:top w:val="nil"/>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66 393,0</w:t>
            </w:r>
          </w:p>
        </w:tc>
      </w:tr>
      <w:tr w:rsidR="000F0FF7" w:rsidRPr="000F0FF7" w:rsidTr="000F0FF7">
        <w:trPr>
          <w:trHeight w:val="285"/>
        </w:trPr>
        <w:tc>
          <w:tcPr>
            <w:tcW w:w="1195" w:type="dxa"/>
            <w:tcBorders>
              <w:top w:val="nil"/>
              <w:left w:val="nil"/>
              <w:bottom w:val="nil"/>
              <w:right w:val="nil"/>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p>
        </w:tc>
        <w:tc>
          <w:tcPr>
            <w:tcW w:w="3300" w:type="dxa"/>
            <w:tcBorders>
              <w:top w:val="nil"/>
              <w:left w:val="nil"/>
              <w:bottom w:val="nil"/>
              <w:right w:val="nil"/>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p>
        </w:tc>
        <w:tc>
          <w:tcPr>
            <w:tcW w:w="6158" w:type="dxa"/>
            <w:tcBorders>
              <w:top w:val="nil"/>
              <w:left w:val="nil"/>
              <w:bottom w:val="nil"/>
              <w:right w:val="nil"/>
            </w:tcBorders>
            <w:shd w:val="clear" w:color="auto" w:fill="auto"/>
            <w:hideMark/>
          </w:tcPr>
          <w:p w:rsidR="000F0FF7" w:rsidRPr="000F0FF7" w:rsidRDefault="000F0FF7" w:rsidP="000F0FF7">
            <w:pPr>
              <w:spacing w:after="0" w:line="240" w:lineRule="auto"/>
              <w:jc w:val="both"/>
              <w:rPr>
                <w:rFonts w:ascii="Times New Roman" w:eastAsia="Times New Roman" w:hAnsi="Times New Roman" w:cs="Times New Roman"/>
                <w:b/>
                <w:bCs/>
                <w:sz w:val="18"/>
                <w:szCs w:val="18"/>
              </w:rPr>
            </w:pPr>
          </w:p>
        </w:tc>
        <w:tc>
          <w:tcPr>
            <w:tcW w:w="1500" w:type="dxa"/>
            <w:tcBorders>
              <w:top w:val="nil"/>
              <w:left w:val="nil"/>
              <w:bottom w:val="nil"/>
              <w:right w:val="nil"/>
            </w:tcBorders>
            <w:shd w:val="clear" w:color="auto" w:fill="auto"/>
            <w:noWrap/>
            <w:vAlign w:val="center"/>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p>
        </w:tc>
        <w:tc>
          <w:tcPr>
            <w:tcW w:w="1460" w:type="dxa"/>
            <w:tcBorders>
              <w:top w:val="nil"/>
              <w:left w:val="nil"/>
              <w:bottom w:val="nil"/>
              <w:right w:val="nil"/>
            </w:tcBorders>
            <w:shd w:val="clear" w:color="auto" w:fill="auto"/>
            <w:noWrap/>
            <w:vAlign w:val="bottom"/>
            <w:hideMark/>
          </w:tcPr>
          <w:p w:rsidR="000F0FF7" w:rsidRPr="000F0FF7" w:rsidRDefault="000F0FF7" w:rsidP="000F0FF7">
            <w:pPr>
              <w:spacing w:after="0" w:line="240" w:lineRule="auto"/>
              <w:rPr>
                <w:rFonts w:ascii="Times New Roman" w:eastAsia="Times New Roman" w:hAnsi="Times New Roman" w:cs="Times New Roman"/>
                <w:sz w:val="18"/>
                <w:szCs w:val="18"/>
              </w:rPr>
            </w:pPr>
          </w:p>
        </w:tc>
        <w:tc>
          <w:tcPr>
            <w:tcW w:w="1640" w:type="dxa"/>
            <w:tcBorders>
              <w:top w:val="nil"/>
              <w:left w:val="nil"/>
              <w:bottom w:val="nil"/>
              <w:right w:val="nil"/>
            </w:tcBorders>
            <w:shd w:val="clear" w:color="auto" w:fill="auto"/>
            <w:noWrap/>
            <w:vAlign w:val="bottom"/>
            <w:hideMark/>
          </w:tcPr>
          <w:p w:rsidR="000F0FF7" w:rsidRPr="000F0FF7" w:rsidRDefault="000F0FF7" w:rsidP="000F0FF7">
            <w:pPr>
              <w:spacing w:after="0" w:line="240" w:lineRule="auto"/>
              <w:rPr>
                <w:rFonts w:ascii="Times New Roman" w:eastAsia="Times New Roman" w:hAnsi="Times New Roman" w:cs="Times New Roman"/>
                <w:sz w:val="18"/>
                <w:szCs w:val="18"/>
              </w:rPr>
            </w:pPr>
          </w:p>
        </w:tc>
      </w:tr>
      <w:tr w:rsidR="000F0FF7" w:rsidRPr="000F0FF7" w:rsidTr="000F0FF7">
        <w:trPr>
          <w:trHeight w:val="285"/>
        </w:trPr>
        <w:tc>
          <w:tcPr>
            <w:tcW w:w="1195" w:type="dxa"/>
            <w:tcBorders>
              <w:top w:val="nil"/>
              <w:left w:val="nil"/>
              <w:bottom w:val="nil"/>
              <w:right w:val="nil"/>
            </w:tcBorders>
            <w:shd w:val="clear" w:color="auto" w:fill="auto"/>
            <w:noWrap/>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&lt;1&gt;</w:t>
            </w:r>
          </w:p>
        </w:tc>
        <w:tc>
          <w:tcPr>
            <w:tcW w:w="3300" w:type="dxa"/>
            <w:tcBorders>
              <w:top w:val="nil"/>
              <w:left w:val="nil"/>
              <w:bottom w:val="nil"/>
              <w:right w:val="nil"/>
            </w:tcBorders>
            <w:shd w:val="clear" w:color="auto" w:fill="auto"/>
            <w:hideMark/>
          </w:tcPr>
          <w:p w:rsidR="000F0FF7" w:rsidRPr="000F0FF7" w:rsidRDefault="000F0FF7" w:rsidP="000F0FF7">
            <w:pPr>
              <w:spacing w:after="0" w:line="240" w:lineRule="auto"/>
              <w:jc w:val="both"/>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По данной строке указаны:</w:t>
            </w:r>
          </w:p>
        </w:tc>
        <w:tc>
          <w:tcPr>
            <w:tcW w:w="6158" w:type="dxa"/>
            <w:tcBorders>
              <w:top w:val="nil"/>
              <w:left w:val="nil"/>
              <w:bottom w:val="nil"/>
              <w:right w:val="nil"/>
            </w:tcBorders>
            <w:shd w:val="clear" w:color="auto" w:fill="auto"/>
            <w:hideMark/>
          </w:tcPr>
          <w:p w:rsidR="000F0FF7" w:rsidRPr="000F0FF7" w:rsidRDefault="000F0FF7" w:rsidP="000F0FF7">
            <w:pPr>
              <w:spacing w:after="0" w:line="240" w:lineRule="auto"/>
              <w:jc w:val="both"/>
              <w:rPr>
                <w:rFonts w:ascii="Times New Roman" w:eastAsia="Times New Roman" w:hAnsi="Times New Roman" w:cs="Times New Roman"/>
                <w:sz w:val="18"/>
                <w:szCs w:val="18"/>
              </w:rPr>
            </w:pPr>
          </w:p>
        </w:tc>
        <w:tc>
          <w:tcPr>
            <w:tcW w:w="1500" w:type="dxa"/>
            <w:tcBorders>
              <w:top w:val="nil"/>
              <w:left w:val="nil"/>
              <w:bottom w:val="nil"/>
              <w:right w:val="nil"/>
            </w:tcBorders>
            <w:shd w:val="clear" w:color="auto" w:fill="auto"/>
            <w:noWrap/>
            <w:vAlign w:val="bottom"/>
            <w:hideMark/>
          </w:tcPr>
          <w:p w:rsidR="000F0FF7" w:rsidRPr="000F0FF7" w:rsidRDefault="000F0FF7" w:rsidP="000F0FF7">
            <w:pPr>
              <w:spacing w:after="0" w:line="240" w:lineRule="auto"/>
              <w:rPr>
                <w:rFonts w:ascii="Times New Roman" w:eastAsia="Times New Roman" w:hAnsi="Times New Roman" w:cs="Times New Roman"/>
                <w:sz w:val="18"/>
                <w:szCs w:val="18"/>
              </w:rPr>
            </w:pPr>
          </w:p>
        </w:tc>
        <w:tc>
          <w:tcPr>
            <w:tcW w:w="1460" w:type="dxa"/>
            <w:tcBorders>
              <w:top w:val="nil"/>
              <w:left w:val="nil"/>
              <w:bottom w:val="nil"/>
              <w:right w:val="nil"/>
            </w:tcBorders>
            <w:shd w:val="clear" w:color="auto" w:fill="auto"/>
            <w:noWrap/>
            <w:vAlign w:val="bottom"/>
            <w:hideMark/>
          </w:tcPr>
          <w:p w:rsidR="000F0FF7" w:rsidRPr="000F0FF7" w:rsidRDefault="000F0FF7" w:rsidP="000F0FF7">
            <w:pPr>
              <w:spacing w:after="0" w:line="240" w:lineRule="auto"/>
              <w:rPr>
                <w:rFonts w:ascii="Times New Roman" w:eastAsia="Times New Roman" w:hAnsi="Times New Roman" w:cs="Times New Roman"/>
                <w:sz w:val="18"/>
                <w:szCs w:val="18"/>
              </w:rPr>
            </w:pPr>
          </w:p>
        </w:tc>
        <w:tc>
          <w:tcPr>
            <w:tcW w:w="1640" w:type="dxa"/>
            <w:tcBorders>
              <w:top w:val="nil"/>
              <w:left w:val="nil"/>
              <w:bottom w:val="nil"/>
              <w:right w:val="nil"/>
            </w:tcBorders>
            <w:shd w:val="clear" w:color="auto" w:fill="auto"/>
            <w:noWrap/>
            <w:vAlign w:val="bottom"/>
            <w:hideMark/>
          </w:tcPr>
          <w:p w:rsidR="000F0FF7" w:rsidRPr="000F0FF7" w:rsidRDefault="000F0FF7" w:rsidP="000F0FF7">
            <w:pPr>
              <w:spacing w:after="0" w:line="240" w:lineRule="auto"/>
              <w:rPr>
                <w:rFonts w:ascii="Times New Roman" w:eastAsia="Times New Roman" w:hAnsi="Times New Roman" w:cs="Times New Roman"/>
                <w:sz w:val="18"/>
                <w:szCs w:val="18"/>
              </w:rPr>
            </w:pPr>
          </w:p>
        </w:tc>
      </w:tr>
      <w:tr w:rsidR="000F0FF7" w:rsidRPr="000F0FF7" w:rsidTr="000F0FF7">
        <w:trPr>
          <w:trHeight w:val="710"/>
        </w:trPr>
        <w:tc>
          <w:tcPr>
            <w:tcW w:w="1195" w:type="dxa"/>
            <w:tcBorders>
              <w:top w:val="nil"/>
              <w:left w:val="nil"/>
              <w:bottom w:val="nil"/>
              <w:right w:val="nil"/>
            </w:tcBorders>
            <w:shd w:val="clear" w:color="auto" w:fill="auto"/>
            <w:noWrap/>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p>
        </w:tc>
        <w:tc>
          <w:tcPr>
            <w:tcW w:w="9458" w:type="dxa"/>
            <w:gridSpan w:val="2"/>
            <w:tcBorders>
              <w:top w:val="nil"/>
              <w:left w:val="nil"/>
              <w:bottom w:val="single" w:sz="4" w:space="0" w:color="auto"/>
              <w:right w:val="nil"/>
            </w:tcBorders>
            <w:shd w:val="clear" w:color="auto" w:fill="auto"/>
            <w:vAlign w:val="bottom"/>
            <w:hideMark/>
          </w:tcPr>
          <w:p w:rsidR="000F0FF7" w:rsidRPr="000F0FF7" w:rsidRDefault="000F0FF7" w:rsidP="000F0FF7">
            <w:pPr>
              <w:spacing w:after="0" w:line="240" w:lineRule="auto"/>
              <w:jc w:val="both"/>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Иные межбюджетные трансферты бюджетам сельских поселений на исполнение части полномочий муниципального района по содержанию автомобильных дорог общего пользования межмуниципального значения в рамках муниципальной программы "Социально-экономическое развитие муниципального образования Байкаловский муниципальный район" до 2024 года</w:t>
            </w:r>
          </w:p>
        </w:tc>
        <w:tc>
          <w:tcPr>
            <w:tcW w:w="1500" w:type="dxa"/>
            <w:tcBorders>
              <w:top w:val="nil"/>
              <w:left w:val="nil"/>
              <w:bottom w:val="single" w:sz="4" w:space="0" w:color="auto"/>
              <w:right w:val="nil"/>
            </w:tcBorders>
            <w:shd w:val="clear" w:color="auto" w:fill="auto"/>
            <w:noWrap/>
            <w:vAlign w:val="bottom"/>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445,2</w:t>
            </w:r>
          </w:p>
        </w:tc>
        <w:tc>
          <w:tcPr>
            <w:tcW w:w="1460" w:type="dxa"/>
            <w:tcBorders>
              <w:top w:val="nil"/>
              <w:left w:val="nil"/>
              <w:bottom w:val="single" w:sz="4" w:space="0" w:color="auto"/>
              <w:right w:val="nil"/>
            </w:tcBorders>
            <w:shd w:val="clear" w:color="auto" w:fill="auto"/>
            <w:noWrap/>
            <w:vAlign w:val="bottom"/>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250,0</w:t>
            </w:r>
          </w:p>
        </w:tc>
        <w:tc>
          <w:tcPr>
            <w:tcW w:w="1640" w:type="dxa"/>
            <w:tcBorders>
              <w:top w:val="nil"/>
              <w:left w:val="nil"/>
              <w:bottom w:val="single" w:sz="4" w:space="0" w:color="auto"/>
              <w:right w:val="nil"/>
            </w:tcBorders>
            <w:shd w:val="clear" w:color="auto" w:fill="auto"/>
            <w:noWrap/>
            <w:vAlign w:val="bottom"/>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250,0</w:t>
            </w:r>
          </w:p>
        </w:tc>
      </w:tr>
      <w:tr w:rsidR="000F0FF7" w:rsidRPr="000F0FF7" w:rsidTr="000F0FF7">
        <w:trPr>
          <w:trHeight w:val="60"/>
        </w:trPr>
        <w:tc>
          <w:tcPr>
            <w:tcW w:w="1195" w:type="dxa"/>
            <w:tcBorders>
              <w:top w:val="nil"/>
              <w:left w:val="nil"/>
              <w:bottom w:val="nil"/>
              <w:right w:val="nil"/>
            </w:tcBorders>
            <w:shd w:val="clear" w:color="auto" w:fill="auto"/>
            <w:noWrap/>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p>
        </w:tc>
        <w:tc>
          <w:tcPr>
            <w:tcW w:w="3300" w:type="dxa"/>
            <w:tcBorders>
              <w:top w:val="nil"/>
              <w:left w:val="nil"/>
              <w:bottom w:val="nil"/>
              <w:right w:val="nil"/>
            </w:tcBorders>
            <w:shd w:val="clear" w:color="auto" w:fill="auto"/>
            <w:hideMark/>
          </w:tcPr>
          <w:p w:rsidR="000F0FF7" w:rsidRPr="000F0FF7" w:rsidRDefault="000F0FF7" w:rsidP="000F0FF7">
            <w:pPr>
              <w:spacing w:after="0" w:line="240" w:lineRule="auto"/>
              <w:jc w:val="both"/>
              <w:rPr>
                <w:rFonts w:ascii="Times New Roman" w:eastAsia="Times New Roman" w:hAnsi="Times New Roman" w:cs="Times New Roman"/>
                <w:sz w:val="18"/>
                <w:szCs w:val="18"/>
              </w:rPr>
            </w:pPr>
          </w:p>
        </w:tc>
        <w:tc>
          <w:tcPr>
            <w:tcW w:w="6158" w:type="dxa"/>
            <w:tcBorders>
              <w:top w:val="nil"/>
              <w:left w:val="nil"/>
              <w:bottom w:val="nil"/>
              <w:right w:val="nil"/>
            </w:tcBorders>
            <w:shd w:val="clear" w:color="auto" w:fill="auto"/>
            <w:hideMark/>
          </w:tcPr>
          <w:p w:rsidR="000F0FF7" w:rsidRPr="000F0FF7" w:rsidRDefault="000F0FF7" w:rsidP="000F0FF7">
            <w:pPr>
              <w:spacing w:after="0" w:line="240" w:lineRule="auto"/>
              <w:jc w:val="both"/>
              <w:rPr>
                <w:rFonts w:ascii="Times New Roman" w:eastAsia="Times New Roman" w:hAnsi="Times New Roman" w:cs="Times New Roman"/>
                <w:sz w:val="18"/>
                <w:szCs w:val="18"/>
              </w:rPr>
            </w:pPr>
          </w:p>
        </w:tc>
        <w:tc>
          <w:tcPr>
            <w:tcW w:w="1500" w:type="dxa"/>
            <w:tcBorders>
              <w:top w:val="nil"/>
              <w:left w:val="nil"/>
              <w:bottom w:val="nil"/>
              <w:right w:val="nil"/>
            </w:tcBorders>
            <w:shd w:val="clear" w:color="auto" w:fill="auto"/>
            <w:noWrap/>
            <w:vAlign w:val="bottom"/>
            <w:hideMark/>
          </w:tcPr>
          <w:p w:rsidR="000F0FF7" w:rsidRPr="000F0FF7" w:rsidRDefault="000F0FF7" w:rsidP="000F0FF7">
            <w:pPr>
              <w:spacing w:after="0" w:line="240" w:lineRule="auto"/>
              <w:rPr>
                <w:rFonts w:ascii="Times New Roman" w:eastAsia="Times New Roman" w:hAnsi="Times New Roman" w:cs="Times New Roman"/>
                <w:sz w:val="18"/>
                <w:szCs w:val="18"/>
              </w:rPr>
            </w:pPr>
          </w:p>
        </w:tc>
        <w:tc>
          <w:tcPr>
            <w:tcW w:w="1460" w:type="dxa"/>
            <w:tcBorders>
              <w:top w:val="nil"/>
              <w:left w:val="nil"/>
              <w:bottom w:val="nil"/>
              <w:right w:val="nil"/>
            </w:tcBorders>
            <w:shd w:val="clear" w:color="auto" w:fill="auto"/>
            <w:noWrap/>
            <w:vAlign w:val="bottom"/>
            <w:hideMark/>
          </w:tcPr>
          <w:p w:rsidR="000F0FF7" w:rsidRPr="000F0FF7" w:rsidRDefault="000F0FF7" w:rsidP="000F0FF7">
            <w:pPr>
              <w:spacing w:after="0" w:line="240" w:lineRule="auto"/>
              <w:rPr>
                <w:rFonts w:ascii="Times New Roman" w:eastAsia="Times New Roman" w:hAnsi="Times New Roman" w:cs="Times New Roman"/>
                <w:sz w:val="18"/>
                <w:szCs w:val="18"/>
              </w:rPr>
            </w:pPr>
          </w:p>
        </w:tc>
        <w:tc>
          <w:tcPr>
            <w:tcW w:w="1640" w:type="dxa"/>
            <w:tcBorders>
              <w:top w:val="nil"/>
              <w:left w:val="nil"/>
              <w:bottom w:val="nil"/>
              <w:right w:val="nil"/>
            </w:tcBorders>
            <w:shd w:val="clear" w:color="auto" w:fill="auto"/>
            <w:noWrap/>
            <w:vAlign w:val="bottom"/>
            <w:hideMark/>
          </w:tcPr>
          <w:p w:rsidR="000F0FF7" w:rsidRPr="000F0FF7" w:rsidRDefault="000F0FF7" w:rsidP="000F0FF7">
            <w:pPr>
              <w:spacing w:after="0" w:line="240" w:lineRule="auto"/>
              <w:rPr>
                <w:rFonts w:ascii="Times New Roman" w:eastAsia="Times New Roman" w:hAnsi="Times New Roman" w:cs="Times New Roman"/>
                <w:sz w:val="18"/>
                <w:szCs w:val="18"/>
              </w:rPr>
            </w:pPr>
          </w:p>
        </w:tc>
      </w:tr>
      <w:tr w:rsidR="000F0FF7" w:rsidRPr="000F0FF7" w:rsidTr="000F0FF7">
        <w:trPr>
          <w:trHeight w:val="70"/>
        </w:trPr>
        <w:tc>
          <w:tcPr>
            <w:tcW w:w="1195" w:type="dxa"/>
            <w:tcBorders>
              <w:top w:val="nil"/>
              <w:left w:val="nil"/>
              <w:bottom w:val="nil"/>
              <w:right w:val="nil"/>
            </w:tcBorders>
            <w:shd w:val="clear" w:color="auto" w:fill="auto"/>
            <w:noWrap/>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&lt;2&gt;</w:t>
            </w:r>
          </w:p>
        </w:tc>
        <w:tc>
          <w:tcPr>
            <w:tcW w:w="3300" w:type="dxa"/>
            <w:tcBorders>
              <w:top w:val="nil"/>
              <w:left w:val="nil"/>
              <w:bottom w:val="nil"/>
              <w:right w:val="nil"/>
            </w:tcBorders>
            <w:shd w:val="clear" w:color="auto" w:fill="auto"/>
            <w:hideMark/>
          </w:tcPr>
          <w:p w:rsidR="000F0FF7" w:rsidRPr="000F0FF7" w:rsidRDefault="000F0FF7" w:rsidP="000F0FF7">
            <w:pPr>
              <w:spacing w:after="0" w:line="240" w:lineRule="auto"/>
              <w:jc w:val="both"/>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По данной строке указаны:</w:t>
            </w:r>
          </w:p>
        </w:tc>
        <w:tc>
          <w:tcPr>
            <w:tcW w:w="6158" w:type="dxa"/>
            <w:tcBorders>
              <w:top w:val="nil"/>
              <w:left w:val="nil"/>
              <w:bottom w:val="nil"/>
              <w:right w:val="nil"/>
            </w:tcBorders>
            <w:shd w:val="clear" w:color="auto" w:fill="auto"/>
            <w:hideMark/>
          </w:tcPr>
          <w:p w:rsidR="000F0FF7" w:rsidRPr="000F0FF7" w:rsidRDefault="000F0FF7" w:rsidP="000F0FF7">
            <w:pPr>
              <w:spacing w:after="0" w:line="240" w:lineRule="auto"/>
              <w:jc w:val="both"/>
              <w:rPr>
                <w:rFonts w:ascii="Times New Roman" w:eastAsia="Times New Roman" w:hAnsi="Times New Roman" w:cs="Times New Roman"/>
                <w:sz w:val="18"/>
                <w:szCs w:val="18"/>
              </w:rPr>
            </w:pPr>
          </w:p>
        </w:tc>
        <w:tc>
          <w:tcPr>
            <w:tcW w:w="1500" w:type="dxa"/>
            <w:tcBorders>
              <w:top w:val="nil"/>
              <w:left w:val="nil"/>
              <w:bottom w:val="nil"/>
              <w:right w:val="nil"/>
            </w:tcBorders>
            <w:shd w:val="clear" w:color="auto" w:fill="auto"/>
            <w:noWrap/>
            <w:vAlign w:val="bottom"/>
            <w:hideMark/>
          </w:tcPr>
          <w:p w:rsidR="000F0FF7" w:rsidRPr="000F0FF7" w:rsidRDefault="000F0FF7" w:rsidP="000F0FF7">
            <w:pPr>
              <w:spacing w:after="0" w:line="240" w:lineRule="auto"/>
              <w:rPr>
                <w:rFonts w:ascii="Times New Roman" w:eastAsia="Times New Roman" w:hAnsi="Times New Roman" w:cs="Times New Roman"/>
                <w:sz w:val="18"/>
                <w:szCs w:val="18"/>
              </w:rPr>
            </w:pPr>
          </w:p>
        </w:tc>
        <w:tc>
          <w:tcPr>
            <w:tcW w:w="1460" w:type="dxa"/>
            <w:tcBorders>
              <w:top w:val="nil"/>
              <w:left w:val="nil"/>
              <w:bottom w:val="nil"/>
              <w:right w:val="nil"/>
            </w:tcBorders>
            <w:shd w:val="clear" w:color="auto" w:fill="auto"/>
            <w:noWrap/>
            <w:vAlign w:val="bottom"/>
            <w:hideMark/>
          </w:tcPr>
          <w:p w:rsidR="000F0FF7" w:rsidRPr="000F0FF7" w:rsidRDefault="000F0FF7" w:rsidP="000F0FF7">
            <w:pPr>
              <w:spacing w:after="0" w:line="240" w:lineRule="auto"/>
              <w:rPr>
                <w:rFonts w:ascii="Times New Roman" w:eastAsia="Times New Roman" w:hAnsi="Times New Roman" w:cs="Times New Roman"/>
                <w:sz w:val="18"/>
                <w:szCs w:val="18"/>
              </w:rPr>
            </w:pPr>
          </w:p>
        </w:tc>
        <w:tc>
          <w:tcPr>
            <w:tcW w:w="1640" w:type="dxa"/>
            <w:tcBorders>
              <w:top w:val="nil"/>
              <w:left w:val="nil"/>
              <w:bottom w:val="nil"/>
              <w:right w:val="nil"/>
            </w:tcBorders>
            <w:shd w:val="clear" w:color="auto" w:fill="auto"/>
            <w:noWrap/>
            <w:vAlign w:val="bottom"/>
            <w:hideMark/>
          </w:tcPr>
          <w:p w:rsidR="000F0FF7" w:rsidRPr="000F0FF7" w:rsidRDefault="000F0FF7" w:rsidP="000F0FF7">
            <w:pPr>
              <w:spacing w:after="0" w:line="240" w:lineRule="auto"/>
              <w:rPr>
                <w:rFonts w:ascii="Times New Roman" w:eastAsia="Times New Roman" w:hAnsi="Times New Roman" w:cs="Times New Roman"/>
                <w:sz w:val="18"/>
                <w:szCs w:val="18"/>
              </w:rPr>
            </w:pPr>
          </w:p>
        </w:tc>
      </w:tr>
      <w:tr w:rsidR="000F0FF7" w:rsidRPr="000F0FF7" w:rsidTr="000F0FF7">
        <w:trPr>
          <w:trHeight w:val="442"/>
        </w:trPr>
        <w:tc>
          <w:tcPr>
            <w:tcW w:w="1195" w:type="dxa"/>
            <w:tcBorders>
              <w:top w:val="nil"/>
              <w:left w:val="nil"/>
              <w:bottom w:val="nil"/>
              <w:right w:val="nil"/>
            </w:tcBorders>
            <w:shd w:val="clear" w:color="auto" w:fill="auto"/>
            <w:noWrap/>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p>
        </w:tc>
        <w:tc>
          <w:tcPr>
            <w:tcW w:w="9458" w:type="dxa"/>
            <w:gridSpan w:val="2"/>
            <w:tcBorders>
              <w:top w:val="nil"/>
              <w:left w:val="nil"/>
              <w:bottom w:val="single" w:sz="4" w:space="0" w:color="auto"/>
              <w:right w:val="nil"/>
            </w:tcBorders>
            <w:shd w:val="clear" w:color="auto" w:fill="auto"/>
            <w:hideMark/>
          </w:tcPr>
          <w:p w:rsidR="000F0FF7" w:rsidRPr="000F0FF7" w:rsidRDefault="000F0FF7" w:rsidP="000F0FF7">
            <w:pPr>
              <w:spacing w:after="0" w:line="240" w:lineRule="auto"/>
              <w:jc w:val="both"/>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Иные межбюджетные трансферты на осуществление государственного полномочия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w:t>
            </w:r>
          </w:p>
        </w:tc>
        <w:tc>
          <w:tcPr>
            <w:tcW w:w="1500" w:type="dxa"/>
            <w:tcBorders>
              <w:top w:val="nil"/>
              <w:left w:val="nil"/>
              <w:bottom w:val="single" w:sz="4" w:space="0" w:color="auto"/>
              <w:right w:val="nil"/>
            </w:tcBorders>
            <w:shd w:val="clear" w:color="auto" w:fill="auto"/>
            <w:noWrap/>
            <w:vAlign w:val="bottom"/>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0,1</w:t>
            </w:r>
          </w:p>
        </w:tc>
        <w:tc>
          <w:tcPr>
            <w:tcW w:w="1460" w:type="dxa"/>
            <w:tcBorders>
              <w:top w:val="nil"/>
              <w:left w:val="nil"/>
              <w:bottom w:val="single" w:sz="4" w:space="0" w:color="auto"/>
              <w:right w:val="nil"/>
            </w:tcBorders>
            <w:shd w:val="clear" w:color="auto" w:fill="auto"/>
            <w:noWrap/>
            <w:vAlign w:val="bottom"/>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0,1</w:t>
            </w:r>
          </w:p>
        </w:tc>
        <w:tc>
          <w:tcPr>
            <w:tcW w:w="1640" w:type="dxa"/>
            <w:tcBorders>
              <w:top w:val="nil"/>
              <w:left w:val="nil"/>
              <w:bottom w:val="single" w:sz="4" w:space="0" w:color="auto"/>
              <w:right w:val="nil"/>
            </w:tcBorders>
            <w:shd w:val="clear" w:color="auto" w:fill="auto"/>
            <w:noWrap/>
            <w:vAlign w:val="bottom"/>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0,1</w:t>
            </w:r>
          </w:p>
        </w:tc>
      </w:tr>
      <w:tr w:rsidR="000F0FF7" w:rsidRPr="000F0FF7" w:rsidTr="000F0FF7">
        <w:trPr>
          <w:trHeight w:val="465"/>
        </w:trPr>
        <w:tc>
          <w:tcPr>
            <w:tcW w:w="1195" w:type="dxa"/>
            <w:tcBorders>
              <w:top w:val="nil"/>
              <w:left w:val="nil"/>
              <w:bottom w:val="nil"/>
              <w:right w:val="nil"/>
            </w:tcBorders>
            <w:shd w:val="clear" w:color="auto" w:fill="auto"/>
            <w:noWrap/>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p>
        </w:tc>
        <w:tc>
          <w:tcPr>
            <w:tcW w:w="9458" w:type="dxa"/>
            <w:gridSpan w:val="2"/>
            <w:tcBorders>
              <w:top w:val="nil"/>
              <w:left w:val="nil"/>
              <w:bottom w:val="single" w:sz="4" w:space="0" w:color="auto"/>
              <w:right w:val="nil"/>
            </w:tcBorders>
            <w:shd w:val="clear" w:color="auto" w:fill="auto"/>
            <w:hideMark/>
          </w:tcPr>
          <w:p w:rsidR="000F0FF7" w:rsidRPr="000F0FF7" w:rsidRDefault="000F0FF7" w:rsidP="000F0FF7">
            <w:pPr>
              <w:spacing w:after="0" w:line="240" w:lineRule="auto"/>
              <w:jc w:val="both"/>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Иные межбюджетные трансферты бюджетам сельских поселений для финансового обеспечения расходных полномочий</w:t>
            </w:r>
          </w:p>
        </w:tc>
        <w:tc>
          <w:tcPr>
            <w:tcW w:w="1500" w:type="dxa"/>
            <w:tcBorders>
              <w:top w:val="nil"/>
              <w:left w:val="nil"/>
              <w:bottom w:val="single" w:sz="4" w:space="0" w:color="auto"/>
              <w:right w:val="nil"/>
            </w:tcBorders>
            <w:shd w:val="clear" w:color="auto" w:fill="auto"/>
            <w:noWrap/>
            <w:vAlign w:val="bottom"/>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40 116,7</w:t>
            </w:r>
          </w:p>
        </w:tc>
        <w:tc>
          <w:tcPr>
            <w:tcW w:w="1460" w:type="dxa"/>
            <w:tcBorders>
              <w:top w:val="nil"/>
              <w:left w:val="nil"/>
              <w:bottom w:val="single" w:sz="4" w:space="0" w:color="auto"/>
              <w:right w:val="nil"/>
            </w:tcBorders>
            <w:shd w:val="clear" w:color="auto" w:fill="auto"/>
            <w:noWrap/>
            <w:vAlign w:val="bottom"/>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37 701,8</w:t>
            </w:r>
          </w:p>
        </w:tc>
        <w:tc>
          <w:tcPr>
            <w:tcW w:w="1640" w:type="dxa"/>
            <w:tcBorders>
              <w:top w:val="nil"/>
              <w:left w:val="nil"/>
              <w:bottom w:val="single" w:sz="4" w:space="0" w:color="auto"/>
              <w:right w:val="nil"/>
            </w:tcBorders>
            <w:shd w:val="clear" w:color="auto" w:fill="auto"/>
            <w:noWrap/>
            <w:vAlign w:val="bottom"/>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40 784,9</w:t>
            </w:r>
          </w:p>
        </w:tc>
      </w:tr>
      <w:tr w:rsidR="000F0FF7" w:rsidRPr="000F0FF7" w:rsidTr="000F0FF7">
        <w:trPr>
          <w:trHeight w:val="60"/>
        </w:trPr>
        <w:tc>
          <w:tcPr>
            <w:tcW w:w="1195" w:type="dxa"/>
            <w:tcBorders>
              <w:top w:val="nil"/>
              <w:left w:val="nil"/>
              <w:bottom w:val="nil"/>
              <w:right w:val="nil"/>
            </w:tcBorders>
            <w:shd w:val="clear" w:color="auto" w:fill="auto"/>
            <w:noWrap/>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p>
        </w:tc>
        <w:tc>
          <w:tcPr>
            <w:tcW w:w="9458" w:type="dxa"/>
            <w:gridSpan w:val="2"/>
            <w:tcBorders>
              <w:top w:val="nil"/>
              <w:left w:val="nil"/>
              <w:bottom w:val="single" w:sz="4" w:space="0" w:color="auto"/>
              <w:right w:val="nil"/>
            </w:tcBorders>
            <w:shd w:val="clear" w:color="auto" w:fill="auto"/>
            <w:vAlign w:val="bottom"/>
            <w:hideMark/>
          </w:tcPr>
          <w:p w:rsidR="000F0FF7" w:rsidRPr="000F0FF7" w:rsidRDefault="000F0FF7" w:rsidP="000F0FF7">
            <w:pPr>
              <w:spacing w:after="0" w:line="240" w:lineRule="auto"/>
              <w:jc w:val="both"/>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Иные межбюджетные трансферты бюджетам сельских поселений на комплектование книжных фондов муниципальных библиотек сельских поселений в рамках муниципальной программы "Социально-экономическое развитие муниципального образования Байкаловский муниципальный район" до 2024 года</w:t>
            </w:r>
          </w:p>
        </w:tc>
        <w:tc>
          <w:tcPr>
            <w:tcW w:w="1500" w:type="dxa"/>
            <w:tcBorders>
              <w:top w:val="nil"/>
              <w:left w:val="nil"/>
              <w:bottom w:val="single" w:sz="4" w:space="0" w:color="auto"/>
              <w:right w:val="nil"/>
            </w:tcBorders>
            <w:shd w:val="clear" w:color="auto" w:fill="auto"/>
            <w:noWrap/>
            <w:vAlign w:val="bottom"/>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50,0</w:t>
            </w:r>
          </w:p>
        </w:tc>
        <w:tc>
          <w:tcPr>
            <w:tcW w:w="1460" w:type="dxa"/>
            <w:tcBorders>
              <w:top w:val="nil"/>
              <w:left w:val="nil"/>
              <w:bottom w:val="single" w:sz="4" w:space="0" w:color="auto"/>
              <w:right w:val="nil"/>
            </w:tcBorders>
            <w:shd w:val="clear" w:color="auto" w:fill="auto"/>
            <w:noWrap/>
            <w:vAlign w:val="bottom"/>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50,0</w:t>
            </w:r>
          </w:p>
        </w:tc>
        <w:tc>
          <w:tcPr>
            <w:tcW w:w="1640" w:type="dxa"/>
            <w:tcBorders>
              <w:top w:val="nil"/>
              <w:left w:val="nil"/>
              <w:bottom w:val="single" w:sz="4" w:space="0" w:color="auto"/>
              <w:right w:val="nil"/>
            </w:tcBorders>
            <w:shd w:val="clear" w:color="auto" w:fill="auto"/>
            <w:noWrap/>
            <w:vAlign w:val="bottom"/>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50,0</w:t>
            </w:r>
          </w:p>
        </w:tc>
      </w:tr>
      <w:tr w:rsidR="000F0FF7" w:rsidRPr="000F0FF7" w:rsidTr="000F0FF7">
        <w:trPr>
          <w:trHeight w:val="258"/>
        </w:trPr>
        <w:tc>
          <w:tcPr>
            <w:tcW w:w="1195" w:type="dxa"/>
            <w:tcBorders>
              <w:top w:val="nil"/>
              <w:left w:val="nil"/>
              <w:bottom w:val="nil"/>
              <w:right w:val="nil"/>
            </w:tcBorders>
            <w:shd w:val="clear" w:color="auto" w:fill="auto"/>
            <w:noWrap/>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p>
        </w:tc>
        <w:tc>
          <w:tcPr>
            <w:tcW w:w="9458" w:type="dxa"/>
            <w:gridSpan w:val="2"/>
            <w:tcBorders>
              <w:top w:val="nil"/>
              <w:left w:val="nil"/>
              <w:bottom w:val="single" w:sz="4" w:space="0" w:color="auto"/>
              <w:right w:val="nil"/>
            </w:tcBorders>
            <w:shd w:val="clear" w:color="auto" w:fill="auto"/>
            <w:vAlign w:val="bottom"/>
            <w:hideMark/>
          </w:tcPr>
          <w:p w:rsidR="000F0FF7" w:rsidRPr="000F0FF7" w:rsidRDefault="000F0FF7" w:rsidP="000F0FF7">
            <w:pPr>
              <w:spacing w:after="0" w:line="240" w:lineRule="auto"/>
              <w:jc w:val="both"/>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Иные межбюджетные трансферты бюджетам сельских поселений на проведение в муниципальном образовании Дней местного самоуправления в рамках муниципальной программы "Социально-экономическое развитие МО Байкаловский муниципальный район" до 2024 года</w:t>
            </w:r>
          </w:p>
        </w:tc>
        <w:tc>
          <w:tcPr>
            <w:tcW w:w="1500" w:type="dxa"/>
            <w:tcBorders>
              <w:top w:val="nil"/>
              <w:left w:val="nil"/>
              <w:bottom w:val="single" w:sz="4" w:space="0" w:color="auto"/>
              <w:right w:val="nil"/>
            </w:tcBorders>
            <w:shd w:val="clear" w:color="auto" w:fill="auto"/>
            <w:noWrap/>
            <w:vAlign w:val="bottom"/>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c>
          <w:tcPr>
            <w:tcW w:w="1460" w:type="dxa"/>
            <w:tcBorders>
              <w:top w:val="nil"/>
              <w:left w:val="nil"/>
              <w:bottom w:val="single" w:sz="4" w:space="0" w:color="auto"/>
              <w:right w:val="nil"/>
            </w:tcBorders>
            <w:shd w:val="clear" w:color="auto" w:fill="auto"/>
            <w:noWrap/>
            <w:vAlign w:val="bottom"/>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c>
          <w:tcPr>
            <w:tcW w:w="1640" w:type="dxa"/>
            <w:tcBorders>
              <w:top w:val="nil"/>
              <w:left w:val="nil"/>
              <w:bottom w:val="single" w:sz="4" w:space="0" w:color="auto"/>
              <w:right w:val="nil"/>
            </w:tcBorders>
            <w:shd w:val="clear" w:color="auto" w:fill="auto"/>
            <w:noWrap/>
            <w:vAlign w:val="bottom"/>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194,2</w:t>
            </w:r>
          </w:p>
        </w:tc>
      </w:tr>
      <w:tr w:rsidR="000F0FF7" w:rsidRPr="000F0FF7" w:rsidTr="000F0FF7">
        <w:trPr>
          <w:trHeight w:val="780"/>
        </w:trPr>
        <w:tc>
          <w:tcPr>
            <w:tcW w:w="1195" w:type="dxa"/>
            <w:tcBorders>
              <w:top w:val="nil"/>
              <w:left w:val="nil"/>
              <w:bottom w:val="nil"/>
              <w:right w:val="nil"/>
            </w:tcBorders>
            <w:shd w:val="clear" w:color="auto" w:fill="auto"/>
            <w:noWrap/>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p>
        </w:tc>
        <w:tc>
          <w:tcPr>
            <w:tcW w:w="9458" w:type="dxa"/>
            <w:gridSpan w:val="2"/>
            <w:tcBorders>
              <w:top w:val="nil"/>
              <w:left w:val="nil"/>
              <w:bottom w:val="single" w:sz="4" w:space="0" w:color="auto"/>
              <w:right w:val="nil"/>
            </w:tcBorders>
            <w:shd w:val="clear" w:color="auto" w:fill="auto"/>
            <w:vAlign w:val="bottom"/>
            <w:hideMark/>
          </w:tcPr>
          <w:p w:rsidR="000F0FF7" w:rsidRPr="000F0FF7" w:rsidRDefault="000F0FF7" w:rsidP="000F0FF7">
            <w:pPr>
              <w:spacing w:after="0" w:line="240" w:lineRule="auto"/>
              <w:jc w:val="both"/>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Иные межбюджетные трансферты бюджетам сельских поселений на ремонт  дороги в д.Ларина, ул.Центральная в рамках муниципальной программы "Социально-экономическое развитие МО Байкаловский муниципальный район" до 2024 года</w:t>
            </w:r>
          </w:p>
        </w:tc>
        <w:tc>
          <w:tcPr>
            <w:tcW w:w="1500" w:type="dxa"/>
            <w:tcBorders>
              <w:top w:val="nil"/>
              <w:left w:val="nil"/>
              <w:bottom w:val="single" w:sz="4" w:space="0" w:color="auto"/>
              <w:right w:val="nil"/>
            </w:tcBorders>
            <w:shd w:val="clear" w:color="auto" w:fill="auto"/>
            <w:noWrap/>
            <w:vAlign w:val="bottom"/>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814,7</w:t>
            </w:r>
          </w:p>
        </w:tc>
        <w:tc>
          <w:tcPr>
            <w:tcW w:w="1460" w:type="dxa"/>
            <w:tcBorders>
              <w:top w:val="nil"/>
              <w:left w:val="nil"/>
              <w:bottom w:val="single" w:sz="4" w:space="0" w:color="auto"/>
              <w:right w:val="nil"/>
            </w:tcBorders>
            <w:shd w:val="clear" w:color="auto" w:fill="auto"/>
            <w:noWrap/>
            <w:vAlign w:val="bottom"/>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c>
          <w:tcPr>
            <w:tcW w:w="1640" w:type="dxa"/>
            <w:tcBorders>
              <w:top w:val="nil"/>
              <w:left w:val="nil"/>
              <w:bottom w:val="single" w:sz="4" w:space="0" w:color="auto"/>
              <w:right w:val="nil"/>
            </w:tcBorders>
            <w:shd w:val="clear" w:color="auto" w:fill="auto"/>
            <w:noWrap/>
            <w:vAlign w:val="bottom"/>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r>
    </w:tbl>
    <w:p w:rsidR="00057A77" w:rsidRDefault="005426BB" w:rsidP="005426BB">
      <w:pPr>
        <w:pStyle w:val="af5"/>
        <w:ind w:left="720"/>
        <w:jc w:val="both"/>
      </w:pPr>
      <w:r w:rsidRPr="00561990">
        <w:rPr>
          <w:rFonts w:ascii="Arial" w:hAnsi="Arial" w:cs="Arial"/>
          <w:sz w:val="28"/>
          <w:szCs w:val="28"/>
        </w:rPr>
        <w:t xml:space="preserve">                                  </w:t>
      </w:r>
    </w:p>
    <w:tbl>
      <w:tblPr>
        <w:tblW w:w="14837" w:type="dxa"/>
        <w:tblInd w:w="95" w:type="dxa"/>
        <w:tblLook w:val="04A0"/>
      </w:tblPr>
      <w:tblGrid>
        <w:gridCol w:w="740"/>
        <w:gridCol w:w="740"/>
        <w:gridCol w:w="1660"/>
        <w:gridCol w:w="740"/>
        <w:gridCol w:w="5640"/>
        <w:gridCol w:w="1266"/>
        <w:gridCol w:w="154"/>
        <w:gridCol w:w="82"/>
        <w:gridCol w:w="1338"/>
        <w:gridCol w:w="82"/>
        <w:gridCol w:w="1179"/>
        <w:gridCol w:w="1134"/>
        <w:gridCol w:w="82"/>
      </w:tblGrid>
      <w:tr w:rsidR="000F0FF7" w:rsidRPr="000F0FF7" w:rsidTr="000F0FF7">
        <w:trPr>
          <w:gridAfter w:val="1"/>
          <w:wAfter w:w="82" w:type="dxa"/>
          <w:trHeight w:val="70"/>
        </w:trPr>
        <w:tc>
          <w:tcPr>
            <w:tcW w:w="740" w:type="dxa"/>
            <w:tcBorders>
              <w:top w:val="nil"/>
              <w:left w:val="nil"/>
              <w:bottom w:val="nil"/>
              <w:right w:val="nil"/>
            </w:tcBorders>
            <w:shd w:val="clear" w:color="auto" w:fill="auto"/>
            <w:noWrap/>
            <w:vAlign w:val="bottom"/>
            <w:hideMark/>
          </w:tcPr>
          <w:p w:rsidR="000F0FF7" w:rsidRPr="000F0FF7" w:rsidRDefault="000F0FF7" w:rsidP="000F0FF7">
            <w:pPr>
              <w:spacing w:after="0" w:line="240" w:lineRule="auto"/>
              <w:rPr>
                <w:rFonts w:ascii="Times New Roman" w:eastAsia="Times New Roman" w:hAnsi="Times New Roman" w:cs="Times New Roman"/>
                <w:sz w:val="24"/>
                <w:szCs w:val="24"/>
              </w:rPr>
            </w:pPr>
          </w:p>
        </w:tc>
        <w:tc>
          <w:tcPr>
            <w:tcW w:w="740" w:type="dxa"/>
            <w:tcBorders>
              <w:top w:val="nil"/>
              <w:left w:val="nil"/>
              <w:bottom w:val="nil"/>
              <w:right w:val="nil"/>
            </w:tcBorders>
            <w:shd w:val="clear" w:color="auto" w:fill="auto"/>
            <w:noWrap/>
            <w:vAlign w:val="bottom"/>
            <w:hideMark/>
          </w:tcPr>
          <w:p w:rsidR="000F0FF7" w:rsidRPr="000F0FF7" w:rsidRDefault="000F0FF7" w:rsidP="000F0FF7">
            <w:pPr>
              <w:spacing w:after="0" w:line="240" w:lineRule="auto"/>
              <w:rPr>
                <w:rFonts w:ascii="Times New Roman" w:eastAsia="Times New Roman" w:hAnsi="Times New Roman" w:cs="Times New Roman"/>
                <w:sz w:val="18"/>
                <w:szCs w:val="18"/>
              </w:rPr>
            </w:pPr>
          </w:p>
        </w:tc>
        <w:tc>
          <w:tcPr>
            <w:tcW w:w="1660" w:type="dxa"/>
            <w:tcBorders>
              <w:top w:val="nil"/>
              <w:left w:val="nil"/>
              <w:bottom w:val="nil"/>
              <w:right w:val="nil"/>
            </w:tcBorders>
            <w:shd w:val="clear" w:color="auto" w:fill="auto"/>
            <w:noWrap/>
            <w:vAlign w:val="bottom"/>
            <w:hideMark/>
          </w:tcPr>
          <w:p w:rsidR="000F0FF7" w:rsidRPr="000F0FF7" w:rsidRDefault="000F0FF7" w:rsidP="000F0FF7">
            <w:pPr>
              <w:spacing w:after="0" w:line="240" w:lineRule="auto"/>
              <w:rPr>
                <w:rFonts w:ascii="Times New Roman" w:eastAsia="Times New Roman" w:hAnsi="Times New Roman" w:cs="Times New Roman"/>
                <w:sz w:val="18"/>
                <w:szCs w:val="18"/>
              </w:rPr>
            </w:pPr>
          </w:p>
        </w:tc>
        <w:tc>
          <w:tcPr>
            <w:tcW w:w="740" w:type="dxa"/>
            <w:tcBorders>
              <w:top w:val="nil"/>
              <w:left w:val="nil"/>
              <w:bottom w:val="nil"/>
              <w:right w:val="nil"/>
            </w:tcBorders>
            <w:shd w:val="clear" w:color="auto" w:fill="auto"/>
            <w:noWrap/>
            <w:vAlign w:val="bottom"/>
            <w:hideMark/>
          </w:tcPr>
          <w:p w:rsidR="000F0FF7" w:rsidRPr="000F0FF7" w:rsidRDefault="000F0FF7" w:rsidP="000F0FF7">
            <w:pPr>
              <w:spacing w:after="0" w:line="240" w:lineRule="auto"/>
              <w:rPr>
                <w:rFonts w:ascii="Times New Roman" w:eastAsia="Times New Roman" w:hAnsi="Times New Roman" w:cs="Times New Roman"/>
                <w:sz w:val="18"/>
                <w:szCs w:val="18"/>
              </w:rPr>
            </w:pPr>
          </w:p>
        </w:tc>
        <w:tc>
          <w:tcPr>
            <w:tcW w:w="5640" w:type="dxa"/>
            <w:tcBorders>
              <w:top w:val="nil"/>
              <w:left w:val="nil"/>
              <w:bottom w:val="nil"/>
              <w:right w:val="nil"/>
            </w:tcBorders>
            <w:shd w:val="clear" w:color="auto" w:fill="auto"/>
            <w:noWrap/>
            <w:vAlign w:val="bottom"/>
            <w:hideMark/>
          </w:tcPr>
          <w:p w:rsidR="000F0FF7" w:rsidRPr="000F0FF7" w:rsidRDefault="000F0FF7" w:rsidP="000F0FF7">
            <w:pPr>
              <w:spacing w:after="0" w:line="240" w:lineRule="auto"/>
              <w:rPr>
                <w:rFonts w:ascii="Times New Roman" w:eastAsia="Times New Roman" w:hAnsi="Times New Roman" w:cs="Times New Roman"/>
                <w:sz w:val="18"/>
                <w:szCs w:val="18"/>
              </w:rPr>
            </w:pPr>
          </w:p>
        </w:tc>
        <w:tc>
          <w:tcPr>
            <w:tcW w:w="1420" w:type="dxa"/>
            <w:gridSpan w:val="2"/>
            <w:tcBorders>
              <w:top w:val="nil"/>
              <w:left w:val="nil"/>
              <w:bottom w:val="nil"/>
              <w:right w:val="nil"/>
            </w:tcBorders>
            <w:shd w:val="clear" w:color="auto" w:fill="auto"/>
            <w:noWrap/>
            <w:vAlign w:val="bottom"/>
            <w:hideMark/>
          </w:tcPr>
          <w:p w:rsidR="000F0FF7" w:rsidRPr="000F0FF7" w:rsidRDefault="000F0FF7" w:rsidP="000F0FF7">
            <w:pPr>
              <w:spacing w:after="0" w:line="240" w:lineRule="auto"/>
              <w:rPr>
                <w:rFonts w:ascii="Times New Roman" w:eastAsia="Times New Roman" w:hAnsi="Times New Roman" w:cs="Times New Roman"/>
                <w:sz w:val="18"/>
                <w:szCs w:val="18"/>
              </w:rPr>
            </w:pPr>
          </w:p>
        </w:tc>
        <w:tc>
          <w:tcPr>
            <w:tcW w:w="3815" w:type="dxa"/>
            <w:gridSpan w:val="5"/>
            <w:tcBorders>
              <w:top w:val="nil"/>
              <w:left w:val="nil"/>
              <w:bottom w:val="nil"/>
              <w:right w:val="nil"/>
            </w:tcBorders>
            <w:shd w:val="clear" w:color="auto" w:fill="auto"/>
            <w:noWrap/>
            <w:vAlign w:val="bottom"/>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Приложение 4</w:t>
            </w:r>
          </w:p>
        </w:tc>
      </w:tr>
      <w:tr w:rsidR="000F0FF7" w:rsidRPr="000F0FF7" w:rsidTr="000F0FF7">
        <w:trPr>
          <w:gridAfter w:val="1"/>
          <w:wAfter w:w="82" w:type="dxa"/>
          <w:trHeight w:val="70"/>
        </w:trPr>
        <w:tc>
          <w:tcPr>
            <w:tcW w:w="740" w:type="dxa"/>
            <w:tcBorders>
              <w:top w:val="nil"/>
              <w:left w:val="nil"/>
              <w:bottom w:val="nil"/>
              <w:right w:val="nil"/>
            </w:tcBorders>
            <w:shd w:val="clear" w:color="auto" w:fill="auto"/>
            <w:noWrap/>
            <w:vAlign w:val="bottom"/>
            <w:hideMark/>
          </w:tcPr>
          <w:p w:rsidR="000F0FF7" w:rsidRPr="000F0FF7" w:rsidRDefault="000F0FF7" w:rsidP="000F0FF7">
            <w:pPr>
              <w:spacing w:after="0" w:line="240" w:lineRule="auto"/>
              <w:rPr>
                <w:rFonts w:ascii="Times New Roman" w:eastAsia="Times New Roman" w:hAnsi="Times New Roman" w:cs="Times New Roman"/>
                <w:sz w:val="24"/>
                <w:szCs w:val="24"/>
              </w:rPr>
            </w:pPr>
          </w:p>
        </w:tc>
        <w:tc>
          <w:tcPr>
            <w:tcW w:w="740" w:type="dxa"/>
            <w:tcBorders>
              <w:top w:val="nil"/>
              <w:left w:val="nil"/>
              <w:bottom w:val="nil"/>
              <w:right w:val="nil"/>
            </w:tcBorders>
            <w:shd w:val="clear" w:color="auto" w:fill="auto"/>
            <w:noWrap/>
            <w:vAlign w:val="bottom"/>
            <w:hideMark/>
          </w:tcPr>
          <w:p w:rsidR="000F0FF7" w:rsidRPr="000F0FF7" w:rsidRDefault="000F0FF7" w:rsidP="000F0FF7">
            <w:pPr>
              <w:spacing w:after="0" w:line="240" w:lineRule="auto"/>
              <w:rPr>
                <w:rFonts w:ascii="Times New Roman" w:eastAsia="Times New Roman" w:hAnsi="Times New Roman" w:cs="Times New Roman"/>
                <w:sz w:val="18"/>
                <w:szCs w:val="18"/>
              </w:rPr>
            </w:pPr>
          </w:p>
        </w:tc>
        <w:tc>
          <w:tcPr>
            <w:tcW w:w="1660" w:type="dxa"/>
            <w:tcBorders>
              <w:top w:val="nil"/>
              <w:left w:val="nil"/>
              <w:bottom w:val="nil"/>
              <w:right w:val="nil"/>
            </w:tcBorders>
            <w:shd w:val="clear" w:color="auto" w:fill="auto"/>
            <w:noWrap/>
            <w:vAlign w:val="bottom"/>
            <w:hideMark/>
          </w:tcPr>
          <w:p w:rsidR="000F0FF7" w:rsidRPr="000F0FF7" w:rsidRDefault="000F0FF7" w:rsidP="000F0FF7">
            <w:pPr>
              <w:spacing w:after="0" w:line="240" w:lineRule="auto"/>
              <w:rPr>
                <w:rFonts w:ascii="Times New Roman" w:eastAsia="Times New Roman" w:hAnsi="Times New Roman" w:cs="Times New Roman"/>
                <w:sz w:val="18"/>
                <w:szCs w:val="18"/>
              </w:rPr>
            </w:pPr>
          </w:p>
        </w:tc>
        <w:tc>
          <w:tcPr>
            <w:tcW w:w="740" w:type="dxa"/>
            <w:tcBorders>
              <w:top w:val="nil"/>
              <w:left w:val="nil"/>
              <w:bottom w:val="nil"/>
              <w:right w:val="nil"/>
            </w:tcBorders>
            <w:shd w:val="clear" w:color="auto" w:fill="auto"/>
            <w:noWrap/>
            <w:vAlign w:val="bottom"/>
            <w:hideMark/>
          </w:tcPr>
          <w:p w:rsidR="000F0FF7" w:rsidRPr="000F0FF7" w:rsidRDefault="000F0FF7" w:rsidP="000F0FF7">
            <w:pPr>
              <w:spacing w:after="0" w:line="240" w:lineRule="auto"/>
              <w:rPr>
                <w:rFonts w:ascii="Times New Roman" w:eastAsia="Times New Roman" w:hAnsi="Times New Roman" w:cs="Times New Roman"/>
                <w:sz w:val="18"/>
                <w:szCs w:val="18"/>
              </w:rPr>
            </w:pPr>
          </w:p>
        </w:tc>
        <w:tc>
          <w:tcPr>
            <w:tcW w:w="5640" w:type="dxa"/>
            <w:tcBorders>
              <w:top w:val="nil"/>
              <w:left w:val="nil"/>
              <w:bottom w:val="nil"/>
              <w:right w:val="nil"/>
            </w:tcBorders>
            <w:shd w:val="clear" w:color="auto" w:fill="auto"/>
            <w:noWrap/>
            <w:vAlign w:val="bottom"/>
            <w:hideMark/>
          </w:tcPr>
          <w:p w:rsidR="000F0FF7" w:rsidRPr="000F0FF7" w:rsidRDefault="000F0FF7" w:rsidP="000F0FF7">
            <w:pPr>
              <w:spacing w:after="0" w:line="240" w:lineRule="auto"/>
              <w:rPr>
                <w:rFonts w:ascii="Times New Roman" w:eastAsia="Times New Roman" w:hAnsi="Times New Roman" w:cs="Times New Roman"/>
                <w:sz w:val="18"/>
                <w:szCs w:val="18"/>
              </w:rPr>
            </w:pPr>
          </w:p>
        </w:tc>
        <w:tc>
          <w:tcPr>
            <w:tcW w:w="1420" w:type="dxa"/>
            <w:gridSpan w:val="2"/>
            <w:tcBorders>
              <w:top w:val="nil"/>
              <w:left w:val="nil"/>
              <w:bottom w:val="nil"/>
              <w:right w:val="nil"/>
            </w:tcBorders>
            <w:shd w:val="clear" w:color="auto" w:fill="auto"/>
            <w:noWrap/>
            <w:vAlign w:val="bottom"/>
            <w:hideMark/>
          </w:tcPr>
          <w:p w:rsidR="000F0FF7" w:rsidRPr="000F0FF7" w:rsidRDefault="000F0FF7" w:rsidP="000F0FF7">
            <w:pPr>
              <w:spacing w:after="0" w:line="240" w:lineRule="auto"/>
              <w:rPr>
                <w:rFonts w:ascii="Times New Roman" w:eastAsia="Times New Roman" w:hAnsi="Times New Roman" w:cs="Times New Roman"/>
                <w:sz w:val="18"/>
                <w:szCs w:val="18"/>
              </w:rPr>
            </w:pPr>
          </w:p>
        </w:tc>
        <w:tc>
          <w:tcPr>
            <w:tcW w:w="3815" w:type="dxa"/>
            <w:gridSpan w:val="5"/>
            <w:tcBorders>
              <w:top w:val="nil"/>
              <w:left w:val="nil"/>
              <w:bottom w:val="nil"/>
              <w:right w:val="nil"/>
            </w:tcBorders>
            <w:shd w:val="clear" w:color="auto" w:fill="auto"/>
            <w:noWrap/>
            <w:vAlign w:val="bottom"/>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p>
        </w:tc>
      </w:tr>
      <w:tr w:rsidR="000F0FF7" w:rsidRPr="000F0FF7" w:rsidTr="000F0FF7">
        <w:trPr>
          <w:gridAfter w:val="1"/>
          <w:wAfter w:w="82" w:type="dxa"/>
          <w:trHeight w:val="70"/>
        </w:trPr>
        <w:tc>
          <w:tcPr>
            <w:tcW w:w="740" w:type="dxa"/>
            <w:tcBorders>
              <w:top w:val="nil"/>
              <w:left w:val="nil"/>
              <w:bottom w:val="nil"/>
              <w:right w:val="nil"/>
            </w:tcBorders>
            <w:shd w:val="clear" w:color="auto" w:fill="auto"/>
            <w:noWrap/>
            <w:vAlign w:val="bottom"/>
            <w:hideMark/>
          </w:tcPr>
          <w:p w:rsidR="000F0FF7" w:rsidRPr="000F0FF7" w:rsidRDefault="000F0FF7" w:rsidP="000F0FF7">
            <w:pPr>
              <w:spacing w:after="0" w:line="240" w:lineRule="auto"/>
              <w:rPr>
                <w:rFonts w:ascii="Times New Roman" w:eastAsia="Times New Roman" w:hAnsi="Times New Roman" w:cs="Times New Roman"/>
                <w:sz w:val="24"/>
                <w:szCs w:val="24"/>
              </w:rPr>
            </w:pPr>
          </w:p>
        </w:tc>
        <w:tc>
          <w:tcPr>
            <w:tcW w:w="740" w:type="dxa"/>
            <w:tcBorders>
              <w:top w:val="nil"/>
              <w:left w:val="nil"/>
              <w:bottom w:val="nil"/>
              <w:right w:val="nil"/>
            </w:tcBorders>
            <w:shd w:val="clear" w:color="auto" w:fill="auto"/>
            <w:noWrap/>
            <w:vAlign w:val="bottom"/>
            <w:hideMark/>
          </w:tcPr>
          <w:p w:rsidR="000F0FF7" w:rsidRPr="000F0FF7" w:rsidRDefault="000F0FF7" w:rsidP="000F0FF7">
            <w:pPr>
              <w:spacing w:after="0" w:line="240" w:lineRule="auto"/>
              <w:rPr>
                <w:rFonts w:ascii="Times New Roman" w:eastAsia="Times New Roman" w:hAnsi="Times New Roman" w:cs="Times New Roman"/>
                <w:sz w:val="18"/>
                <w:szCs w:val="18"/>
              </w:rPr>
            </w:pPr>
          </w:p>
        </w:tc>
        <w:tc>
          <w:tcPr>
            <w:tcW w:w="1660" w:type="dxa"/>
            <w:tcBorders>
              <w:top w:val="nil"/>
              <w:left w:val="nil"/>
              <w:bottom w:val="nil"/>
              <w:right w:val="nil"/>
            </w:tcBorders>
            <w:shd w:val="clear" w:color="auto" w:fill="auto"/>
            <w:noWrap/>
            <w:vAlign w:val="bottom"/>
            <w:hideMark/>
          </w:tcPr>
          <w:p w:rsidR="000F0FF7" w:rsidRPr="000F0FF7" w:rsidRDefault="000F0FF7" w:rsidP="000F0FF7">
            <w:pPr>
              <w:spacing w:after="0" w:line="240" w:lineRule="auto"/>
              <w:rPr>
                <w:rFonts w:ascii="Times New Roman" w:eastAsia="Times New Roman" w:hAnsi="Times New Roman" w:cs="Times New Roman"/>
                <w:sz w:val="18"/>
                <w:szCs w:val="18"/>
              </w:rPr>
            </w:pPr>
          </w:p>
        </w:tc>
        <w:tc>
          <w:tcPr>
            <w:tcW w:w="740" w:type="dxa"/>
            <w:tcBorders>
              <w:top w:val="nil"/>
              <w:left w:val="nil"/>
              <w:bottom w:val="nil"/>
              <w:right w:val="nil"/>
            </w:tcBorders>
            <w:shd w:val="clear" w:color="auto" w:fill="auto"/>
            <w:noWrap/>
            <w:vAlign w:val="bottom"/>
            <w:hideMark/>
          </w:tcPr>
          <w:p w:rsidR="000F0FF7" w:rsidRPr="000F0FF7" w:rsidRDefault="000F0FF7" w:rsidP="000F0FF7">
            <w:pPr>
              <w:spacing w:after="0" w:line="240" w:lineRule="auto"/>
              <w:rPr>
                <w:rFonts w:ascii="Times New Roman" w:eastAsia="Times New Roman" w:hAnsi="Times New Roman" w:cs="Times New Roman"/>
                <w:sz w:val="18"/>
                <w:szCs w:val="18"/>
              </w:rPr>
            </w:pPr>
          </w:p>
        </w:tc>
        <w:tc>
          <w:tcPr>
            <w:tcW w:w="5640" w:type="dxa"/>
            <w:tcBorders>
              <w:top w:val="nil"/>
              <w:left w:val="nil"/>
              <w:bottom w:val="nil"/>
              <w:right w:val="nil"/>
            </w:tcBorders>
            <w:shd w:val="clear" w:color="auto" w:fill="auto"/>
            <w:noWrap/>
            <w:vAlign w:val="bottom"/>
            <w:hideMark/>
          </w:tcPr>
          <w:p w:rsidR="000F0FF7" w:rsidRPr="000F0FF7" w:rsidRDefault="000F0FF7" w:rsidP="000F0FF7">
            <w:pPr>
              <w:spacing w:after="0" w:line="240" w:lineRule="auto"/>
              <w:rPr>
                <w:rFonts w:ascii="Times New Roman" w:eastAsia="Times New Roman" w:hAnsi="Times New Roman" w:cs="Times New Roman"/>
                <w:sz w:val="18"/>
                <w:szCs w:val="18"/>
              </w:rPr>
            </w:pPr>
          </w:p>
        </w:tc>
        <w:tc>
          <w:tcPr>
            <w:tcW w:w="1420" w:type="dxa"/>
            <w:gridSpan w:val="2"/>
            <w:tcBorders>
              <w:top w:val="nil"/>
              <w:left w:val="nil"/>
              <w:bottom w:val="nil"/>
              <w:right w:val="nil"/>
            </w:tcBorders>
            <w:shd w:val="clear" w:color="auto" w:fill="auto"/>
            <w:noWrap/>
            <w:vAlign w:val="bottom"/>
            <w:hideMark/>
          </w:tcPr>
          <w:p w:rsidR="000F0FF7" w:rsidRPr="000F0FF7" w:rsidRDefault="000F0FF7" w:rsidP="000F0FF7">
            <w:pPr>
              <w:spacing w:after="0" w:line="240" w:lineRule="auto"/>
              <w:rPr>
                <w:rFonts w:ascii="Times New Roman" w:eastAsia="Times New Roman" w:hAnsi="Times New Roman" w:cs="Times New Roman"/>
                <w:sz w:val="18"/>
                <w:szCs w:val="18"/>
              </w:rPr>
            </w:pPr>
          </w:p>
        </w:tc>
        <w:tc>
          <w:tcPr>
            <w:tcW w:w="3815" w:type="dxa"/>
            <w:gridSpan w:val="5"/>
            <w:tcBorders>
              <w:top w:val="nil"/>
              <w:left w:val="nil"/>
              <w:bottom w:val="nil"/>
              <w:right w:val="nil"/>
            </w:tcBorders>
            <w:shd w:val="clear" w:color="auto" w:fill="auto"/>
            <w:noWrap/>
            <w:vAlign w:val="bottom"/>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к решению Думы</w:t>
            </w:r>
          </w:p>
        </w:tc>
      </w:tr>
      <w:tr w:rsidR="000F0FF7" w:rsidRPr="000F0FF7" w:rsidTr="000F0FF7">
        <w:trPr>
          <w:gridAfter w:val="1"/>
          <w:wAfter w:w="82" w:type="dxa"/>
          <w:trHeight w:val="115"/>
        </w:trPr>
        <w:tc>
          <w:tcPr>
            <w:tcW w:w="740" w:type="dxa"/>
            <w:tcBorders>
              <w:top w:val="nil"/>
              <w:left w:val="nil"/>
              <w:bottom w:val="nil"/>
              <w:right w:val="nil"/>
            </w:tcBorders>
            <w:shd w:val="clear" w:color="auto" w:fill="auto"/>
            <w:noWrap/>
            <w:vAlign w:val="bottom"/>
            <w:hideMark/>
          </w:tcPr>
          <w:p w:rsidR="000F0FF7" w:rsidRPr="000F0FF7" w:rsidRDefault="000F0FF7" w:rsidP="000F0FF7">
            <w:pPr>
              <w:spacing w:after="0" w:line="240" w:lineRule="auto"/>
              <w:rPr>
                <w:rFonts w:ascii="Times New Roman" w:eastAsia="Times New Roman" w:hAnsi="Times New Roman" w:cs="Times New Roman"/>
                <w:sz w:val="24"/>
                <w:szCs w:val="24"/>
              </w:rPr>
            </w:pPr>
          </w:p>
        </w:tc>
        <w:tc>
          <w:tcPr>
            <w:tcW w:w="740" w:type="dxa"/>
            <w:tcBorders>
              <w:top w:val="nil"/>
              <w:left w:val="nil"/>
              <w:bottom w:val="nil"/>
              <w:right w:val="nil"/>
            </w:tcBorders>
            <w:shd w:val="clear" w:color="auto" w:fill="auto"/>
            <w:noWrap/>
            <w:vAlign w:val="bottom"/>
            <w:hideMark/>
          </w:tcPr>
          <w:p w:rsidR="000F0FF7" w:rsidRPr="000F0FF7" w:rsidRDefault="000F0FF7" w:rsidP="000F0FF7">
            <w:pPr>
              <w:spacing w:after="0" w:line="240" w:lineRule="auto"/>
              <w:rPr>
                <w:rFonts w:ascii="Times New Roman" w:eastAsia="Times New Roman" w:hAnsi="Times New Roman" w:cs="Times New Roman"/>
                <w:sz w:val="18"/>
                <w:szCs w:val="18"/>
              </w:rPr>
            </w:pPr>
          </w:p>
        </w:tc>
        <w:tc>
          <w:tcPr>
            <w:tcW w:w="1660" w:type="dxa"/>
            <w:tcBorders>
              <w:top w:val="nil"/>
              <w:left w:val="nil"/>
              <w:bottom w:val="nil"/>
              <w:right w:val="nil"/>
            </w:tcBorders>
            <w:shd w:val="clear" w:color="auto" w:fill="auto"/>
            <w:noWrap/>
            <w:vAlign w:val="bottom"/>
            <w:hideMark/>
          </w:tcPr>
          <w:p w:rsidR="000F0FF7" w:rsidRPr="000F0FF7" w:rsidRDefault="000F0FF7" w:rsidP="000F0FF7">
            <w:pPr>
              <w:spacing w:after="0" w:line="240" w:lineRule="auto"/>
              <w:rPr>
                <w:rFonts w:ascii="Times New Roman" w:eastAsia="Times New Roman" w:hAnsi="Times New Roman" w:cs="Times New Roman"/>
                <w:sz w:val="18"/>
                <w:szCs w:val="18"/>
              </w:rPr>
            </w:pPr>
          </w:p>
        </w:tc>
        <w:tc>
          <w:tcPr>
            <w:tcW w:w="740" w:type="dxa"/>
            <w:tcBorders>
              <w:top w:val="nil"/>
              <w:left w:val="nil"/>
              <w:bottom w:val="nil"/>
              <w:right w:val="nil"/>
            </w:tcBorders>
            <w:shd w:val="clear" w:color="auto" w:fill="auto"/>
            <w:noWrap/>
            <w:vAlign w:val="bottom"/>
            <w:hideMark/>
          </w:tcPr>
          <w:p w:rsidR="000F0FF7" w:rsidRPr="000F0FF7" w:rsidRDefault="000F0FF7" w:rsidP="000F0FF7">
            <w:pPr>
              <w:spacing w:after="0" w:line="240" w:lineRule="auto"/>
              <w:rPr>
                <w:rFonts w:ascii="Times New Roman" w:eastAsia="Times New Roman" w:hAnsi="Times New Roman" w:cs="Times New Roman"/>
                <w:sz w:val="18"/>
                <w:szCs w:val="18"/>
              </w:rPr>
            </w:pPr>
          </w:p>
        </w:tc>
        <w:tc>
          <w:tcPr>
            <w:tcW w:w="5640" w:type="dxa"/>
            <w:tcBorders>
              <w:top w:val="nil"/>
              <w:left w:val="nil"/>
              <w:bottom w:val="nil"/>
              <w:right w:val="nil"/>
            </w:tcBorders>
            <w:shd w:val="clear" w:color="auto" w:fill="auto"/>
            <w:noWrap/>
            <w:vAlign w:val="bottom"/>
            <w:hideMark/>
          </w:tcPr>
          <w:p w:rsidR="000F0FF7" w:rsidRPr="000F0FF7" w:rsidRDefault="000F0FF7" w:rsidP="000F0FF7">
            <w:pPr>
              <w:spacing w:after="0" w:line="240" w:lineRule="auto"/>
              <w:rPr>
                <w:rFonts w:ascii="Times New Roman" w:eastAsia="Times New Roman" w:hAnsi="Times New Roman" w:cs="Times New Roman"/>
                <w:sz w:val="18"/>
                <w:szCs w:val="18"/>
              </w:rPr>
            </w:pPr>
          </w:p>
        </w:tc>
        <w:tc>
          <w:tcPr>
            <w:tcW w:w="5235" w:type="dxa"/>
            <w:gridSpan w:val="7"/>
            <w:tcBorders>
              <w:top w:val="nil"/>
              <w:left w:val="nil"/>
              <w:bottom w:val="nil"/>
              <w:right w:val="nil"/>
            </w:tcBorders>
            <w:shd w:val="clear" w:color="auto" w:fill="auto"/>
            <w:noWrap/>
            <w:vAlign w:val="bottom"/>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Краснополянского сельского поселения</w:t>
            </w:r>
          </w:p>
        </w:tc>
      </w:tr>
      <w:tr w:rsidR="000F0FF7" w:rsidRPr="000F0FF7" w:rsidTr="000F0FF7">
        <w:trPr>
          <w:gridAfter w:val="1"/>
          <w:wAfter w:w="82" w:type="dxa"/>
          <w:trHeight w:val="70"/>
        </w:trPr>
        <w:tc>
          <w:tcPr>
            <w:tcW w:w="740" w:type="dxa"/>
            <w:tcBorders>
              <w:top w:val="nil"/>
              <w:left w:val="nil"/>
              <w:bottom w:val="nil"/>
              <w:right w:val="nil"/>
            </w:tcBorders>
            <w:shd w:val="clear" w:color="auto" w:fill="auto"/>
            <w:noWrap/>
            <w:vAlign w:val="bottom"/>
            <w:hideMark/>
          </w:tcPr>
          <w:p w:rsidR="000F0FF7" w:rsidRPr="000F0FF7" w:rsidRDefault="000F0FF7" w:rsidP="000F0FF7">
            <w:pPr>
              <w:spacing w:after="0" w:line="240" w:lineRule="auto"/>
              <w:rPr>
                <w:rFonts w:ascii="Times New Roman" w:eastAsia="Times New Roman" w:hAnsi="Times New Roman" w:cs="Times New Roman"/>
                <w:sz w:val="24"/>
                <w:szCs w:val="24"/>
              </w:rPr>
            </w:pPr>
          </w:p>
        </w:tc>
        <w:tc>
          <w:tcPr>
            <w:tcW w:w="740" w:type="dxa"/>
            <w:tcBorders>
              <w:top w:val="nil"/>
              <w:left w:val="nil"/>
              <w:bottom w:val="nil"/>
              <w:right w:val="nil"/>
            </w:tcBorders>
            <w:shd w:val="clear" w:color="auto" w:fill="auto"/>
            <w:noWrap/>
            <w:vAlign w:val="bottom"/>
            <w:hideMark/>
          </w:tcPr>
          <w:p w:rsidR="000F0FF7" w:rsidRPr="000F0FF7" w:rsidRDefault="000F0FF7" w:rsidP="000F0FF7">
            <w:pPr>
              <w:spacing w:after="0" w:line="240" w:lineRule="auto"/>
              <w:rPr>
                <w:rFonts w:ascii="Times New Roman" w:eastAsia="Times New Roman" w:hAnsi="Times New Roman" w:cs="Times New Roman"/>
                <w:sz w:val="18"/>
                <w:szCs w:val="18"/>
              </w:rPr>
            </w:pPr>
          </w:p>
        </w:tc>
        <w:tc>
          <w:tcPr>
            <w:tcW w:w="1660" w:type="dxa"/>
            <w:tcBorders>
              <w:top w:val="nil"/>
              <w:left w:val="nil"/>
              <w:bottom w:val="nil"/>
              <w:right w:val="nil"/>
            </w:tcBorders>
            <w:shd w:val="clear" w:color="auto" w:fill="auto"/>
            <w:noWrap/>
            <w:vAlign w:val="bottom"/>
            <w:hideMark/>
          </w:tcPr>
          <w:p w:rsidR="000F0FF7" w:rsidRPr="000F0FF7" w:rsidRDefault="000F0FF7" w:rsidP="000F0FF7">
            <w:pPr>
              <w:spacing w:after="0" w:line="240" w:lineRule="auto"/>
              <w:rPr>
                <w:rFonts w:ascii="Times New Roman" w:eastAsia="Times New Roman" w:hAnsi="Times New Roman" w:cs="Times New Roman"/>
                <w:sz w:val="18"/>
                <w:szCs w:val="18"/>
              </w:rPr>
            </w:pPr>
          </w:p>
        </w:tc>
        <w:tc>
          <w:tcPr>
            <w:tcW w:w="740" w:type="dxa"/>
            <w:tcBorders>
              <w:top w:val="nil"/>
              <w:left w:val="nil"/>
              <w:bottom w:val="nil"/>
              <w:right w:val="nil"/>
            </w:tcBorders>
            <w:shd w:val="clear" w:color="auto" w:fill="auto"/>
            <w:noWrap/>
            <w:vAlign w:val="bottom"/>
            <w:hideMark/>
          </w:tcPr>
          <w:p w:rsidR="000F0FF7" w:rsidRPr="000F0FF7" w:rsidRDefault="000F0FF7" w:rsidP="000F0FF7">
            <w:pPr>
              <w:spacing w:after="0" w:line="240" w:lineRule="auto"/>
              <w:rPr>
                <w:rFonts w:ascii="Times New Roman" w:eastAsia="Times New Roman" w:hAnsi="Times New Roman" w:cs="Times New Roman"/>
                <w:sz w:val="18"/>
                <w:szCs w:val="18"/>
              </w:rPr>
            </w:pPr>
          </w:p>
        </w:tc>
        <w:tc>
          <w:tcPr>
            <w:tcW w:w="10875" w:type="dxa"/>
            <w:gridSpan w:val="8"/>
            <w:tcBorders>
              <w:top w:val="nil"/>
              <w:left w:val="nil"/>
              <w:bottom w:val="nil"/>
              <w:right w:val="nil"/>
            </w:tcBorders>
            <w:shd w:val="clear" w:color="auto" w:fill="auto"/>
            <w:noWrap/>
            <w:vAlign w:val="bottom"/>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74  от 26 декабря 2018 года "О бюджете муниципального</w:t>
            </w:r>
          </w:p>
        </w:tc>
      </w:tr>
      <w:tr w:rsidR="000F0FF7" w:rsidRPr="000F0FF7" w:rsidTr="000F0FF7">
        <w:trPr>
          <w:gridAfter w:val="1"/>
          <w:wAfter w:w="82" w:type="dxa"/>
          <w:trHeight w:val="70"/>
        </w:trPr>
        <w:tc>
          <w:tcPr>
            <w:tcW w:w="740" w:type="dxa"/>
            <w:tcBorders>
              <w:top w:val="nil"/>
              <w:left w:val="nil"/>
              <w:bottom w:val="nil"/>
              <w:right w:val="nil"/>
            </w:tcBorders>
            <w:shd w:val="clear" w:color="auto" w:fill="auto"/>
            <w:noWrap/>
            <w:vAlign w:val="bottom"/>
            <w:hideMark/>
          </w:tcPr>
          <w:p w:rsidR="000F0FF7" w:rsidRPr="000F0FF7" w:rsidRDefault="000F0FF7" w:rsidP="000F0FF7">
            <w:pPr>
              <w:spacing w:after="0" w:line="240" w:lineRule="auto"/>
              <w:rPr>
                <w:rFonts w:ascii="Times New Roman" w:eastAsia="Times New Roman" w:hAnsi="Times New Roman" w:cs="Times New Roman"/>
                <w:sz w:val="24"/>
                <w:szCs w:val="24"/>
              </w:rPr>
            </w:pPr>
          </w:p>
        </w:tc>
        <w:tc>
          <w:tcPr>
            <w:tcW w:w="740" w:type="dxa"/>
            <w:tcBorders>
              <w:top w:val="nil"/>
              <w:left w:val="nil"/>
              <w:bottom w:val="nil"/>
              <w:right w:val="nil"/>
            </w:tcBorders>
            <w:shd w:val="clear" w:color="auto" w:fill="auto"/>
            <w:noWrap/>
            <w:vAlign w:val="bottom"/>
            <w:hideMark/>
          </w:tcPr>
          <w:p w:rsidR="000F0FF7" w:rsidRPr="000F0FF7" w:rsidRDefault="000F0FF7" w:rsidP="000F0FF7">
            <w:pPr>
              <w:spacing w:after="0" w:line="240" w:lineRule="auto"/>
              <w:rPr>
                <w:rFonts w:ascii="Times New Roman" w:eastAsia="Times New Roman" w:hAnsi="Times New Roman" w:cs="Times New Roman"/>
                <w:sz w:val="18"/>
                <w:szCs w:val="18"/>
              </w:rPr>
            </w:pPr>
          </w:p>
        </w:tc>
        <w:tc>
          <w:tcPr>
            <w:tcW w:w="1660" w:type="dxa"/>
            <w:tcBorders>
              <w:top w:val="nil"/>
              <w:left w:val="nil"/>
              <w:bottom w:val="nil"/>
              <w:right w:val="nil"/>
            </w:tcBorders>
            <w:shd w:val="clear" w:color="auto" w:fill="auto"/>
            <w:noWrap/>
            <w:vAlign w:val="bottom"/>
            <w:hideMark/>
          </w:tcPr>
          <w:p w:rsidR="000F0FF7" w:rsidRPr="000F0FF7" w:rsidRDefault="000F0FF7" w:rsidP="000F0FF7">
            <w:pPr>
              <w:spacing w:after="0" w:line="240" w:lineRule="auto"/>
              <w:rPr>
                <w:rFonts w:ascii="Times New Roman" w:eastAsia="Times New Roman" w:hAnsi="Times New Roman" w:cs="Times New Roman"/>
                <w:sz w:val="18"/>
                <w:szCs w:val="18"/>
              </w:rPr>
            </w:pPr>
          </w:p>
        </w:tc>
        <w:tc>
          <w:tcPr>
            <w:tcW w:w="740" w:type="dxa"/>
            <w:tcBorders>
              <w:top w:val="nil"/>
              <w:left w:val="nil"/>
              <w:bottom w:val="nil"/>
              <w:right w:val="nil"/>
            </w:tcBorders>
            <w:shd w:val="clear" w:color="auto" w:fill="auto"/>
            <w:noWrap/>
            <w:vAlign w:val="bottom"/>
            <w:hideMark/>
          </w:tcPr>
          <w:p w:rsidR="000F0FF7" w:rsidRPr="000F0FF7" w:rsidRDefault="000F0FF7" w:rsidP="000F0FF7">
            <w:pPr>
              <w:spacing w:after="0" w:line="240" w:lineRule="auto"/>
              <w:rPr>
                <w:rFonts w:ascii="Times New Roman" w:eastAsia="Times New Roman" w:hAnsi="Times New Roman" w:cs="Times New Roman"/>
                <w:sz w:val="18"/>
                <w:szCs w:val="18"/>
              </w:rPr>
            </w:pPr>
          </w:p>
        </w:tc>
        <w:tc>
          <w:tcPr>
            <w:tcW w:w="10875" w:type="dxa"/>
            <w:gridSpan w:val="8"/>
            <w:tcBorders>
              <w:top w:val="nil"/>
              <w:left w:val="nil"/>
              <w:bottom w:val="nil"/>
              <w:right w:val="nil"/>
            </w:tcBorders>
            <w:shd w:val="clear" w:color="auto" w:fill="auto"/>
            <w:noWrap/>
            <w:vAlign w:val="bottom"/>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образования Краснополянское сельское поселение</w:t>
            </w:r>
          </w:p>
        </w:tc>
      </w:tr>
      <w:tr w:rsidR="000F0FF7" w:rsidRPr="000F0FF7" w:rsidTr="000F0FF7">
        <w:trPr>
          <w:gridAfter w:val="1"/>
          <w:wAfter w:w="82" w:type="dxa"/>
          <w:trHeight w:val="70"/>
        </w:trPr>
        <w:tc>
          <w:tcPr>
            <w:tcW w:w="740" w:type="dxa"/>
            <w:tcBorders>
              <w:top w:val="nil"/>
              <w:left w:val="nil"/>
              <w:bottom w:val="nil"/>
              <w:right w:val="nil"/>
            </w:tcBorders>
            <w:shd w:val="clear" w:color="auto" w:fill="auto"/>
            <w:noWrap/>
            <w:vAlign w:val="bottom"/>
            <w:hideMark/>
          </w:tcPr>
          <w:p w:rsidR="000F0FF7" w:rsidRPr="000F0FF7" w:rsidRDefault="000F0FF7" w:rsidP="000F0FF7">
            <w:pPr>
              <w:spacing w:after="0" w:line="240" w:lineRule="auto"/>
              <w:rPr>
                <w:rFonts w:ascii="Times New Roman" w:eastAsia="Times New Roman" w:hAnsi="Times New Roman" w:cs="Times New Roman"/>
                <w:sz w:val="24"/>
                <w:szCs w:val="24"/>
              </w:rPr>
            </w:pPr>
          </w:p>
        </w:tc>
        <w:tc>
          <w:tcPr>
            <w:tcW w:w="740" w:type="dxa"/>
            <w:tcBorders>
              <w:top w:val="nil"/>
              <w:left w:val="nil"/>
              <w:bottom w:val="nil"/>
              <w:right w:val="nil"/>
            </w:tcBorders>
            <w:shd w:val="clear" w:color="auto" w:fill="auto"/>
            <w:noWrap/>
            <w:vAlign w:val="bottom"/>
            <w:hideMark/>
          </w:tcPr>
          <w:p w:rsidR="000F0FF7" w:rsidRPr="000F0FF7" w:rsidRDefault="000F0FF7" w:rsidP="000F0FF7">
            <w:pPr>
              <w:spacing w:after="0" w:line="240" w:lineRule="auto"/>
              <w:rPr>
                <w:rFonts w:ascii="Times New Roman" w:eastAsia="Times New Roman" w:hAnsi="Times New Roman" w:cs="Times New Roman"/>
                <w:sz w:val="18"/>
                <w:szCs w:val="18"/>
              </w:rPr>
            </w:pPr>
          </w:p>
        </w:tc>
        <w:tc>
          <w:tcPr>
            <w:tcW w:w="1660" w:type="dxa"/>
            <w:tcBorders>
              <w:top w:val="nil"/>
              <w:left w:val="nil"/>
              <w:bottom w:val="nil"/>
              <w:right w:val="nil"/>
            </w:tcBorders>
            <w:shd w:val="clear" w:color="auto" w:fill="auto"/>
            <w:noWrap/>
            <w:vAlign w:val="bottom"/>
            <w:hideMark/>
          </w:tcPr>
          <w:p w:rsidR="000F0FF7" w:rsidRPr="000F0FF7" w:rsidRDefault="000F0FF7" w:rsidP="000F0FF7">
            <w:pPr>
              <w:spacing w:after="0" w:line="240" w:lineRule="auto"/>
              <w:rPr>
                <w:rFonts w:ascii="Times New Roman" w:eastAsia="Times New Roman" w:hAnsi="Times New Roman" w:cs="Times New Roman"/>
                <w:sz w:val="18"/>
                <w:szCs w:val="18"/>
              </w:rPr>
            </w:pPr>
          </w:p>
        </w:tc>
        <w:tc>
          <w:tcPr>
            <w:tcW w:w="740" w:type="dxa"/>
            <w:tcBorders>
              <w:top w:val="nil"/>
              <w:left w:val="nil"/>
              <w:bottom w:val="nil"/>
              <w:right w:val="nil"/>
            </w:tcBorders>
            <w:shd w:val="clear" w:color="auto" w:fill="auto"/>
            <w:noWrap/>
            <w:vAlign w:val="bottom"/>
            <w:hideMark/>
          </w:tcPr>
          <w:p w:rsidR="000F0FF7" w:rsidRPr="000F0FF7" w:rsidRDefault="000F0FF7" w:rsidP="000F0FF7">
            <w:pPr>
              <w:spacing w:after="0" w:line="240" w:lineRule="auto"/>
              <w:rPr>
                <w:rFonts w:ascii="Times New Roman" w:eastAsia="Times New Roman" w:hAnsi="Times New Roman" w:cs="Times New Roman"/>
                <w:sz w:val="18"/>
                <w:szCs w:val="18"/>
              </w:rPr>
            </w:pPr>
          </w:p>
        </w:tc>
        <w:tc>
          <w:tcPr>
            <w:tcW w:w="10875" w:type="dxa"/>
            <w:gridSpan w:val="8"/>
            <w:tcBorders>
              <w:top w:val="nil"/>
              <w:left w:val="nil"/>
              <w:bottom w:val="nil"/>
              <w:right w:val="nil"/>
            </w:tcBorders>
            <w:shd w:val="clear" w:color="auto" w:fill="auto"/>
            <w:noWrap/>
            <w:vAlign w:val="bottom"/>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на 2019 год и плановый период 2020 и 2021 годов"</w:t>
            </w:r>
          </w:p>
        </w:tc>
      </w:tr>
      <w:tr w:rsidR="000F0FF7" w:rsidRPr="000F0FF7" w:rsidTr="000F0FF7">
        <w:trPr>
          <w:gridAfter w:val="1"/>
          <w:wAfter w:w="82" w:type="dxa"/>
          <w:trHeight w:val="70"/>
        </w:trPr>
        <w:tc>
          <w:tcPr>
            <w:tcW w:w="740" w:type="dxa"/>
            <w:tcBorders>
              <w:top w:val="nil"/>
              <w:left w:val="nil"/>
              <w:bottom w:val="nil"/>
              <w:right w:val="nil"/>
            </w:tcBorders>
            <w:shd w:val="clear" w:color="auto" w:fill="auto"/>
            <w:noWrap/>
            <w:vAlign w:val="bottom"/>
            <w:hideMark/>
          </w:tcPr>
          <w:p w:rsidR="000F0FF7" w:rsidRPr="000F0FF7" w:rsidRDefault="000F0FF7" w:rsidP="000F0FF7">
            <w:pPr>
              <w:spacing w:after="0" w:line="240" w:lineRule="auto"/>
              <w:rPr>
                <w:rFonts w:ascii="Times New Roman" w:eastAsia="Times New Roman" w:hAnsi="Times New Roman" w:cs="Times New Roman"/>
                <w:sz w:val="24"/>
                <w:szCs w:val="24"/>
              </w:rPr>
            </w:pPr>
          </w:p>
        </w:tc>
        <w:tc>
          <w:tcPr>
            <w:tcW w:w="740" w:type="dxa"/>
            <w:tcBorders>
              <w:top w:val="nil"/>
              <w:left w:val="nil"/>
              <w:bottom w:val="nil"/>
              <w:right w:val="nil"/>
            </w:tcBorders>
            <w:shd w:val="clear" w:color="auto" w:fill="auto"/>
            <w:noWrap/>
            <w:vAlign w:val="bottom"/>
            <w:hideMark/>
          </w:tcPr>
          <w:p w:rsidR="000F0FF7" w:rsidRPr="000F0FF7" w:rsidRDefault="000F0FF7" w:rsidP="000F0FF7">
            <w:pPr>
              <w:spacing w:after="0" w:line="240" w:lineRule="auto"/>
              <w:rPr>
                <w:rFonts w:ascii="Times New Roman" w:eastAsia="Times New Roman" w:hAnsi="Times New Roman" w:cs="Times New Roman"/>
                <w:sz w:val="18"/>
                <w:szCs w:val="18"/>
              </w:rPr>
            </w:pPr>
          </w:p>
        </w:tc>
        <w:tc>
          <w:tcPr>
            <w:tcW w:w="1660" w:type="dxa"/>
            <w:tcBorders>
              <w:top w:val="nil"/>
              <w:left w:val="nil"/>
              <w:bottom w:val="nil"/>
              <w:right w:val="nil"/>
            </w:tcBorders>
            <w:shd w:val="clear" w:color="auto" w:fill="auto"/>
            <w:noWrap/>
            <w:vAlign w:val="bottom"/>
            <w:hideMark/>
          </w:tcPr>
          <w:p w:rsidR="000F0FF7" w:rsidRPr="000F0FF7" w:rsidRDefault="000F0FF7" w:rsidP="000F0FF7">
            <w:pPr>
              <w:spacing w:after="0" w:line="240" w:lineRule="auto"/>
              <w:rPr>
                <w:rFonts w:ascii="Times New Roman" w:eastAsia="Times New Roman" w:hAnsi="Times New Roman" w:cs="Times New Roman"/>
                <w:sz w:val="18"/>
                <w:szCs w:val="18"/>
              </w:rPr>
            </w:pPr>
          </w:p>
        </w:tc>
        <w:tc>
          <w:tcPr>
            <w:tcW w:w="740" w:type="dxa"/>
            <w:tcBorders>
              <w:top w:val="nil"/>
              <w:left w:val="nil"/>
              <w:bottom w:val="nil"/>
              <w:right w:val="nil"/>
            </w:tcBorders>
            <w:shd w:val="clear" w:color="auto" w:fill="auto"/>
            <w:noWrap/>
            <w:vAlign w:val="bottom"/>
            <w:hideMark/>
          </w:tcPr>
          <w:p w:rsidR="000F0FF7" w:rsidRPr="000F0FF7" w:rsidRDefault="000F0FF7" w:rsidP="000F0FF7">
            <w:pPr>
              <w:spacing w:after="0" w:line="240" w:lineRule="auto"/>
              <w:rPr>
                <w:rFonts w:ascii="Times New Roman" w:eastAsia="Times New Roman" w:hAnsi="Times New Roman" w:cs="Times New Roman"/>
                <w:sz w:val="18"/>
                <w:szCs w:val="18"/>
              </w:rPr>
            </w:pPr>
          </w:p>
        </w:tc>
        <w:tc>
          <w:tcPr>
            <w:tcW w:w="5640" w:type="dxa"/>
            <w:tcBorders>
              <w:top w:val="nil"/>
              <w:left w:val="nil"/>
              <w:bottom w:val="nil"/>
              <w:right w:val="nil"/>
            </w:tcBorders>
            <w:shd w:val="clear" w:color="auto" w:fill="auto"/>
            <w:noWrap/>
            <w:vAlign w:val="bottom"/>
            <w:hideMark/>
          </w:tcPr>
          <w:p w:rsidR="000F0FF7" w:rsidRPr="000F0FF7" w:rsidRDefault="000F0FF7" w:rsidP="000F0FF7">
            <w:pPr>
              <w:spacing w:after="0" w:line="240" w:lineRule="auto"/>
              <w:rPr>
                <w:rFonts w:ascii="Times New Roman" w:eastAsia="Times New Roman" w:hAnsi="Times New Roman" w:cs="Times New Roman"/>
                <w:sz w:val="18"/>
                <w:szCs w:val="18"/>
              </w:rPr>
            </w:pPr>
          </w:p>
        </w:tc>
        <w:tc>
          <w:tcPr>
            <w:tcW w:w="1420" w:type="dxa"/>
            <w:gridSpan w:val="2"/>
            <w:tcBorders>
              <w:top w:val="nil"/>
              <w:left w:val="nil"/>
              <w:bottom w:val="nil"/>
              <w:right w:val="nil"/>
            </w:tcBorders>
            <w:shd w:val="clear" w:color="auto" w:fill="auto"/>
            <w:noWrap/>
            <w:vAlign w:val="bottom"/>
            <w:hideMark/>
          </w:tcPr>
          <w:p w:rsidR="000F0FF7" w:rsidRPr="000F0FF7" w:rsidRDefault="000F0FF7" w:rsidP="000F0FF7">
            <w:pPr>
              <w:spacing w:after="0" w:line="240" w:lineRule="auto"/>
              <w:rPr>
                <w:rFonts w:ascii="Times New Roman" w:eastAsia="Times New Roman" w:hAnsi="Times New Roman" w:cs="Times New Roman"/>
                <w:sz w:val="18"/>
                <w:szCs w:val="18"/>
              </w:rPr>
            </w:pPr>
          </w:p>
        </w:tc>
        <w:tc>
          <w:tcPr>
            <w:tcW w:w="1420" w:type="dxa"/>
            <w:gridSpan w:val="2"/>
            <w:tcBorders>
              <w:top w:val="nil"/>
              <w:left w:val="nil"/>
              <w:bottom w:val="nil"/>
              <w:right w:val="nil"/>
            </w:tcBorders>
            <w:shd w:val="clear" w:color="auto" w:fill="auto"/>
            <w:noWrap/>
            <w:vAlign w:val="bottom"/>
            <w:hideMark/>
          </w:tcPr>
          <w:p w:rsidR="000F0FF7" w:rsidRPr="000F0FF7" w:rsidRDefault="000F0FF7" w:rsidP="000F0FF7">
            <w:pPr>
              <w:spacing w:after="0" w:line="240" w:lineRule="auto"/>
              <w:rPr>
                <w:rFonts w:ascii="Times New Roman" w:eastAsia="Times New Roman" w:hAnsi="Times New Roman" w:cs="Times New Roman"/>
                <w:sz w:val="18"/>
                <w:szCs w:val="18"/>
              </w:rPr>
            </w:pPr>
          </w:p>
        </w:tc>
        <w:tc>
          <w:tcPr>
            <w:tcW w:w="2395" w:type="dxa"/>
            <w:gridSpan w:val="3"/>
            <w:tcBorders>
              <w:top w:val="nil"/>
              <w:left w:val="nil"/>
              <w:bottom w:val="nil"/>
              <w:right w:val="nil"/>
            </w:tcBorders>
            <w:shd w:val="clear" w:color="auto" w:fill="auto"/>
            <w:noWrap/>
            <w:vAlign w:val="bottom"/>
            <w:hideMark/>
          </w:tcPr>
          <w:p w:rsidR="000F0FF7" w:rsidRPr="000F0FF7" w:rsidRDefault="000F0FF7" w:rsidP="000F0FF7">
            <w:pPr>
              <w:spacing w:after="0" w:line="240" w:lineRule="auto"/>
              <w:rPr>
                <w:rFonts w:ascii="Times New Roman" w:eastAsia="Times New Roman" w:hAnsi="Times New Roman" w:cs="Times New Roman"/>
                <w:sz w:val="18"/>
                <w:szCs w:val="18"/>
              </w:rPr>
            </w:pPr>
          </w:p>
        </w:tc>
      </w:tr>
      <w:tr w:rsidR="000F0FF7" w:rsidRPr="000F0FF7" w:rsidTr="000F0FF7">
        <w:trPr>
          <w:gridAfter w:val="1"/>
          <w:wAfter w:w="82" w:type="dxa"/>
          <w:trHeight w:val="70"/>
        </w:trPr>
        <w:tc>
          <w:tcPr>
            <w:tcW w:w="14755" w:type="dxa"/>
            <w:gridSpan w:val="12"/>
            <w:tcBorders>
              <w:top w:val="nil"/>
              <w:left w:val="nil"/>
              <w:bottom w:val="nil"/>
              <w:right w:val="nil"/>
            </w:tcBorders>
            <w:shd w:val="clear" w:color="auto" w:fill="auto"/>
            <w:vAlign w:val="bottom"/>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и элементам видов расходов классификации расходов бюджетов на 2019 год и плановый период 2020 и 2021 годов</w:t>
            </w:r>
          </w:p>
        </w:tc>
      </w:tr>
      <w:tr w:rsidR="000F0FF7" w:rsidRPr="000F0FF7" w:rsidTr="000F0FF7">
        <w:trPr>
          <w:trHeight w:val="315"/>
        </w:trPr>
        <w:tc>
          <w:tcPr>
            <w:tcW w:w="740" w:type="dxa"/>
            <w:tcBorders>
              <w:top w:val="nil"/>
              <w:left w:val="nil"/>
              <w:bottom w:val="nil"/>
              <w:right w:val="nil"/>
            </w:tcBorders>
            <w:shd w:val="clear" w:color="auto" w:fill="auto"/>
            <w:noWrap/>
            <w:vAlign w:val="bottom"/>
            <w:hideMark/>
          </w:tcPr>
          <w:p w:rsidR="000F0FF7" w:rsidRPr="000F0FF7" w:rsidRDefault="000F0FF7" w:rsidP="000F0FF7">
            <w:pPr>
              <w:spacing w:after="0" w:line="240" w:lineRule="auto"/>
              <w:rPr>
                <w:rFonts w:ascii="Times New Roman" w:eastAsia="Times New Roman" w:hAnsi="Times New Roman" w:cs="Times New Roman"/>
                <w:sz w:val="24"/>
                <w:szCs w:val="24"/>
              </w:rPr>
            </w:pPr>
          </w:p>
        </w:tc>
        <w:tc>
          <w:tcPr>
            <w:tcW w:w="740" w:type="dxa"/>
            <w:tcBorders>
              <w:top w:val="nil"/>
              <w:left w:val="nil"/>
              <w:bottom w:val="nil"/>
              <w:right w:val="nil"/>
            </w:tcBorders>
            <w:shd w:val="clear" w:color="auto" w:fill="auto"/>
            <w:noWrap/>
            <w:vAlign w:val="bottom"/>
            <w:hideMark/>
          </w:tcPr>
          <w:p w:rsidR="000F0FF7" w:rsidRPr="000F0FF7" w:rsidRDefault="000F0FF7" w:rsidP="000F0FF7">
            <w:pPr>
              <w:spacing w:after="0" w:line="240" w:lineRule="auto"/>
              <w:rPr>
                <w:rFonts w:ascii="Times New Roman" w:eastAsia="Times New Roman" w:hAnsi="Times New Roman" w:cs="Times New Roman"/>
                <w:sz w:val="18"/>
                <w:szCs w:val="18"/>
              </w:rPr>
            </w:pPr>
          </w:p>
        </w:tc>
        <w:tc>
          <w:tcPr>
            <w:tcW w:w="1660" w:type="dxa"/>
            <w:tcBorders>
              <w:top w:val="nil"/>
              <w:left w:val="nil"/>
              <w:bottom w:val="nil"/>
              <w:right w:val="nil"/>
            </w:tcBorders>
            <w:shd w:val="clear" w:color="auto" w:fill="auto"/>
            <w:noWrap/>
            <w:vAlign w:val="bottom"/>
            <w:hideMark/>
          </w:tcPr>
          <w:p w:rsidR="000F0FF7" w:rsidRPr="000F0FF7" w:rsidRDefault="000F0FF7" w:rsidP="000F0FF7">
            <w:pPr>
              <w:spacing w:after="0" w:line="240" w:lineRule="auto"/>
              <w:rPr>
                <w:rFonts w:ascii="Times New Roman" w:eastAsia="Times New Roman" w:hAnsi="Times New Roman" w:cs="Times New Roman"/>
                <w:sz w:val="18"/>
                <w:szCs w:val="18"/>
              </w:rPr>
            </w:pPr>
          </w:p>
        </w:tc>
        <w:tc>
          <w:tcPr>
            <w:tcW w:w="740" w:type="dxa"/>
            <w:tcBorders>
              <w:top w:val="nil"/>
              <w:left w:val="nil"/>
              <w:bottom w:val="nil"/>
              <w:right w:val="nil"/>
            </w:tcBorders>
            <w:shd w:val="clear" w:color="auto" w:fill="auto"/>
            <w:noWrap/>
            <w:vAlign w:val="bottom"/>
            <w:hideMark/>
          </w:tcPr>
          <w:p w:rsidR="000F0FF7" w:rsidRPr="000F0FF7" w:rsidRDefault="000F0FF7" w:rsidP="000F0FF7">
            <w:pPr>
              <w:spacing w:after="0" w:line="240" w:lineRule="auto"/>
              <w:rPr>
                <w:rFonts w:ascii="Times New Roman" w:eastAsia="Times New Roman" w:hAnsi="Times New Roman" w:cs="Times New Roman"/>
                <w:sz w:val="18"/>
                <w:szCs w:val="18"/>
              </w:rPr>
            </w:pPr>
          </w:p>
        </w:tc>
        <w:tc>
          <w:tcPr>
            <w:tcW w:w="6906" w:type="dxa"/>
            <w:gridSpan w:val="2"/>
            <w:tcBorders>
              <w:top w:val="nil"/>
              <w:left w:val="nil"/>
              <w:bottom w:val="nil"/>
              <w:right w:val="nil"/>
            </w:tcBorders>
            <w:shd w:val="clear" w:color="auto" w:fill="auto"/>
            <w:noWrap/>
            <w:vAlign w:val="bottom"/>
            <w:hideMark/>
          </w:tcPr>
          <w:p w:rsidR="000F0FF7" w:rsidRPr="000F0FF7" w:rsidRDefault="000F0FF7" w:rsidP="000F0FF7">
            <w:pPr>
              <w:spacing w:after="0" w:line="240" w:lineRule="auto"/>
              <w:rPr>
                <w:rFonts w:ascii="Times New Roman" w:eastAsia="Times New Roman" w:hAnsi="Times New Roman" w:cs="Times New Roman"/>
                <w:sz w:val="18"/>
                <w:szCs w:val="18"/>
              </w:rPr>
            </w:pPr>
          </w:p>
        </w:tc>
        <w:tc>
          <w:tcPr>
            <w:tcW w:w="236" w:type="dxa"/>
            <w:gridSpan w:val="2"/>
            <w:tcBorders>
              <w:top w:val="nil"/>
              <w:left w:val="nil"/>
              <w:bottom w:val="nil"/>
              <w:right w:val="nil"/>
            </w:tcBorders>
            <w:shd w:val="clear" w:color="auto" w:fill="auto"/>
            <w:noWrap/>
            <w:vAlign w:val="bottom"/>
            <w:hideMark/>
          </w:tcPr>
          <w:p w:rsidR="000F0FF7" w:rsidRPr="000F0FF7" w:rsidRDefault="000F0FF7" w:rsidP="000F0FF7">
            <w:pPr>
              <w:spacing w:after="0" w:line="240" w:lineRule="auto"/>
              <w:rPr>
                <w:rFonts w:ascii="Times New Roman" w:eastAsia="Times New Roman" w:hAnsi="Times New Roman" w:cs="Times New Roman"/>
                <w:sz w:val="18"/>
                <w:szCs w:val="18"/>
              </w:rPr>
            </w:pPr>
          </w:p>
        </w:tc>
        <w:tc>
          <w:tcPr>
            <w:tcW w:w="1420" w:type="dxa"/>
            <w:gridSpan w:val="2"/>
            <w:tcBorders>
              <w:top w:val="nil"/>
              <w:left w:val="nil"/>
              <w:bottom w:val="nil"/>
              <w:right w:val="nil"/>
            </w:tcBorders>
            <w:shd w:val="clear" w:color="auto" w:fill="auto"/>
            <w:noWrap/>
            <w:vAlign w:val="bottom"/>
            <w:hideMark/>
          </w:tcPr>
          <w:p w:rsidR="000F0FF7" w:rsidRPr="000F0FF7" w:rsidRDefault="000F0FF7" w:rsidP="000F0FF7">
            <w:pPr>
              <w:spacing w:after="0" w:line="240" w:lineRule="auto"/>
              <w:rPr>
                <w:rFonts w:ascii="Times New Roman" w:eastAsia="Times New Roman" w:hAnsi="Times New Roman" w:cs="Times New Roman"/>
                <w:sz w:val="18"/>
                <w:szCs w:val="18"/>
              </w:rPr>
            </w:pPr>
          </w:p>
        </w:tc>
        <w:tc>
          <w:tcPr>
            <w:tcW w:w="2395" w:type="dxa"/>
            <w:gridSpan w:val="3"/>
            <w:tcBorders>
              <w:top w:val="nil"/>
              <w:left w:val="nil"/>
              <w:bottom w:val="nil"/>
              <w:right w:val="nil"/>
            </w:tcBorders>
            <w:shd w:val="clear" w:color="auto" w:fill="auto"/>
            <w:noWrap/>
            <w:vAlign w:val="bottom"/>
            <w:hideMark/>
          </w:tcPr>
          <w:p w:rsidR="000F0FF7" w:rsidRPr="000F0FF7" w:rsidRDefault="000F0FF7" w:rsidP="000F0FF7">
            <w:pPr>
              <w:spacing w:after="0" w:line="240" w:lineRule="auto"/>
              <w:rPr>
                <w:rFonts w:ascii="Times New Roman" w:eastAsia="Times New Roman" w:hAnsi="Times New Roman" w:cs="Times New Roman"/>
                <w:sz w:val="18"/>
                <w:szCs w:val="18"/>
              </w:rPr>
            </w:pPr>
          </w:p>
        </w:tc>
      </w:tr>
      <w:tr w:rsidR="000F0FF7" w:rsidRPr="000F0FF7" w:rsidTr="000F0FF7">
        <w:trPr>
          <w:gridAfter w:val="1"/>
          <w:wAfter w:w="82" w:type="dxa"/>
          <w:trHeight w:val="675"/>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b/>
                <w:bCs/>
                <w:sz w:val="18"/>
                <w:szCs w:val="18"/>
              </w:rPr>
            </w:pPr>
            <w:r w:rsidRPr="000F0FF7">
              <w:rPr>
                <w:rFonts w:ascii="Arial" w:eastAsia="Times New Roman" w:hAnsi="Arial" w:cs="Arial"/>
                <w:b/>
                <w:bCs/>
                <w:sz w:val="18"/>
                <w:szCs w:val="18"/>
              </w:rPr>
              <w:t>Но-</w:t>
            </w:r>
            <w:r w:rsidRPr="000F0FF7">
              <w:rPr>
                <w:rFonts w:ascii="Arial" w:eastAsia="Times New Roman" w:hAnsi="Arial" w:cs="Arial"/>
                <w:b/>
                <w:bCs/>
                <w:sz w:val="18"/>
                <w:szCs w:val="18"/>
              </w:rPr>
              <w:br/>
              <w:t>мер стро-</w:t>
            </w:r>
            <w:r w:rsidRPr="000F0FF7">
              <w:rPr>
                <w:rFonts w:ascii="Arial" w:eastAsia="Times New Roman" w:hAnsi="Arial" w:cs="Arial"/>
                <w:b/>
                <w:bCs/>
                <w:sz w:val="18"/>
                <w:szCs w:val="18"/>
              </w:rPr>
              <w:br/>
              <w:t>ки</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Код</w:t>
            </w:r>
            <w:r w:rsidRPr="000F0FF7">
              <w:rPr>
                <w:rFonts w:ascii="Times New Roman" w:eastAsia="Times New Roman" w:hAnsi="Times New Roman" w:cs="Times New Roman"/>
                <w:b/>
                <w:bCs/>
                <w:sz w:val="18"/>
                <w:szCs w:val="18"/>
              </w:rPr>
              <w:br/>
              <w:t>раз-</w:t>
            </w:r>
            <w:r w:rsidRPr="000F0FF7">
              <w:rPr>
                <w:rFonts w:ascii="Times New Roman" w:eastAsia="Times New Roman" w:hAnsi="Times New Roman" w:cs="Times New Roman"/>
                <w:b/>
                <w:bCs/>
                <w:sz w:val="18"/>
                <w:szCs w:val="18"/>
              </w:rPr>
              <w:br/>
              <w:t>дела,</w:t>
            </w:r>
            <w:r w:rsidRPr="000F0FF7">
              <w:rPr>
                <w:rFonts w:ascii="Times New Roman" w:eastAsia="Times New Roman" w:hAnsi="Times New Roman" w:cs="Times New Roman"/>
                <w:b/>
                <w:bCs/>
                <w:sz w:val="18"/>
                <w:szCs w:val="18"/>
              </w:rPr>
              <w:br/>
              <w:t>под-</w:t>
            </w:r>
            <w:r w:rsidRPr="000F0FF7">
              <w:rPr>
                <w:rFonts w:ascii="Times New Roman" w:eastAsia="Times New Roman" w:hAnsi="Times New Roman" w:cs="Times New Roman"/>
                <w:b/>
                <w:bCs/>
                <w:sz w:val="18"/>
                <w:szCs w:val="18"/>
              </w:rPr>
              <w:br/>
              <w:t>раз-</w:t>
            </w:r>
            <w:r w:rsidRPr="000F0FF7">
              <w:rPr>
                <w:rFonts w:ascii="Times New Roman" w:eastAsia="Times New Roman" w:hAnsi="Times New Roman" w:cs="Times New Roman"/>
                <w:b/>
                <w:bCs/>
                <w:sz w:val="18"/>
                <w:szCs w:val="18"/>
              </w:rPr>
              <w:br/>
              <w:t>дела</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Код</w:t>
            </w:r>
            <w:r w:rsidRPr="000F0FF7">
              <w:rPr>
                <w:rFonts w:ascii="Times New Roman" w:eastAsia="Times New Roman" w:hAnsi="Times New Roman" w:cs="Times New Roman"/>
                <w:b/>
                <w:bCs/>
                <w:sz w:val="18"/>
                <w:szCs w:val="18"/>
              </w:rPr>
              <w:br/>
              <w:t>целевой</w:t>
            </w:r>
            <w:r w:rsidRPr="000F0FF7">
              <w:rPr>
                <w:rFonts w:ascii="Times New Roman" w:eastAsia="Times New Roman" w:hAnsi="Times New Roman" w:cs="Times New Roman"/>
                <w:b/>
                <w:bCs/>
                <w:sz w:val="18"/>
                <w:szCs w:val="18"/>
              </w:rPr>
              <w:br/>
              <w:t>статьи</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Код</w:t>
            </w:r>
            <w:r w:rsidRPr="000F0FF7">
              <w:rPr>
                <w:rFonts w:ascii="Times New Roman" w:eastAsia="Times New Roman" w:hAnsi="Times New Roman" w:cs="Times New Roman"/>
                <w:b/>
                <w:bCs/>
                <w:sz w:val="18"/>
                <w:szCs w:val="18"/>
              </w:rPr>
              <w:br/>
              <w:t>ви-</w:t>
            </w:r>
            <w:r w:rsidRPr="000F0FF7">
              <w:rPr>
                <w:rFonts w:ascii="Times New Roman" w:eastAsia="Times New Roman" w:hAnsi="Times New Roman" w:cs="Times New Roman"/>
                <w:b/>
                <w:bCs/>
                <w:sz w:val="18"/>
                <w:szCs w:val="18"/>
              </w:rPr>
              <w:br/>
              <w:t>да</w:t>
            </w:r>
            <w:r w:rsidRPr="000F0FF7">
              <w:rPr>
                <w:rFonts w:ascii="Times New Roman" w:eastAsia="Times New Roman" w:hAnsi="Times New Roman" w:cs="Times New Roman"/>
                <w:b/>
                <w:bCs/>
                <w:sz w:val="18"/>
                <w:szCs w:val="18"/>
              </w:rPr>
              <w:br/>
              <w:t>рас-</w:t>
            </w:r>
            <w:r w:rsidRPr="000F0FF7">
              <w:rPr>
                <w:rFonts w:ascii="Times New Roman" w:eastAsia="Times New Roman" w:hAnsi="Times New Roman" w:cs="Times New Roman"/>
                <w:b/>
                <w:bCs/>
                <w:sz w:val="18"/>
                <w:szCs w:val="18"/>
              </w:rPr>
              <w:br/>
              <w:t>хо-</w:t>
            </w:r>
            <w:r w:rsidRPr="000F0FF7">
              <w:rPr>
                <w:rFonts w:ascii="Times New Roman" w:eastAsia="Times New Roman" w:hAnsi="Times New Roman" w:cs="Times New Roman"/>
                <w:b/>
                <w:bCs/>
                <w:sz w:val="18"/>
                <w:szCs w:val="18"/>
              </w:rPr>
              <w:br/>
              <w:t>дов</w:t>
            </w:r>
          </w:p>
        </w:tc>
        <w:tc>
          <w:tcPr>
            <w:tcW w:w="690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Наименование раздела, подраздела, целевой статьи или вида расходов</w:t>
            </w:r>
          </w:p>
        </w:tc>
        <w:tc>
          <w:tcPr>
            <w:tcW w:w="3969" w:type="dxa"/>
            <w:gridSpan w:val="6"/>
            <w:tcBorders>
              <w:top w:val="single" w:sz="4" w:space="0" w:color="auto"/>
              <w:left w:val="nil"/>
              <w:bottom w:val="single" w:sz="4" w:space="0" w:color="auto"/>
              <w:right w:val="single" w:sz="4" w:space="0" w:color="auto"/>
            </w:tcBorders>
            <w:shd w:val="clear" w:color="auto" w:fill="auto"/>
            <w:noWrap/>
            <w:vAlign w:val="center"/>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Сумма, в тысячах рублей</w:t>
            </w:r>
          </w:p>
        </w:tc>
      </w:tr>
      <w:tr w:rsidR="000F0FF7" w:rsidRPr="000F0FF7" w:rsidTr="000F0FF7">
        <w:trPr>
          <w:gridAfter w:val="1"/>
          <w:wAfter w:w="82" w:type="dxa"/>
          <w:trHeight w:val="810"/>
        </w:trPr>
        <w:tc>
          <w:tcPr>
            <w:tcW w:w="740" w:type="dxa"/>
            <w:vMerge/>
            <w:tcBorders>
              <w:top w:val="single" w:sz="4" w:space="0" w:color="auto"/>
              <w:left w:val="single" w:sz="4" w:space="0" w:color="auto"/>
              <w:bottom w:val="single" w:sz="4" w:space="0" w:color="auto"/>
              <w:right w:val="single" w:sz="4" w:space="0" w:color="auto"/>
            </w:tcBorders>
            <w:vAlign w:val="center"/>
            <w:hideMark/>
          </w:tcPr>
          <w:p w:rsidR="000F0FF7" w:rsidRPr="000F0FF7" w:rsidRDefault="000F0FF7" w:rsidP="000F0FF7">
            <w:pPr>
              <w:spacing w:after="0" w:line="240" w:lineRule="auto"/>
              <w:rPr>
                <w:rFonts w:ascii="Arial" w:eastAsia="Times New Roman" w:hAnsi="Arial" w:cs="Arial"/>
                <w:b/>
                <w:bCs/>
                <w:sz w:val="18"/>
                <w:szCs w:val="18"/>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0F0FF7" w:rsidRPr="000F0FF7" w:rsidRDefault="000F0FF7" w:rsidP="000F0FF7">
            <w:pPr>
              <w:spacing w:after="0" w:line="240" w:lineRule="auto"/>
              <w:rPr>
                <w:rFonts w:ascii="Times New Roman" w:eastAsia="Times New Roman" w:hAnsi="Times New Roman" w:cs="Times New Roman"/>
                <w:b/>
                <w:bCs/>
                <w:sz w:val="18"/>
                <w:szCs w:val="18"/>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0F0FF7" w:rsidRPr="000F0FF7" w:rsidRDefault="000F0FF7" w:rsidP="000F0FF7">
            <w:pPr>
              <w:spacing w:after="0" w:line="240" w:lineRule="auto"/>
              <w:rPr>
                <w:rFonts w:ascii="Times New Roman" w:eastAsia="Times New Roman" w:hAnsi="Times New Roman" w:cs="Times New Roman"/>
                <w:b/>
                <w:bCs/>
                <w:sz w:val="18"/>
                <w:szCs w:val="18"/>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0F0FF7" w:rsidRPr="000F0FF7" w:rsidRDefault="000F0FF7" w:rsidP="000F0FF7">
            <w:pPr>
              <w:spacing w:after="0" w:line="240" w:lineRule="auto"/>
              <w:rPr>
                <w:rFonts w:ascii="Times New Roman" w:eastAsia="Times New Roman" w:hAnsi="Times New Roman" w:cs="Times New Roman"/>
                <w:b/>
                <w:bCs/>
                <w:sz w:val="18"/>
                <w:szCs w:val="18"/>
              </w:rPr>
            </w:pPr>
          </w:p>
        </w:tc>
        <w:tc>
          <w:tcPr>
            <w:tcW w:w="6906" w:type="dxa"/>
            <w:gridSpan w:val="2"/>
            <w:vMerge/>
            <w:tcBorders>
              <w:top w:val="single" w:sz="4" w:space="0" w:color="auto"/>
              <w:left w:val="single" w:sz="4" w:space="0" w:color="auto"/>
              <w:bottom w:val="single" w:sz="4" w:space="0" w:color="auto"/>
              <w:right w:val="single" w:sz="4" w:space="0" w:color="auto"/>
            </w:tcBorders>
            <w:vAlign w:val="center"/>
            <w:hideMark/>
          </w:tcPr>
          <w:p w:rsidR="000F0FF7" w:rsidRPr="000F0FF7" w:rsidRDefault="000F0FF7" w:rsidP="000F0FF7">
            <w:pPr>
              <w:spacing w:after="0" w:line="240" w:lineRule="auto"/>
              <w:rPr>
                <w:rFonts w:ascii="Times New Roman" w:eastAsia="Times New Roman" w:hAnsi="Times New Roman" w:cs="Times New Roman"/>
                <w:b/>
                <w:bCs/>
                <w:sz w:val="18"/>
                <w:szCs w:val="18"/>
              </w:rPr>
            </w:pP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на 2019 год</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xml:space="preserve"> на 2020 год</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на 2021 год</w:t>
            </w:r>
          </w:p>
        </w:tc>
      </w:tr>
      <w:tr w:rsidR="000F0FF7" w:rsidRPr="000F0FF7" w:rsidTr="000F0FF7">
        <w:trPr>
          <w:gridAfter w:val="1"/>
          <w:wAfter w:w="82" w:type="dxa"/>
          <w:trHeight w:val="300"/>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b/>
                <w:bCs/>
                <w:sz w:val="18"/>
                <w:szCs w:val="18"/>
              </w:rPr>
            </w:pPr>
            <w:r w:rsidRPr="000F0FF7">
              <w:rPr>
                <w:rFonts w:ascii="Arial" w:eastAsia="Times New Roman" w:hAnsi="Arial" w:cs="Arial"/>
                <w:b/>
                <w:bCs/>
                <w:sz w:val="18"/>
                <w:szCs w:val="18"/>
              </w:rPr>
              <w:t>1</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2</w:t>
            </w:r>
          </w:p>
        </w:tc>
        <w:tc>
          <w:tcPr>
            <w:tcW w:w="166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3</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4</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5</w:t>
            </w:r>
          </w:p>
        </w:tc>
        <w:tc>
          <w:tcPr>
            <w:tcW w:w="1574" w:type="dxa"/>
            <w:gridSpan w:val="3"/>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6</w:t>
            </w:r>
          </w:p>
        </w:tc>
        <w:tc>
          <w:tcPr>
            <w:tcW w:w="1261"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7</w:t>
            </w:r>
          </w:p>
        </w:tc>
        <w:tc>
          <w:tcPr>
            <w:tcW w:w="1134"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8</w:t>
            </w:r>
          </w:p>
        </w:tc>
      </w:tr>
      <w:tr w:rsidR="000F0FF7" w:rsidRPr="000F0FF7" w:rsidTr="000F0FF7">
        <w:trPr>
          <w:gridAfter w:val="1"/>
          <w:wAfter w:w="82" w:type="dxa"/>
          <w:trHeight w:val="300"/>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b/>
                <w:bCs/>
                <w:sz w:val="18"/>
                <w:szCs w:val="18"/>
              </w:rPr>
            </w:pPr>
            <w:r w:rsidRPr="000F0FF7">
              <w:rPr>
                <w:rFonts w:ascii="Arial" w:eastAsia="Times New Roman" w:hAnsi="Arial" w:cs="Arial"/>
                <w:b/>
                <w:bCs/>
                <w:sz w:val="18"/>
                <w:szCs w:val="18"/>
              </w:rPr>
              <w:t>1</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01 00</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ОБЩЕГОСУДАРСТВЕННЫЕ ВОПРОСЫ</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12 391,2</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10 652,5</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11 185,1</w:t>
            </w:r>
          </w:p>
        </w:tc>
      </w:tr>
      <w:tr w:rsidR="000F0FF7" w:rsidRPr="000F0FF7" w:rsidTr="000F0FF7">
        <w:trPr>
          <w:gridAfter w:val="1"/>
          <w:wAfter w:w="82" w:type="dxa"/>
          <w:trHeight w:val="172"/>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b/>
                <w:bCs/>
                <w:sz w:val="18"/>
                <w:szCs w:val="18"/>
              </w:rPr>
            </w:pPr>
            <w:r w:rsidRPr="000F0FF7">
              <w:rPr>
                <w:rFonts w:ascii="Arial" w:eastAsia="Times New Roman" w:hAnsi="Arial" w:cs="Arial"/>
                <w:b/>
                <w:bCs/>
                <w:sz w:val="18"/>
                <w:szCs w:val="18"/>
              </w:rPr>
              <w:t>2</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01 02</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6906" w:type="dxa"/>
            <w:gridSpan w:val="2"/>
            <w:tcBorders>
              <w:top w:val="nil"/>
              <w:left w:val="nil"/>
              <w:bottom w:val="single" w:sz="4" w:space="0" w:color="auto"/>
              <w:right w:val="single" w:sz="4" w:space="0" w:color="auto"/>
            </w:tcBorders>
            <w:shd w:val="clear" w:color="000000" w:fill="FFFFFF"/>
            <w:vAlign w:val="center"/>
            <w:hideMark/>
          </w:tcPr>
          <w:p w:rsidR="000F0FF7" w:rsidRPr="000F0FF7" w:rsidRDefault="000F0FF7" w:rsidP="000F0FF7">
            <w:pPr>
              <w:spacing w:after="0" w:line="240" w:lineRule="auto"/>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Функционирование высшего должностного лица субъекта Российской Федерации и муниципального образования</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1 097,9</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914,8</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950,0</w:t>
            </w:r>
          </w:p>
        </w:tc>
      </w:tr>
      <w:tr w:rsidR="000F0FF7" w:rsidRPr="000F0FF7" w:rsidTr="00542388">
        <w:trPr>
          <w:gridAfter w:val="1"/>
          <w:wAfter w:w="82" w:type="dxa"/>
          <w:trHeight w:val="60"/>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b/>
                <w:bCs/>
                <w:sz w:val="18"/>
                <w:szCs w:val="18"/>
              </w:rPr>
            </w:pPr>
            <w:r w:rsidRPr="000F0FF7">
              <w:rPr>
                <w:rFonts w:ascii="Arial" w:eastAsia="Times New Roman" w:hAnsi="Arial" w:cs="Arial"/>
                <w:b/>
                <w:bCs/>
                <w:sz w:val="18"/>
                <w:szCs w:val="18"/>
              </w:rPr>
              <w:t>3</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01 02</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50 0 00 00000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Непрограммные направления деятельности</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1 097,9</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914,8</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950,0</w:t>
            </w:r>
          </w:p>
        </w:tc>
      </w:tr>
      <w:tr w:rsidR="000F0FF7" w:rsidRPr="000F0FF7" w:rsidTr="00542388">
        <w:trPr>
          <w:gridAfter w:val="1"/>
          <w:wAfter w:w="82" w:type="dxa"/>
          <w:trHeight w:val="111"/>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4</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01 02</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50 0 00 21610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Глава муниципального образования Краснополянское сельское поселение</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1 097,9</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914,8</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950,0</w:t>
            </w:r>
          </w:p>
        </w:tc>
      </w:tr>
      <w:tr w:rsidR="000F0FF7" w:rsidRPr="000F0FF7" w:rsidTr="00542388">
        <w:trPr>
          <w:gridAfter w:val="1"/>
          <w:wAfter w:w="82" w:type="dxa"/>
          <w:trHeight w:val="171"/>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5</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01 02</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50 0 00 21610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120</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xml:space="preserve">Расходы на выплаты персоналу государственных (муниципальных) органов </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1 097,9</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914,8</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950,0</w:t>
            </w:r>
          </w:p>
        </w:tc>
      </w:tr>
      <w:tr w:rsidR="000F0FF7" w:rsidRPr="000F0FF7" w:rsidTr="00542388">
        <w:trPr>
          <w:gridAfter w:val="1"/>
          <w:wAfter w:w="82" w:type="dxa"/>
          <w:trHeight w:val="60"/>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6</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121</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Фонд оплаты труда государственных (муниципальных) органов</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844,2</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703,5</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730,6</w:t>
            </w:r>
          </w:p>
        </w:tc>
      </w:tr>
      <w:tr w:rsidR="000F0FF7" w:rsidRPr="000F0FF7" w:rsidTr="00542388">
        <w:trPr>
          <w:gridAfter w:val="1"/>
          <w:wAfter w:w="82" w:type="dxa"/>
          <w:trHeight w:val="447"/>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7</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129</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253,7</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211,3</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219,4</w:t>
            </w:r>
          </w:p>
        </w:tc>
      </w:tr>
      <w:tr w:rsidR="000F0FF7" w:rsidRPr="000F0FF7" w:rsidTr="00542388">
        <w:trPr>
          <w:gridAfter w:val="1"/>
          <w:wAfter w:w="82" w:type="dxa"/>
          <w:trHeight w:val="424"/>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b/>
                <w:bCs/>
                <w:sz w:val="18"/>
                <w:szCs w:val="18"/>
              </w:rPr>
            </w:pPr>
            <w:r w:rsidRPr="000F0FF7">
              <w:rPr>
                <w:rFonts w:ascii="Arial" w:eastAsia="Times New Roman" w:hAnsi="Arial" w:cs="Arial"/>
                <w:b/>
                <w:bCs/>
                <w:sz w:val="18"/>
                <w:szCs w:val="18"/>
              </w:rPr>
              <w:t>8</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01 03</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641,8</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581,0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590,0</w:t>
            </w:r>
          </w:p>
        </w:tc>
      </w:tr>
      <w:tr w:rsidR="000F0FF7" w:rsidRPr="000F0FF7" w:rsidTr="00542388">
        <w:trPr>
          <w:gridAfter w:val="1"/>
          <w:wAfter w:w="82" w:type="dxa"/>
          <w:trHeight w:val="207"/>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b/>
                <w:bCs/>
                <w:sz w:val="18"/>
                <w:szCs w:val="18"/>
              </w:rPr>
            </w:pPr>
            <w:r w:rsidRPr="000F0FF7">
              <w:rPr>
                <w:rFonts w:ascii="Arial" w:eastAsia="Times New Roman" w:hAnsi="Arial" w:cs="Arial"/>
                <w:b/>
                <w:bCs/>
                <w:sz w:val="18"/>
                <w:szCs w:val="18"/>
              </w:rPr>
              <w:t>9</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01 03</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50 0 00 00000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Непрограммные направления деятельности</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641,8</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581,0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590,0</w:t>
            </w:r>
          </w:p>
        </w:tc>
      </w:tr>
      <w:tr w:rsidR="000F0FF7" w:rsidRPr="000F0FF7" w:rsidTr="00542388">
        <w:trPr>
          <w:gridAfter w:val="1"/>
          <w:wAfter w:w="82" w:type="dxa"/>
          <w:trHeight w:val="139"/>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01 03</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50 0 00 21600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Обеспечение деятельности муниципальных органов (центральный аппарат)</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641,8</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581,0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590,0</w:t>
            </w:r>
          </w:p>
        </w:tc>
      </w:tr>
      <w:tr w:rsidR="000F0FF7" w:rsidRPr="000F0FF7" w:rsidTr="00542388">
        <w:trPr>
          <w:gridAfter w:val="1"/>
          <w:wAfter w:w="82" w:type="dxa"/>
          <w:trHeight w:val="212"/>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11</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01 03</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50 0 00 21600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120</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513,3</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446,4</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463,3</w:t>
            </w:r>
          </w:p>
        </w:tc>
      </w:tr>
      <w:tr w:rsidR="000F0FF7" w:rsidRPr="000F0FF7" w:rsidTr="00542388">
        <w:trPr>
          <w:gridAfter w:val="1"/>
          <w:wAfter w:w="82" w:type="dxa"/>
          <w:trHeight w:val="117"/>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12</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121</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Фонд оплаты труда государственных (муниципальных) органов</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390,0</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338,6</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351,6</w:t>
            </w:r>
          </w:p>
        </w:tc>
      </w:tr>
      <w:tr w:rsidR="000F0FF7" w:rsidRPr="000F0FF7" w:rsidTr="00542388">
        <w:trPr>
          <w:gridAfter w:val="1"/>
          <w:wAfter w:w="82" w:type="dxa"/>
          <w:trHeight w:val="332"/>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13</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122</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Иные выплаты персоналу государственных (муниципальных) органов, за исключением фонда оплаты труда</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6,7</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6,7</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6,7</w:t>
            </w:r>
          </w:p>
        </w:tc>
      </w:tr>
      <w:tr w:rsidR="000F0FF7" w:rsidRPr="000F0FF7" w:rsidTr="00542388">
        <w:trPr>
          <w:gridAfter w:val="1"/>
          <w:wAfter w:w="82" w:type="dxa"/>
          <w:trHeight w:val="338"/>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14</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129</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116,6</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101,1</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105,0</w:t>
            </w:r>
          </w:p>
        </w:tc>
      </w:tr>
      <w:tr w:rsidR="000F0FF7" w:rsidRPr="000F0FF7" w:rsidTr="00542388">
        <w:trPr>
          <w:gridAfter w:val="1"/>
          <w:wAfter w:w="82" w:type="dxa"/>
          <w:trHeight w:val="189"/>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15</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240</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128,5</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134,6</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126,7</w:t>
            </w:r>
          </w:p>
        </w:tc>
      </w:tr>
      <w:tr w:rsidR="000F0FF7" w:rsidRPr="000F0FF7" w:rsidTr="00542388">
        <w:trPr>
          <w:gridAfter w:val="1"/>
          <w:wAfter w:w="82" w:type="dxa"/>
          <w:trHeight w:val="336"/>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16</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242</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Закупка товаров, работ, услуг в сфере информационно- коммуникационных  технологий</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118,3</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118,3</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118,3</w:t>
            </w:r>
          </w:p>
        </w:tc>
      </w:tr>
      <w:tr w:rsidR="000F0FF7" w:rsidRPr="000F0FF7" w:rsidTr="00542388">
        <w:trPr>
          <w:gridAfter w:val="1"/>
          <w:wAfter w:w="82" w:type="dxa"/>
          <w:trHeight w:val="60"/>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17</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244</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xml:space="preserve">Прочая закупка товаров, работ и  услуг </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10,2</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16,3</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8,4</w:t>
            </w:r>
          </w:p>
        </w:tc>
      </w:tr>
      <w:tr w:rsidR="000F0FF7" w:rsidRPr="000F0FF7" w:rsidTr="00542388">
        <w:trPr>
          <w:gridAfter w:val="1"/>
          <w:wAfter w:w="82" w:type="dxa"/>
          <w:trHeight w:val="545"/>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b/>
                <w:bCs/>
                <w:sz w:val="18"/>
                <w:szCs w:val="18"/>
              </w:rPr>
            </w:pPr>
            <w:r w:rsidRPr="000F0FF7">
              <w:rPr>
                <w:rFonts w:ascii="Arial" w:eastAsia="Times New Roman" w:hAnsi="Arial" w:cs="Arial"/>
                <w:b/>
                <w:bCs/>
                <w:sz w:val="18"/>
                <w:szCs w:val="18"/>
              </w:rPr>
              <w:t>18</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01 04</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574" w:type="dxa"/>
            <w:gridSpan w:val="3"/>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9 066,0</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7 531,3</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7 766,6</w:t>
            </w:r>
          </w:p>
        </w:tc>
      </w:tr>
      <w:tr w:rsidR="000F0FF7" w:rsidRPr="000F0FF7" w:rsidTr="00542388">
        <w:trPr>
          <w:gridAfter w:val="1"/>
          <w:wAfter w:w="82" w:type="dxa"/>
          <w:trHeight w:val="341"/>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19</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01 04</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06 0 00 00000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Муниципальная программа "Социально-экономическое развитие Краснополянского сельского поселения" на 2015-2024 годы</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9 066,0</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7 531,3</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7 766,6</w:t>
            </w:r>
          </w:p>
        </w:tc>
      </w:tr>
      <w:tr w:rsidR="000F0FF7" w:rsidRPr="000F0FF7" w:rsidTr="00542388">
        <w:trPr>
          <w:gridAfter w:val="1"/>
          <w:wAfter w:w="82" w:type="dxa"/>
          <w:trHeight w:val="204"/>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b/>
                <w:bCs/>
                <w:sz w:val="18"/>
                <w:szCs w:val="18"/>
              </w:rPr>
            </w:pPr>
            <w:r w:rsidRPr="000F0FF7">
              <w:rPr>
                <w:rFonts w:ascii="Arial" w:eastAsia="Times New Roman" w:hAnsi="Arial" w:cs="Arial"/>
                <w:b/>
                <w:bCs/>
                <w:sz w:val="18"/>
                <w:szCs w:val="18"/>
              </w:rPr>
              <w:t>20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01 04</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06 9 00 00000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xml:space="preserve">Подпрограмма "Обеспечение реализации муниципальной программы "Социально-экономическое развитие Краснополянского сельского поселения" </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9 066,0</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7 531,3</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7 766,6</w:t>
            </w:r>
          </w:p>
        </w:tc>
      </w:tr>
      <w:tr w:rsidR="000F0FF7" w:rsidRPr="000F0FF7" w:rsidTr="00542388">
        <w:trPr>
          <w:gridAfter w:val="1"/>
          <w:wAfter w:w="82" w:type="dxa"/>
          <w:trHeight w:val="197"/>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21</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01 04</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06 9 01 21000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Обеспечение деятельности муниципальных органов (центральный аппарат)</w:t>
            </w:r>
          </w:p>
        </w:tc>
        <w:tc>
          <w:tcPr>
            <w:tcW w:w="1574" w:type="dxa"/>
            <w:gridSpan w:val="3"/>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8 886,5</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7 344,3</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7 572,4</w:t>
            </w:r>
          </w:p>
        </w:tc>
      </w:tr>
      <w:tr w:rsidR="000F0FF7" w:rsidRPr="000F0FF7" w:rsidTr="00542388">
        <w:trPr>
          <w:gridAfter w:val="1"/>
          <w:wAfter w:w="82" w:type="dxa"/>
          <w:trHeight w:val="271"/>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22</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01 04</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06 9 01 21000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120</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7 095,4</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6 203,9</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6 442,9</w:t>
            </w:r>
          </w:p>
        </w:tc>
      </w:tr>
      <w:tr w:rsidR="000F0FF7" w:rsidRPr="000F0FF7" w:rsidTr="00542388">
        <w:trPr>
          <w:gridAfter w:val="1"/>
          <w:wAfter w:w="82" w:type="dxa"/>
          <w:trHeight w:val="60"/>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23</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121</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xml:space="preserve">Фонд оплаты труда государственных (муниципальных) органов </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5 452,6</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4 767,9</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4 951,5</w:t>
            </w:r>
          </w:p>
        </w:tc>
      </w:tr>
      <w:tr w:rsidR="000F0FF7" w:rsidRPr="000F0FF7" w:rsidTr="00542388">
        <w:trPr>
          <w:gridAfter w:val="1"/>
          <w:wAfter w:w="82" w:type="dxa"/>
          <w:trHeight w:val="334"/>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24</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122</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Иные выплаты персоналу государственных (муниципальных) органов, за исключением фонда оплаты труда</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15,4</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15,4</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15,4</w:t>
            </w:r>
          </w:p>
        </w:tc>
      </w:tr>
      <w:tr w:rsidR="000F0FF7" w:rsidRPr="000F0FF7" w:rsidTr="00542388">
        <w:trPr>
          <w:gridAfter w:val="1"/>
          <w:wAfter w:w="82" w:type="dxa"/>
          <w:trHeight w:val="198"/>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25</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129</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1 627,4</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1 420,6</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1 476,0</w:t>
            </w:r>
          </w:p>
        </w:tc>
      </w:tr>
      <w:tr w:rsidR="000F0FF7" w:rsidRPr="000F0FF7" w:rsidTr="00542388">
        <w:trPr>
          <w:gridAfter w:val="1"/>
          <w:wAfter w:w="82" w:type="dxa"/>
          <w:trHeight w:val="191"/>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26</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240</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1 791,1</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1 140,4</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1 129,5</w:t>
            </w:r>
          </w:p>
        </w:tc>
      </w:tr>
      <w:tr w:rsidR="000F0FF7" w:rsidRPr="000F0FF7" w:rsidTr="00542388">
        <w:trPr>
          <w:gridAfter w:val="1"/>
          <w:wAfter w:w="82" w:type="dxa"/>
          <w:trHeight w:val="197"/>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27</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242</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Закупка товаров, работ, услуг в сфере информационно- коммуникационных  технологий</w:t>
            </w:r>
          </w:p>
        </w:tc>
        <w:tc>
          <w:tcPr>
            <w:tcW w:w="1574" w:type="dxa"/>
            <w:gridSpan w:val="3"/>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469,2</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469,2</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469,2</w:t>
            </w:r>
          </w:p>
        </w:tc>
      </w:tr>
      <w:tr w:rsidR="000F0FF7" w:rsidRPr="000F0FF7" w:rsidTr="00542388">
        <w:trPr>
          <w:gridAfter w:val="1"/>
          <w:wAfter w:w="82" w:type="dxa"/>
          <w:trHeight w:val="188"/>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28</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244</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xml:space="preserve">Прочая закупка товаров, работ и  услуг </w:t>
            </w:r>
          </w:p>
        </w:tc>
        <w:tc>
          <w:tcPr>
            <w:tcW w:w="1574" w:type="dxa"/>
            <w:gridSpan w:val="3"/>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1 321,9</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671,2</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660,3</w:t>
            </w:r>
          </w:p>
        </w:tc>
      </w:tr>
      <w:tr w:rsidR="000F0FF7" w:rsidRPr="000F0FF7" w:rsidTr="00542388">
        <w:trPr>
          <w:gridAfter w:val="1"/>
          <w:wAfter w:w="82" w:type="dxa"/>
          <w:trHeight w:val="421"/>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lastRenderedPageBreak/>
              <w:t>29</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01 04</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9 01 Э1010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Передача части организационных  полномочий исполнительных органов местного самоуправления сельских поселений по вопросам архитектуры и градостроительства</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179,5</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187,0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194,2</w:t>
            </w:r>
          </w:p>
        </w:tc>
      </w:tr>
      <w:tr w:rsidR="000F0FF7" w:rsidRPr="000F0FF7" w:rsidTr="00542388">
        <w:trPr>
          <w:gridAfter w:val="1"/>
          <w:wAfter w:w="82" w:type="dxa"/>
          <w:trHeight w:val="143"/>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30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01 04</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9 01 Э1010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540</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Иные межбюджетные трансферты</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179,5</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187,0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194,2</w:t>
            </w:r>
          </w:p>
        </w:tc>
      </w:tr>
      <w:tr w:rsidR="000F0FF7" w:rsidRPr="000F0FF7" w:rsidTr="00542388">
        <w:trPr>
          <w:gridAfter w:val="1"/>
          <w:wAfter w:w="82" w:type="dxa"/>
          <w:trHeight w:val="61"/>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b/>
                <w:bCs/>
                <w:sz w:val="18"/>
                <w:szCs w:val="18"/>
              </w:rPr>
            </w:pPr>
            <w:r w:rsidRPr="000F0FF7">
              <w:rPr>
                <w:rFonts w:ascii="Arial" w:eastAsia="Times New Roman" w:hAnsi="Arial" w:cs="Arial"/>
                <w:b/>
                <w:bCs/>
                <w:sz w:val="18"/>
                <w:szCs w:val="18"/>
              </w:rPr>
              <w:t>31</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01 05</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Судебная система</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0,6</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0,6</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0,6</w:t>
            </w:r>
          </w:p>
        </w:tc>
      </w:tr>
      <w:tr w:rsidR="000F0FF7" w:rsidRPr="000F0FF7" w:rsidTr="00542388">
        <w:trPr>
          <w:gridAfter w:val="1"/>
          <w:wAfter w:w="82" w:type="dxa"/>
          <w:trHeight w:val="121"/>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b/>
                <w:bCs/>
                <w:sz w:val="18"/>
                <w:szCs w:val="18"/>
              </w:rPr>
            </w:pPr>
            <w:r w:rsidRPr="000F0FF7">
              <w:rPr>
                <w:rFonts w:ascii="Arial" w:eastAsia="Times New Roman" w:hAnsi="Arial" w:cs="Arial"/>
                <w:b/>
                <w:bCs/>
                <w:sz w:val="18"/>
                <w:szCs w:val="18"/>
              </w:rPr>
              <w:t>32</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01 05</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50 0 00 00000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Непрограммные направления деятельности</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0,6</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0,6</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0,6</w:t>
            </w:r>
          </w:p>
        </w:tc>
      </w:tr>
      <w:tr w:rsidR="000F0FF7" w:rsidRPr="000F0FF7" w:rsidTr="00542388">
        <w:trPr>
          <w:gridAfter w:val="1"/>
          <w:wAfter w:w="82" w:type="dxa"/>
          <w:trHeight w:val="620"/>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33</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01 05</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50 0 00 51200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Осуществление государственных полномочий по составлению списков кандидатов в присяжные заседатели федеральных судов общей юрисдикции по муниципальным образованиям, расположенным на территории Свердловской области</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w:t>
            </w:r>
          </w:p>
        </w:tc>
      </w:tr>
      <w:tr w:rsidR="000F0FF7" w:rsidRPr="000F0FF7" w:rsidTr="00542388">
        <w:trPr>
          <w:gridAfter w:val="1"/>
          <w:wAfter w:w="82" w:type="dxa"/>
          <w:trHeight w:val="132"/>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34</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01 05</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50 0 00 51200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244</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xml:space="preserve">Прочая закупка товаров, работ и  услуг </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w:t>
            </w:r>
          </w:p>
        </w:tc>
      </w:tr>
      <w:tr w:rsidR="000F0FF7" w:rsidRPr="000F0FF7" w:rsidTr="00542388">
        <w:trPr>
          <w:gridAfter w:val="1"/>
          <w:wAfter w:w="82" w:type="dxa"/>
          <w:trHeight w:val="334"/>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b/>
                <w:bCs/>
                <w:sz w:val="18"/>
                <w:szCs w:val="18"/>
              </w:rPr>
            </w:pPr>
            <w:r w:rsidRPr="000F0FF7">
              <w:rPr>
                <w:rFonts w:ascii="Arial" w:eastAsia="Times New Roman" w:hAnsi="Arial" w:cs="Arial"/>
                <w:b/>
                <w:bCs/>
                <w:sz w:val="18"/>
                <w:szCs w:val="18"/>
              </w:rPr>
              <w:t>35</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01 06</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Обеспечение деятельности финансовых, налоговых и таможенных органов и органов финансового (финансово-бюджетного)надзора</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1 132,5</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1 168,7</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1 213,7</w:t>
            </w:r>
          </w:p>
        </w:tc>
      </w:tr>
      <w:tr w:rsidR="000F0FF7" w:rsidRPr="000F0FF7" w:rsidTr="00542388">
        <w:trPr>
          <w:gridAfter w:val="1"/>
          <w:wAfter w:w="82" w:type="dxa"/>
          <w:trHeight w:val="327"/>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36</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01 06</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06 0 00 00000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Муниципальная программа "Социально-экономическое развитие Краснополянского сельского поселения" на 2015-2024 годы</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500,0</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520,8</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540,9</w:t>
            </w:r>
          </w:p>
        </w:tc>
      </w:tr>
      <w:tr w:rsidR="000F0FF7" w:rsidRPr="000F0FF7" w:rsidTr="00542388">
        <w:trPr>
          <w:gridAfter w:val="1"/>
          <w:wAfter w:w="82" w:type="dxa"/>
          <w:trHeight w:val="346"/>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b/>
                <w:bCs/>
                <w:sz w:val="18"/>
                <w:szCs w:val="18"/>
              </w:rPr>
            </w:pPr>
            <w:r w:rsidRPr="000F0FF7">
              <w:rPr>
                <w:rFonts w:ascii="Arial" w:eastAsia="Times New Roman" w:hAnsi="Arial" w:cs="Arial"/>
                <w:b/>
                <w:bCs/>
                <w:sz w:val="18"/>
                <w:szCs w:val="18"/>
              </w:rPr>
              <w:t>37</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01 06</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06 9 00 00000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Подпрограмма "Обеспечение реализации муниципальной программы "Социально-экономическое развитие Краснополянского сельского поселения"</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500,0</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520,8</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540,9</w:t>
            </w:r>
          </w:p>
        </w:tc>
      </w:tr>
      <w:tr w:rsidR="000F0FF7" w:rsidRPr="000F0FF7" w:rsidTr="00542388">
        <w:trPr>
          <w:gridAfter w:val="1"/>
          <w:wAfter w:w="82" w:type="dxa"/>
          <w:trHeight w:val="480"/>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38</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01 06</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9 01 П1010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Передача  полномочий исполнительных органов местного самоуправления сельских поселений по составлению, исполнению и контролю за исполнением бюджетов, составлению отчетов об исполнении бюджетов</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500,0</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520,8</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540,9</w:t>
            </w:r>
          </w:p>
        </w:tc>
      </w:tr>
      <w:tr w:rsidR="000F0FF7" w:rsidRPr="000F0FF7" w:rsidTr="00542388">
        <w:trPr>
          <w:gridAfter w:val="1"/>
          <w:wAfter w:w="82" w:type="dxa"/>
          <w:trHeight w:val="135"/>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39</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01 06</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9 01 П1010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540</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Иные межбюджетные трансферты</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500,0</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520,8</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540,9</w:t>
            </w:r>
          </w:p>
        </w:tc>
      </w:tr>
      <w:tr w:rsidR="000F0FF7" w:rsidRPr="000F0FF7" w:rsidTr="00542388">
        <w:trPr>
          <w:gridAfter w:val="1"/>
          <w:wAfter w:w="82" w:type="dxa"/>
          <w:trHeight w:val="67"/>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b/>
                <w:bCs/>
                <w:sz w:val="18"/>
                <w:szCs w:val="18"/>
              </w:rPr>
            </w:pPr>
            <w:r w:rsidRPr="000F0FF7">
              <w:rPr>
                <w:rFonts w:ascii="Arial" w:eastAsia="Times New Roman" w:hAnsi="Arial" w:cs="Arial"/>
                <w:b/>
                <w:bCs/>
                <w:sz w:val="18"/>
                <w:szCs w:val="18"/>
              </w:rPr>
              <w:t>40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01 06</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50 0 00 00000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Непрограммные направления деятельности</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632,5</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647,9</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672,8</w:t>
            </w:r>
          </w:p>
        </w:tc>
      </w:tr>
      <w:tr w:rsidR="000F0FF7" w:rsidRPr="000F0FF7" w:rsidTr="00542388">
        <w:trPr>
          <w:gridAfter w:val="1"/>
          <w:wAfter w:w="82" w:type="dxa"/>
          <w:trHeight w:val="410"/>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41</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01 06</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50 0 00 П1010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Передача  полномочий представительных  органов местного самоуправления сельских поселений по осуществлению муниципального внешнего финансового контроля</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382,5</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398,5</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413,8</w:t>
            </w:r>
          </w:p>
        </w:tc>
      </w:tr>
      <w:tr w:rsidR="000F0FF7" w:rsidRPr="000F0FF7" w:rsidTr="00542388">
        <w:trPr>
          <w:gridAfter w:val="1"/>
          <w:wAfter w:w="82" w:type="dxa"/>
          <w:trHeight w:val="133"/>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42</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01 06</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50 0 00 П1010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540</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Иные межбюджетные трансферты</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382,5</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398,5</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413,8</w:t>
            </w:r>
          </w:p>
        </w:tc>
      </w:tr>
      <w:tr w:rsidR="000F0FF7" w:rsidRPr="000F0FF7" w:rsidTr="00542388">
        <w:trPr>
          <w:gridAfter w:val="1"/>
          <w:wAfter w:w="82" w:type="dxa"/>
          <w:trHeight w:val="206"/>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43</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01 06</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50 0 00 П1020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Передача полномочий исполнительных органов местного самоуправления сельских поселений по осуществлению муниципального внутреннего финансового контроля</w:t>
            </w:r>
          </w:p>
        </w:tc>
        <w:tc>
          <w:tcPr>
            <w:tcW w:w="1574" w:type="dxa"/>
            <w:gridSpan w:val="3"/>
            <w:tcBorders>
              <w:top w:val="nil"/>
              <w:left w:val="nil"/>
              <w:bottom w:val="single" w:sz="4" w:space="0" w:color="auto"/>
              <w:right w:val="single" w:sz="4" w:space="0" w:color="auto"/>
            </w:tcBorders>
            <w:shd w:val="clear" w:color="auto" w:fill="auto"/>
            <w:vAlign w:val="bottom"/>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250,0</w:t>
            </w:r>
          </w:p>
        </w:tc>
        <w:tc>
          <w:tcPr>
            <w:tcW w:w="1261" w:type="dxa"/>
            <w:gridSpan w:val="2"/>
            <w:tcBorders>
              <w:top w:val="nil"/>
              <w:left w:val="nil"/>
              <w:bottom w:val="single" w:sz="4" w:space="0" w:color="auto"/>
              <w:right w:val="single" w:sz="4" w:space="0" w:color="auto"/>
            </w:tcBorders>
            <w:shd w:val="clear" w:color="auto" w:fill="auto"/>
            <w:vAlign w:val="bottom"/>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249,4</w:t>
            </w:r>
          </w:p>
        </w:tc>
        <w:tc>
          <w:tcPr>
            <w:tcW w:w="1134" w:type="dxa"/>
            <w:tcBorders>
              <w:top w:val="nil"/>
              <w:left w:val="nil"/>
              <w:bottom w:val="single" w:sz="4" w:space="0" w:color="auto"/>
              <w:right w:val="single" w:sz="4" w:space="0" w:color="auto"/>
            </w:tcBorders>
            <w:shd w:val="clear" w:color="auto" w:fill="auto"/>
            <w:vAlign w:val="bottom"/>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259,0</w:t>
            </w:r>
          </w:p>
        </w:tc>
      </w:tr>
      <w:tr w:rsidR="000F0FF7" w:rsidRPr="000F0FF7" w:rsidTr="00542388">
        <w:trPr>
          <w:gridAfter w:val="1"/>
          <w:wAfter w:w="82" w:type="dxa"/>
          <w:trHeight w:val="199"/>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44</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01 06</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50 0 00 П1020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540</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Иные межбюджетные трансферты</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250,0</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249,4</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259,0</w:t>
            </w:r>
          </w:p>
        </w:tc>
      </w:tr>
      <w:tr w:rsidR="000F0FF7" w:rsidRPr="000F0FF7" w:rsidTr="00542388">
        <w:trPr>
          <w:gridAfter w:val="1"/>
          <w:wAfter w:w="82" w:type="dxa"/>
          <w:trHeight w:val="116"/>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b/>
                <w:bCs/>
                <w:sz w:val="18"/>
                <w:szCs w:val="18"/>
              </w:rPr>
            </w:pPr>
            <w:r w:rsidRPr="000F0FF7">
              <w:rPr>
                <w:rFonts w:ascii="Arial" w:eastAsia="Times New Roman" w:hAnsi="Arial" w:cs="Arial"/>
                <w:b/>
                <w:bCs/>
                <w:sz w:val="18"/>
                <w:szCs w:val="18"/>
              </w:rPr>
              <w:t>45</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01 11</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Резервные фонды</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60,0</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60,0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60,0</w:t>
            </w:r>
          </w:p>
        </w:tc>
      </w:tr>
      <w:tr w:rsidR="000F0FF7" w:rsidRPr="000F0FF7" w:rsidTr="00542388">
        <w:trPr>
          <w:gridAfter w:val="1"/>
          <w:wAfter w:w="82" w:type="dxa"/>
          <w:trHeight w:val="191"/>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b/>
                <w:bCs/>
                <w:sz w:val="18"/>
                <w:szCs w:val="18"/>
              </w:rPr>
            </w:pPr>
            <w:r w:rsidRPr="000F0FF7">
              <w:rPr>
                <w:rFonts w:ascii="Arial" w:eastAsia="Times New Roman" w:hAnsi="Arial" w:cs="Arial"/>
                <w:b/>
                <w:bCs/>
                <w:sz w:val="18"/>
                <w:szCs w:val="18"/>
              </w:rPr>
              <w:t>46</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01 11</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50 0 00 00000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Непрограммные направления деятельности</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60,0</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60,0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60,0</w:t>
            </w:r>
          </w:p>
        </w:tc>
      </w:tr>
      <w:tr w:rsidR="000F0FF7" w:rsidRPr="000F0FF7" w:rsidTr="00542388">
        <w:trPr>
          <w:gridAfter w:val="1"/>
          <w:wAfter w:w="82" w:type="dxa"/>
          <w:trHeight w:val="265"/>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47</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01 11</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50 0 00 20700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Резервные фонды исполнительных органов местного самоуправления</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60,0</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60,0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60,0</w:t>
            </w:r>
          </w:p>
        </w:tc>
      </w:tr>
      <w:tr w:rsidR="000F0FF7" w:rsidRPr="000F0FF7" w:rsidTr="00542388">
        <w:trPr>
          <w:gridAfter w:val="1"/>
          <w:wAfter w:w="82" w:type="dxa"/>
          <w:trHeight w:val="127"/>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48</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01 11</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50 0 00 20700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870</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Резервные средства</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60,0</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60,0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60,0</w:t>
            </w:r>
          </w:p>
        </w:tc>
      </w:tr>
      <w:tr w:rsidR="000F0FF7" w:rsidRPr="000F0FF7" w:rsidTr="00542388">
        <w:trPr>
          <w:gridAfter w:val="1"/>
          <w:wAfter w:w="82" w:type="dxa"/>
          <w:trHeight w:val="187"/>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b/>
                <w:bCs/>
                <w:sz w:val="18"/>
                <w:szCs w:val="18"/>
              </w:rPr>
            </w:pPr>
            <w:r w:rsidRPr="000F0FF7">
              <w:rPr>
                <w:rFonts w:ascii="Arial" w:eastAsia="Times New Roman" w:hAnsi="Arial" w:cs="Arial"/>
                <w:b/>
                <w:bCs/>
                <w:sz w:val="18"/>
                <w:szCs w:val="18"/>
              </w:rPr>
              <w:t>49</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01 13</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Другие общегосударственные вопросы</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392,4</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396,1</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604,2</w:t>
            </w:r>
          </w:p>
        </w:tc>
      </w:tr>
      <w:tr w:rsidR="000F0FF7" w:rsidRPr="000F0FF7" w:rsidTr="00542388">
        <w:trPr>
          <w:gridAfter w:val="1"/>
          <w:wAfter w:w="82" w:type="dxa"/>
          <w:trHeight w:val="260"/>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50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01 13</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06 0 00 00000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Муниципальная программа "Социально-экономическое развитие Краснополянского сельского поселения" на 2015-2024 годы</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387,9</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391,6</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599,7</w:t>
            </w:r>
          </w:p>
        </w:tc>
      </w:tr>
      <w:tr w:rsidR="000F0FF7" w:rsidRPr="000F0FF7" w:rsidTr="00542388">
        <w:trPr>
          <w:gridAfter w:val="1"/>
          <w:wAfter w:w="82" w:type="dxa"/>
          <w:trHeight w:val="252"/>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b/>
                <w:bCs/>
                <w:sz w:val="18"/>
                <w:szCs w:val="18"/>
              </w:rPr>
            </w:pPr>
            <w:r w:rsidRPr="000F0FF7">
              <w:rPr>
                <w:rFonts w:ascii="Arial" w:eastAsia="Times New Roman" w:hAnsi="Arial" w:cs="Arial"/>
                <w:b/>
                <w:bCs/>
                <w:sz w:val="18"/>
                <w:szCs w:val="18"/>
              </w:rPr>
              <w:t>51</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01 13</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06 7 00 00000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Подпрограмма "Социальная политика на территории Краснополянского сельского поселения"</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387,8</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391,5</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395,4</w:t>
            </w:r>
          </w:p>
        </w:tc>
      </w:tr>
      <w:tr w:rsidR="000F0FF7" w:rsidRPr="000F0FF7" w:rsidTr="00542388">
        <w:trPr>
          <w:gridAfter w:val="1"/>
          <w:wAfter w:w="82" w:type="dxa"/>
          <w:trHeight w:val="117"/>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52</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01 13</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06 7 02 29020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Пенсионное обеспечение муниципальных служащих</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387,8</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391,5</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395,4</w:t>
            </w:r>
          </w:p>
        </w:tc>
      </w:tr>
      <w:tr w:rsidR="000F0FF7" w:rsidRPr="000F0FF7" w:rsidTr="00542388">
        <w:trPr>
          <w:gridAfter w:val="1"/>
          <w:wAfter w:w="82" w:type="dxa"/>
          <w:trHeight w:val="318"/>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53</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01 13</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06 7 02 29020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321</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Пособия, компенсации и иные социальные выплаты гражданам, кроме публичных нормативных обязательств</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387,8</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391,5</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395,4</w:t>
            </w:r>
          </w:p>
        </w:tc>
      </w:tr>
      <w:tr w:rsidR="000F0FF7" w:rsidRPr="000F0FF7" w:rsidTr="00542388">
        <w:trPr>
          <w:gridAfter w:val="1"/>
          <w:wAfter w:w="82" w:type="dxa"/>
          <w:trHeight w:val="324"/>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b/>
                <w:bCs/>
                <w:sz w:val="18"/>
                <w:szCs w:val="18"/>
              </w:rPr>
            </w:pPr>
            <w:r w:rsidRPr="000F0FF7">
              <w:rPr>
                <w:rFonts w:ascii="Arial" w:eastAsia="Times New Roman" w:hAnsi="Arial" w:cs="Arial"/>
                <w:b/>
                <w:bCs/>
                <w:sz w:val="18"/>
                <w:szCs w:val="18"/>
              </w:rPr>
              <w:t>54</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01 13</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06 9 00 00000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xml:space="preserve">Подпрограмма "Обеспечение реализации муниципальной программы "Социально-экономическое развитие Краснополянского сельского поселения" </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0,1</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0,1</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204,3</w:t>
            </w:r>
          </w:p>
        </w:tc>
      </w:tr>
      <w:tr w:rsidR="000F0FF7" w:rsidRPr="000F0FF7" w:rsidTr="00542388">
        <w:trPr>
          <w:gridAfter w:val="1"/>
          <w:wAfter w:w="82" w:type="dxa"/>
          <w:trHeight w:val="175"/>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55</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01 13</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9 01 С1050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Проведение в муниципальном образовании Дней местного самоуправления</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10,0</w:t>
            </w:r>
          </w:p>
        </w:tc>
      </w:tr>
      <w:tr w:rsidR="000F0FF7" w:rsidRPr="000F0FF7" w:rsidTr="00542388">
        <w:trPr>
          <w:gridAfter w:val="1"/>
          <w:wAfter w:w="82" w:type="dxa"/>
          <w:trHeight w:val="107"/>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56</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01 13</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9 01 С1050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244</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xml:space="preserve">Прочая закупка товаров, работ и  услуг </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10,0</w:t>
            </w:r>
          </w:p>
        </w:tc>
      </w:tr>
      <w:tr w:rsidR="000F0FF7" w:rsidRPr="000F0FF7" w:rsidTr="00542388">
        <w:trPr>
          <w:gridAfter w:val="1"/>
          <w:wAfter w:w="82" w:type="dxa"/>
          <w:trHeight w:val="747"/>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57</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01 13</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06 9 01 41100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Осуществление государственного полномочия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0,1</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0,1</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0,1</w:t>
            </w:r>
          </w:p>
        </w:tc>
      </w:tr>
      <w:tr w:rsidR="000F0FF7" w:rsidRPr="000F0FF7" w:rsidTr="00542388">
        <w:trPr>
          <w:gridAfter w:val="1"/>
          <w:wAfter w:w="82" w:type="dxa"/>
          <w:trHeight w:val="60"/>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58</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01 13</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06 9 01 41100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244</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Прочая закупка товаров, работ и услуг</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0,1</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0,1</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0,1</w:t>
            </w:r>
          </w:p>
        </w:tc>
      </w:tr>
      <w:tr w:rsidR="000F0FF7" w:rsidRPr="000F0FF7" w:rsidTr="00542388">
        <w:trPr>
          <w:gridAfter w:val="1"/>
          <w:wAfter w:w="82" w:type="dxa"/>
          <w:trHeight w:val="110"/>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59</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01 13</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9 01 И1050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Проведение в муниципальном образовании Дней местного самоуправления</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194,2</w:t>
            </w:r>
          </w:p>
        </w:tc>
      </w:tr>
      <w:tr w:rsidR="000F0FF7" w:rsidRPr="000F0FF7" w:rsidTr="00542388">
        <w:trPr>
          <w:gridAfter w:val="1"/>
          <w:wAfter w:w="82" w:type="dxa"/>
          <w:trHeight w:val="60"/>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60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01 13</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9 01 И1050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244</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xml:space="preserve">Прочая закупка товаров, работ и  услуг </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194,2</w:t>
            </w:r>
          </w:p>
        </w:tc>
      </w:tr>
      <w:tr w:rsidR="000F0FF7" w:rsidRPr="000F0FF7" w:rsidTr="00542388">
        <w:trPr>
          <w:gridAfter w:val="1"/>
          <w:wAfter w:w="82" w:type="dxa"/>
          <w:trHeight w:val="60"/>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b/>
                <w:bCs/>
                <w:sz w:val="18"/>
                <w:szCs w:val="18"/>
              </w:rPr>
            </w:pPr>
            <w:r w:rsidRPr="000F0FF7">
              <w:rPr>
                <w:rFonts w:ascii="Arial" w:eastAsia="Times New Roman" w:hAnsi="Arial" w:cs="Arial"/>
                <w:b/>
                <w:bCs/>
                <w:sz w:val="18"/>
                <w:szCs w:val="18"/>
              </w:rPr>
              <w:t>61</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01 13</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50 0 00 00000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Непрограммные направления деятельности</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4,5</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4,5</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4,5</w:t>
            </w:r>
          </w:p>
        </w:tc>
      </w:tr>
      <w:tr w:rsidR="000F0FF7" w:rsidRPr="000F0FF7" w:rsidTr="00542388">
        <w:trPr>
          <w:gridAfter w:val="1"/>
          <w:wAfter w:w="82" w:type="dxa"/>
          <w:trHeight w:val="304"/>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62</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01 13</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50 0 00 21100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Долевое участие муниципального образования  в Ассоциации "Совет муниципальных образований Свердловской области"</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4,5</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4,5</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4,5</w:t>
            </w:r>
          </w:p>
        </w:tc>
      </w:tr>
      <w:tr w:rsidR="000F0FF7" w:rsidRPr="000F0FF7" w:rsidTr="00542388">
        <w:trPr>
          <w:gridAfter w:val="1"/>
          <w:wAfter w:w="82" w:type="dxa"/>
          <w:trHeight w:val="183"/>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63</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01 13</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50 0 00 21100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853</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xml:space="preserve">Уплата иных платежей  </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4,5</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4,5</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4,5</w:t>
            </w:r>
          </w:p>
        </w:tc>
      </w:tr>
      <w:tr w:rsidR="000F0FF7" w:rsidRPr="000F0FF7" w:rsidTr="00542388">
        <w:trPr>
          <w:gridAfter w:val="1"/>
          <w:wAfter w:w="82" w:type="dxa"/>
          <w:trHeight w:val="87"/>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b/>
                <w:bCs/>
                <w:sz w:val="18"/>
                <w:szCs w:val="18"/>
              </w:rPr>
            </w:pPr>
            <w:r w:rsidRPr="000F0FF7">
              <w:rPr>
                <w:rFonts w:ascii="Arial" w:eastAsia="Times New Roman" w:hAnsi="Arial" w:cs="Arial"/>
                <w:b/>
                <w:bCs/>
                <w:sz w:val="18"/>
                <w:szCs w:val="18"/>
              </w:rPr>
              <w:t>64</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02 00</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НАЦИОНАЛЬНАЯ ОБОРОНА</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246,3</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246,6</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255,1</w:t>
            </w:r>
          </w:p>
        </w:tc>
      </w:tr>
      <w:tr w:rsidR="000F0FF7" w:rsidRPr="000F0FF7" w:rsidTr="00542388">
        <w:trPr>
          <w:gridAfter w:val="1"/>
          <w:wAfter w:w="82" w:type="dxa"/>
          <w:trHeight w:val="161"/>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b/>
                <w:bCs/>
                <w:sz w:val="18"/>
                <w:szCs w:val="18"/>
              </w:rPr>
            </w:pPr>
            <w:r w:rsidRPr="000F0FF7">
              <w:rPr>
                <w:rFonts w:ascii="Arial" w:eastAsia="Times New Roman" w:hAnsi="Arial" w:cs="Arial"/>
                <w:b/>
                <w:bCs/>
                <w:sz w:val="18"/>
                <w:szCs w:val="18"/>
              </w:rPr>
              <w:t>65</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02 03</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Мобилизационная и вневойсковая подготовка</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246,3</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246,6</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255,1</w:t>
            </w:r>
          </w:p>
        </w:tc>
      </w:tr>
      <w:tr w:rsidR="000F0FF7" w:rsidRPr="000F0FF7" w:rsidTr="00542388">
        <w:trPr>
          <w:gridAfter w:val="1"/>
          <w:wAfter w:w="82" w:type="dxa"/>
          <w:trHeight w:val="92"/>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b/>
                <w:bCs/>
                <w:sz w:val="18"/>
                <w:szCs w:val="18"/>
              </w:rPr>
            </w:pPr>
            <w:r w:rsidRPr="000F0FF7">
              <w:rPr>
                <w:rFonts w:ascii="Arial" w:eastAsia="Times New Roman" w:hAnsi="Arial" w:cs="Arial"/>
                <w:b/>
                <w:bCs/>
                <w:sz w:val="18"/>
                <w:szCs w:val="18"/>
              </w:rPr>
              <w:t>66</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02 03</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50 0 00 00000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Непрограммные направления деятельности</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246,3</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246,6</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255,1</w:t>
            </w:r>
          </w:p>
        </w:tc>
      </w:tr>
      <w:tr w:rsidR="000F0FF7" w:rsidRPr="000F0FF7" w:rsidTr="000F0FF7">
        <w:trPr>
          <w:gridAfter w:val="1"/>
          <w:wAfter w:w="82" w:type="dxa"/>
          <w:trHeight w:val="480"/>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67</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02 03</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50 0 00 51180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246,3</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246,6</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255,1</w:t>
            </w:r>
          </w:p>
        </w:tc>
      </w:tr>
      <w:tr w:rsidR="000F0FF7" w:rsidRPr="000F0FF7" w:rsidTr="00542388">
        <w:trPr>
          <w:gridAfter w:val="1"/>
          <w:wAfter w:w="82" w:type="dxa"/>
          <w:trHeight w:val="231"/>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68</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02 03</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50 0 00 51180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120</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186,9</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194,7</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202,3</w:t>
            </w:r>
          </w:p>
        </w:tc>
      </w:tr>
      <w:tr w:rsidR="000F0FF7" w:rsidRPr="000F0FF7" w:rsidTr="00542388">
        <w:trPr>
          <w:gridAfter w:val="1"/>
          <w:wAfter w:w="82" w:type="dxa"/>
          <w:trHeight w:val="135"/>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69</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121</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xml:space="preserve">Фонд оплаты труда государственных (муниципальных) органов </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141,8</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147,7</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153,4</w:t>
            </w:r>
          </w:p>
        </w:tc>
      </w:tr>
      <w:tr w:rsidR="000F0FF7" w:rsidRPr="000F0FF7" w:rsidTr="00542388">
        <w:trPr>
          <w:gridAfter w:val="1"/>
          <w:wAfter w:w="82" w:type="dxa"/>
          <w:trHeight w:val="350"/>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70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122</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Иные выплаты персоналу государственных (муниципальных) органов, за исключением фонда оплаты труда</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3,5</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3,6</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3,8</w:t>
            </w:r>
          </w:p>
        </w:tc>
      </w:tr>
      <w:tr w:rsidR="000F0FF7" w:rsidRPr="000F0FF7" w:rsidTr="00542388">
        <w:trPr>
          <w:gridAfter w:val="1"/>
          <w:wAfter w:w="82" w:type="dxa"/>
          <w:trHeight w:val="342"/>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71</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129</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41,6</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43,4</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45,1</w:t>
            </w:r>
          </w:p>
        </w:tc>
      </w:tr>
      <w:tr w:rsidR="000F0FF7" w:rsidRPr="000F0FF7" w:rsidTr="00542388">
        <w:trPr>
          <w:gridAfter w:val="1"/>
          <w:wAfter w:w="82" w:type="dxa"/>
          <w:trHeight w:val="349"/>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72</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240</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59,4</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51,9</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52,8</w:t>
            </w:r>
          </w:p>
        </w:tc>
      </w:tr>
      <w:tr w:rsidR="000F0FF7" w:rsidRPr="000F0FF7" w:rsidTr="00542388">
        <w:trPr>
          <w:gridAfter w:val="1"/>
          <w:wAfter w:w="82" w:type="dxa"/>
          <w:trHeight w:val="199"/>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73</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242</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Закупка товаров, работ, услуг в сфере информационно- коммуникационных  технологий</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9,2</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9,6</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10,6</w:t>
            </w:r>
          </w:p>
        </w:tc>
      </w:tr>
      <w:tr w:rsidR="000F0FF7" w:rsidRPr="000F0FF7" w:rsidTr="000F0FF7">
        <w:trPr>
          <w:gridAfter w:val="1"/>
          <w:wAfter w:w="82" w:type="dxa"/>
          <w:trHeight w:val="300"/>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74</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244</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xml:space="preserve">Прочая закупка товаров, работ и  услуг </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50,2</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42,3</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42,2</w:t>
            </w:r>
          </w:p>
        </w:tc>
      </w:tr>
      <w:tr w:rsidR="000F0FF7" w:rsidRPr="000F0FF7" w:rsidTr="00542388">
        <w:trPr>
          <w:gridAfter w:val="1"/>
          <w:wAfter w:w="82" w:type="dxa"/>
          <w:trHeight w:val="308"/>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b/>
                <w:bCs/>
                <w:sz w:val="18"/>
                <w:szCs w:val="18"/>
              </w:rPr>
            </w:pPr>
            <w:r w:rsidRPr="000F0FF7">
              <w:rPr>
                <w:rFonts w:ascii="Arial" w:eastAsia="Times New Roman" w:hAnsi="Arial" w:cs="Arial"/>
                <w:b/>
                <w:bCs/>
                <w:sz w:val="18"/>
                <w:szCs w:val="18"/>
              </w:rPr>
              <w:t>75</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03 00</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НАЦИОНАЛЬНАЯ БЕЗОПАСНОСТЬ И ПРАВООХРАНИТЕЛЬНАЯ ДЕЯТЕЛЬНОСТЬ</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1 151,6</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707,1</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707,1</w:t>
            </w:r>
          </w:p>
        </w:tc>
      </w:tr>
      <w:tr w:rsidR="000F0FF7" w:rsidRPr="000F0FF7" w:rsidTr="00542388">
        <w:trPr>
          <w:gridAfter w:val="1"/>
          <w:wAfter w:w="82" w:type="dxa"/>
          <w:trHeight w:val="173"/>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b/>
                <w:bCs/>
                <w:sz w:val="18"/>
                <w:szCs w:val="18"/>
              </w:rPr>
            </w:pPr>
            <w:r w:rsidRPr="000F0FF7">
              <w:rPr>
                <w:rFonts w:ascii="Arial" w:eastAsia="Times New Roman" w:hAnsi="Arial" w:cs="Arial"/>
                <w:b/>
                <w:bCs/>
                <w:sz w:val="18"/>
                <w:szCs w:val="18"/>
              </w:rPr>
              <w:t>76</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03 10</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Обеспечение пожарной безопасности</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1 151,6</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707,1</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707,1</w:t>
            </w:r>
          </w:p>
        </w:tc>
      </w:tr>
      <w:tr w:rsidR="000F0FF7" w:rsidRPr="000F0FF7" w:rsidTr="00542388">
        <w:trPr>
          <w:gridAfter w:val="1"/>
          <w:wAfter w:w="82" w:type="dxa"/>
          <w:trHeight w:val="388"/>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77</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03 10</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06 0 00 00000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Муниципальная программа «Социально-экономическое развитие Краснополянского сельского поселения» на 2015-2024 годы</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1 151,6</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707,1</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707,1</w:t>
            </w:r>
          </w:p>
        </w:tc>
      </w:tr>
      <w:tr w:rsidR="000F0FF7" w:rsidRPr="000F0FF7" w:rsidTr="00542388">
        <w:trPr>
          <w:gridAfter w:val="1"/>
          <w:wAfter w:w="82" w:type="dxa"/>
          <w:trHeight w:val="380"/>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b/>
                <w:bCs/>
                <w:sz w:val="18"/>
                <w:szCs w:val="18"/>
              </w:rPr>
            </w:pPr>
            <w:r w:rsidRPr="000F0FF7">
              <w:rPr>
                <w:rFonts w:ascii="Arial" w:eastAsia="Times New Roman" w:hAnsi="Arial" w:cs="Arial"/>
                <w:b/>
                <w:bCs/>
                <w:sz w:val="18"/>
                <w:szCs w:val="18"/>
              </w:rPr>
              <w:t>78</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03 10</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06 1 00 00000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Подпрограмма «Обеспечение безопасности жизнедеятельности населения на территории Краснополянского сельского поселения»</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1 151,6</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707,1</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707,1</w:t>
            </w:r>
          </w:p>
        </w:tc>
      </w:tr>
      <w:tr w:rsidR="000F0FF7" w:rsidRPr="000F0FF7" w:rsidTr="00542388">
        <w:trPr>
          <w:gridAfter w:val="1"/>
          <w:wAfter w:w="82" w:type="dxa"/>
          <w:trHeight w:val="60"/>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79</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03 10</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06 1 02 22010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auto" w:fill="auto"/>
            <w:vAlign w:val="bottom"/>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Устройство пожарных водоемов</w:t>
            </w:r>
          </w:p>
        </w:tc>
        <w:tc>
          <w:tcPr>
            <w:tcW w:w="1574" w:type="dxa"/>
            <w:gridSpan w:val="3"/>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707,1</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707,1</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707,1</w:t>
            </w:r>
          </w:p>
        </w:tc>
      </w:tr>
      <w:tr w:rsidR="000F0FF7" w:rsidRPr="000F0FF7" w:rsidTr="00542388">
        <w:trPr>
          <w:gridAfter w:val="1"/>
          <w:wAfter w:w="82" w:type="dxa"/>
          <w:trHeight w:val="60"/>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80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03 10</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06 1 02 22010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244</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Прочая закупка товаров, работ и  услуг</w:t>
            </w:r>
          </w:p>
        </w:tc>
        <w:tc>
          <w:tcPr>
            <w:tcW w:w="1574" w:type="dxa"/>
            <w:gridSpan w:val="3"/>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707,1</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707,1</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707,1</w:t>
            </w:r>
          </w:p>
        </w:tc>
      </w:tr>
      <w:tr w:rsidR="000F0FF7" w:rsidRPr="000F0FF7" w:rsidTr="00542388">
        <w:trPr>
          <w:gridAfter w:val="1"/>
          <w:wAfter w:w="82" w:type="dxa"/>
          <w:trHeight w:val="60"/>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81</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03 10</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06 1 02 22020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Обеспечение первичных мер пожарной безопасности</w:t>
            </w:r>
          </w:p>
        </w:tc>
        <w:tc>
          <w:tcPr>
            <w:tcW w:w="1574" w:type="dxa"/>
            <w:gridSpan w:val="3"/>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399,1</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r>
      <w:tr w:rsidR="000F0FF7" w:rsidRPr="000F0FF7" w:rsidTr="00542388">
        <w:trPr>
          <w:gridAfter w:val="1"/>
          <w:wAfter w:w="82" w:type="dxa"/>
          <w:trHeight w:val="155"/>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82</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03 10</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06 1 02 22020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244</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Прочая закупка товаров, работ и услуг</w:t>
            </w:r>
          </w:p>
        </w:tc>
        <w:tc>
          <w:tcPr>
            <w:tcW w:w="1574" w:type="dxa"/>
            <w:gridSpan w:val="3"/>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399,1</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r>
      <w:tr w:rsidR="000F0FF7" w:rsidRPr="000F0FF7" w:rsidTr="00542388">
        <w:trPr>
          <w:gridAfter w:val="1"/>
          <w:wAfter w:w="82" w:type="dxa"/>
          <w:trHeight w:val="229"/>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83</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03 10</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06 1 02 22030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Создание условий для деятельности добровольных пожарных дружин</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45,4</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r>
      <w:tr w:rsidR="000F0FF7" w:rsidRPr="000F0FF7" w:rsidTr="00542388">
        <w:trPr>
          <w:gridAfter w:val="1"/>
          <w:wAfter w:w="82" w:type="dxa"/>
          <w:trHeight w:val="132"/>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84</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03 10</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06 1 02 22030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360</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Иные выплаты населению</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45,4</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r>
      <w:tr w:rsidR="000F0FF7" w:rsidRPr="000F0FF7" w:rsidTr="00542388">
        <w:trPr>
          <w:gridAfter w:val="1"/>
          <w:wAfter w:w="82" w:type="dxa"/>
          <w:trHeight w:val="207"/>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b/>
                <w:bCs/>
                <w:sz w:val="18"/>
                <w:szCs w:val="18"/>
              </w:rPr>
            </w:pPr>
            <w:r w:rsidRPr="000F0FF7">
              <w:rPr>
                <w:rFonts w:ascii="Arial" w:eastAsia="Times New Roman" w:hAnsi="Arial" w:cs="Arial"/>
                <w:b/>
                <w:bCs/>
                <w:sz w:val="18"/>
                <w:szCs w:val="18"/>
              </w:rPr>
              <w:t>85</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04 00</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НАЦИОНАЛЬНАЯ ЭКОНОМИКА</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17 505,9</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18 468,5</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18 403,5</w:t>
            </w:r>
          </w:p>
        </w:tc>
      </w:tr>
      <w:tr w:rsidR="000F0FF7" w:rsidRPr="000F0FF7" w:rsidTr="00542388">
        <w:trPr>
          <w:gridAfter w:val="1"/>
          <w:wAfter w:w="82" w:type="dxa"/>
          <w:trHeight w:val="124"/>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b/>
                <w:bCs/>
                <w:sz w:val="18"/>
                <w:szCs w:val="18"/>
              </w:rPr>
            </w:pPr>
            <w:r w:rsidRPr="000F0FF7">
              <w:rPr>
                <w:rFonts w:ascii="Arial" w:eastAsia="Times New Roman" w:hAnsi="Arial" w:cs="Arial"/>
                <w:b/>
                <w:bCs/>
                <w:sz w:val="18"/>
                <w:szCs w:val="18"/>
              </w:rPr>
              <w:t>86</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04 06</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Водное хозяйство</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135,4</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135,4</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135,4</w:t>
            </w:r>
          </w:p>
        </w:tc>
      </w:tr>
      <w:tr w:rsidR="000F0FF7" w:rsidRPr="000F0FF7" w:rsidTr="00542388">
        <w:trPr>
          <w:gridAfter w:val="1"/>
          <w:wAfter w:w="82" w:type="dxa"/>
          <w:trHeight w:val="327"/>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87</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04 06</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06 0 00 00000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Муниципальная программа «Социально-экономическое развитие Краснополянского сельского поселения» на 2015-2024 годы</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135,4</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135,4</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135,4</w:t>
            </w:r>
          </w:p>
        </w:tc>
      </w:tr>
      <w:tr w:rsidR="000F0FF7" w:rsidRPr="000F0FF7" w:rsidTr="00542388">
        <w:trPr>
          <w:gridAfter w:val="1"/>
          <w:wAfter w:w="82" w:type="dxa"/>
          <w:trHeight w:val="332"/>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b/>
                <w:bCs/>
                <w:sz w:val="18"/>
                <w:szCs w:val="18"/>
              </w:rPr>
            </w:pPr>
            <w:r w:rsidRPr="000F0FF7">
              <w:rPr>
                <w:rFonts w:ascii="Arial" w:eastAsia="Times New Roman" w:hAnsi="Arial" w:cs="Arial"/>
                <w:b/>
                <w:bCs/>
                <w:sz w:val="18"/>
                <w:szCs w:val="18"/>
              </w:rPr>
              <w:t>88</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xml:space="preserve">04 06 </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06 1 00 00000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Подпрограмма «Обеспечение безопасности жизнедеятельности населения на территории Краснополянского сельского поселения»</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135,4</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135,4</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135,4</w:t>
            </w:r>
          </w:p>
        </w:tc>
      </w:tr>
      <w:tr w:rsidR="000F0FF7" w:rsidRPr="000F0FF7" w:rsidTr="00542388">
        <w:trPr>
          <w:gridAfter w:val="1"/>
          <w:wAfter w:w="82" w:type="dxa"/>
          <w:trHeight w:val="466"/>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89</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04 06</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06 1 03 22060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Предпаводковые и паводковые работы, страхование гражданской ответственности за причинение вреда в результате аварии на ГТС</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135,4</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135,4</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135,4</w:t>
            </w:r>
          </w:p>
        </w:tc>
      </w:tr>
      <w:tr w:rsidR="000F0FF7" w:rsidRPr="000F0FF7" w:rsidTr="00542388">
        <w:trPr>
          <w:gridAfter w:val="1"/>
          <w:wAfter w:w="82" w:type="dxa"/>
          <w:trHeight w:val="133"/>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90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04 06</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06 1 03 22060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244</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Прочая закупка товаров, работ и  услуг</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135,4</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135,4</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135,4</w:t>
            </w:r>
          </w:p>
        </w:tc>
      </w:tr>
      <w:tr w:rsidR="000F0FF7" w:rsidRPr="000F0FF7" w:rsidTr="00542388">
        <w:trPr>
          <w:gridAfter w:val="1"/>
          <w:wAfter w:w="82" w:type="dxa"/>
          <w:trHeight w:val="206"/>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b/>
                <w:bCs/>
                <w:sz w:val="18"/>
                <w:szCs w:val="18"/>
              </w:rPr>
            </w:pPr>
            <w:r w:rsidRPr="000F0FF7">
              <w:rPr>
                <w:rFonts w:ascii="Arial" w:eastAsia="Times New Roman" w:hAnsi="Arial" w:cs="Arial"/>
                <w:b/>
                <w:bCs/>
                <w:sz w:val="18"/>
                <w:szCs w:val="18"/>
              </w:rPr>
              <w:t>91</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04 08</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Транспорт</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241,9</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185,9</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185,9</w:t>
            </w:r>
          </w:p>
        </w:tc>
      </w:tr>
      <w:tr w:rsidR="000F0FF7" w:rsidRPr="000F0FF7" w:rsidTr="00542388">
        <w:trPr>
          <w:gridAfter w:val="1"/>
          <w:wAfter w:w="82" w:type="dxa"/>
          <w:trHeight w:val="281"/>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92</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04 08</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06 0 00 00000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Муниципальная программа «Социально-экономическое развитие Краснополянского сельского поселения» на 2015-2024 годы</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241,9</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185,9</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185,9</w:t>
            </w:r>
          </w:p>
        </w:tc>
      </w:tr>
      <w:tr w:rsidR="000F0FF7" w:rsidRPr="000F0FF7" w:rsidTr="00542388">
        <w:trPr>
          <w:gridAfter w:val="1"/>
          <w:wAfter w:w="82" w:type="dxa"/>
          <w:trHeight w:val="428"/>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b/>
                <w:bCs/>
                <w:sz w:val="18"/>
                <w:szCs w:val="18"/>
              </w:rPr>
            </w:pPr>
            <w:r w:rsidRPr="000F0FF7">
              <w:rPr>
                <w:rFonts w:ascii="Arial" w:eastAsia="Times New Roman" w:hAnsi="Arial" w:cs="Arial"/>
                <w:b/>
                <w:bCs/>
                <w:sz w:val="18"/>
                <w:szCs w:val="18"/>
              </w:rPr>
              <w:t>93</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04 08</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06 2 00 00000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Подпрограмма «Развитие транспорта и дорожного хозяйства на территории Краснополянского сельского поселения»</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241,9</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185,9</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185,9</w:t>
            </w:r>
          </w:p>
        </w:tc>
      </w:tr>
      <w:tr w:rsidR="000F0FF7" w:rsidRPr="000F0FF7" w:rsidTr="00542388">
        <w:trPr>
          <w:gridAfter w:val="1"/>
          <w:wAfter w:w="82" w:type="dxa"/>
          <w:trHeight w:val="60"/>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94</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04 08</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06 2 01 23150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Организация паромной (лодочной) переправы</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241,9</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185,9</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185,9</w:t>
            </w:r>
          </w:p>
        </w:tc>
      </w:tr>
      <w:tr w:rsidR="000F0FF7" w:rsidRPr="000F0FF7" w:rsidTr="00542388">
        <w:trPr>
          <w:gridAfter w:val="1"/>
          <w:wAfter w:w="82" w:type="dxa"/>
          <w:trHeight w:val="183"/>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b/>
                <w:bCs/>
                <w:sz w:val="18"/>
                <w:szCs w:val="18"/>
              </w:rPr>
            </w:pPr>
            <w:r w:rsidRPr="000F0FF7">
              <w:rPr>
                <w:rFonts w:ascii="Arial" w:eastAsia="Times New Roman" w:hAnsi="Arial" w:cs="Arial"/>
                <w:b/>
                <w:bCs/>
                <w:sz w:val="18"/>
                <w:szCs w:val="18"/>
              </w:rPr>
              <w:t>95</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04 08</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06 2 01 23150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244</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Прочая закупка товаров, работ и  услуг</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241,9</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185,9</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185,9</w:t>
            </w:r>
          </w:p>
        </w:tc>
      </w:tr>
      <w:tr w:rsidR="000F0FF7" w:rsidRPr="000F0FF7" w:rsidTr="00542388">
        <w:trPr>
          <w:gridAfter w:val="1"/>
          <w:wAfter w:w="82" w:type="dxa"/>
          <w:trHeight w:val="115"/>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96</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04 09</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xml:space="preserve">                                                          </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Дорожное хозяйство (дорожные фонды)</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16 841,1</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18 076,2</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18 011,2</w:t>
            </w:r>
          </w:p>
        </w:tc>
      </w:tr>
      <w:tr w:rsidR="000F0FF7" w:rsidRPr="000F0FF7" w:rsidTr="00542388">
        <w:trPr>
          <w:gridAfter w:val="1"/>
          <w:wAfter w:w="82" w:type="dxa"/>
          <w:trHeight w:val="279"/>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97</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04 09</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06 0 00 00000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Муниципальная программа «Социально-экономическое развитие Краснополянского сельского поселения» на 2015-2024 годы</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16 841,1</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18 076,2</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18 011,2</w:t>
            </w:r>
          </w:p>
        </w:tc>
      </w:tr>
      <w:tr w:rsidR="000F0FF7" w:rsidRPr="000F0FF7" w:rsidTr="00542388">
        <w:trPr>
          <w:gridAfter w:val="1"/>
          <w:wAfter w:w="82" w:type="dxa"/>
          <w:trHeight w:val="279"/>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b/>
                <w:bCs/>
                <w:sz w:val="18"/>
                <w:szCs w:val="18"/>
              </w:rPr>
            </w:pPr>
            <w:r w:rsidRPr="000F0FF7">
              <w:rPr>
                <w:rFonts w:ascii="Arial" w:eastAsia="Times New Roman" w:hAnsi="Arial" w:cs="Arial"/>
                <w:b/>
                <w:bCs/>
                <w:sz w:val="18"/>
                <w:szCs w:val="18"/>
              </w:rPr>
              <w:lastRenderedPageBreak/>
              <w:t>98</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04 09</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06 2 00 00000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Подпрограмма «Развитие транспорта и дорожного хозяйства на территории Краснополянского сельского поселения»</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16 765,9</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18 076,2</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18 011,2</w:t>
            </w:r>
          </w:p>
        </w:tc>
      </w:tr>
      <w:tr w:rsidR="000F0FF7" w:rsidRPr="000F0FF7" w:rsidTr="00542388">
        <w:trPr>
          <w:gridAfter w:val="1"/>
          <w:wAfter w:w="82" w:type="dxa"/>
          <w:trHeight w:val="285"/>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99</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04 09</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06 2 02 24020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Ямочный ремонт дорог,ремонт грунтовых дорог и мостовых сооружений на территории населенных пунктов</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2 000,0</w:t>
            </w:r>
          </w:p>
        </w:tc>
      </w:tr>
      <w:tr w:rsidR="000F0FF7" w:rsidRPr="000F0FF7" w:rsidTr="00542388">
        <w:trPr>
          <w:gridAfter w:val="1"/>
          <w:wAfter w:w="82" w:type="dxa"/>
          <w:trHeight w:val="149"/>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100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04 09</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06 2 02 24020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244</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Прочая закупка товаров, работ и  услуг</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2 000,0</w:t>
            </w:r>
          </w:p>
        </w:tc>
      </w:tr>
      <w:tr w:rsidR="000F0FF7" w:rsidRPr="000F0FF7" w:rsidTr="00542388">
        <w:trPr>
          <w:gridAfter w:val="1"/>
          <w:wAfter w:w="82" w:type="dxa"/>
          <w:trHeight w:val="66"/>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101</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xml:space="preserve">04 09 </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06 2 02 24240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Ремонт дороги в с.Краснополянское, ул.Восточная</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6 176,0</w:t>
            </w:r>
          </w:p>
        </w:tc>
      </w:tr>
      <w:tr w:rsidR="000F0FF7" w:rsidRPr="000F0FF7" w:rsidTr="00542388">
        <w:trPr>
          <w:gridAfter w:val="1"/>
          <w:wAfter w:w="82" w:type="dxa"/>
          <w:trHeight w:val="141"/>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102</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04 09</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06 2 02 24240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244</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Прочая закупка товаров, работ и  услуг</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6 176,0</w:t>
            </w:r>
          </w:p>
        </w:tc>
      </w:tr>
      <w:tr w:rsidR="000F0FF7" w:rsidRPr="000F0FF7" w:rsidTr="00542388">
        <w:trPr>
          <w:gridAfter w:val="1"/>
          <w:wAfter w:w="82" w:type="dxa"/>
          <w:trHeight w:val="60"/>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103</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04 09</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06 2 02 24300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Ремонт дороги в с.Елань, ул.Революции</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6 176,0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2 000,0</w:t>
            </w:r>
          </w:p>
        </w:tc>
      </w:tr>
      <w:tr w:rsidR="000F0FF7" w:rsidRPr="000F0FF7" w:rsidTr="00542388">
        <w:trPr>
          <w:gridAfter w:val="1"/>
          <w:wAfter w:w="82" w:type="dxa"/>
          <w:trHeight w:val="119"/>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104</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04 09</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06 2 02 24300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244</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Прочая закупка товаров, работ и  услуг</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6 176,0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2 000,0</w:t>
            </w:r>
          </w:p>
        </w:tc>
      </w:tr>
      <w:tr w:rsidR="000F0FF7" w:rsidRPr="000F0FF7" w:rsidTr="00542388">
        <w:trPr>
          <w:gridAfter w:val="1"/>
          <w:wAfter w:w="82" w:type="dxa"/>
          <w:trHeight w:val="60"/>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105</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04 09</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2 02 И4230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xml:space="preserve">Ремонт дороги в д.Ларина,ул.Центральная </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814,7</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r>
      <w:tr w:rsidR="000F0FF7" w:rsidRPr="000F0FF7" w:rsidTr="00542388">
        <w:trPr>
          <w:gridAfter w:val="1"/>
          <w:wAfter w:w="82" w:type="dxa"/>
          <w:trHeight w:val="124"/>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106</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04 09</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2 02 И4230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244</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Прочая закупка товаров, работ и  услуг</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814,7</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r>
      <w:tr w:rsidR="000F0FF7" w:rsidRPr="000F0FF7" w:rsidTr="00542388">
        <w:trPr>
          <w:gridAfter w:val="1"/>
          <w:wAfter w:w="82" w:type="dxa"/>
          <w:trHeight w:val="185"/>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107</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04 09</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2 02 С4230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xml:space="preserve">Ремонт дороги в д.Ларина,ул.Центральная </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2 773,7</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r>
      <w:tr w:rsidR="000F0FF7" w:rsidRPr="000F0FF7" w:rsidTr="00542388">
        <w:trPr>
          <w:gridAfter w:val="1"/>
          <w:wAfter w:w="82" w:type="dxa"/>
          <w:trHeight w:val="103"/>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108</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04 09</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2 02 С4230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244</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Прочая закупка товаров, работ и  услуг</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2 773,7</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r>
      <w:tr w:rsidR="000F0FF7" w:rsidRPr="000F0FF7" w:rsidTr="00542388">
        <w:trPr>
          <w:gridAfter w:val="1"/>
          <w:wAfter w:w="82" w:type="dxa"/>
          <w:trHeight w:val="318"/>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109</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04 09</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06 2 03 24010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Содержание автомобильных дорог местного значения в населенных пунктах поселения</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2 220,7</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2 948,2</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2 883,2</w:t>
            </w:r>
          </w:p>
        </w:tc>
      </w:tr>
      <w:tr w:rsidR="000F0FF7" w:rsidRPr="000F0FF7" w:rsidTr="00542388">
        <w:trPr>
          <w:gridAfter w:val="1"/>
          <w:wAfter w:w="82" w:type="dxa"/>
          <w:trHeight w:val="183"/>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110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04 09</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06 2 03 24010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244</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Прочая закупка товаров, работ и  услуг</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2 220,7</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2 948,2</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2 883,2</w:t>
            </w:r>
          </w:p>
        </w:tc>
      </w:tr>
      <w:tr w:rsidR="000F0FF7" w:rsidRPr="000F0FF7" w:rsidTr="00542388">
        <w:trPr>
          <w:gridAfter w:val="1"/>
          <w:wAfter w:w="82" w:type="dxa"/>
          <w:trHeight w:val="385"/>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111</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04 09</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2 03 И4090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Осуществление части полномочий муниципального района по содержанию автомобильных дорог общего пользования межмуниципального значения</w:t>
            </w:r>
          </w:p>
        </w:tc>
        <w:tc>
          <w:tcPr>
            <w:tcW w:w="1574" w:type="dxa"/>
            <w:gridSpan w:val="3"/>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445,2</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250,0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250,0</w:t>
            </w:r>
          </w:p>
        </w:tc>
      </w:tr>
      <w:tr w:rsidR="000F0FF7" w:rsidRPr="000F0FF7" w:rsidTr="00542388">
        <w:trPr>
          <w:gridAfter w:val="1"/>
          <w:wAfter w:w="82" w:type="dxa"/>
          <w:trHeight w:val="107"/>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112</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04 09</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2 03 И4090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244</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Прочая закупка товаров, работ и  услуг</w:t>
            </w:r>
          </w:p>
        </w:tc>
        <w:tc>
          <w:tcPr>
            <w:tcW w:w="1574" w:type="dxa"/>
            <w:gridSpan w:val="3"/>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445,2</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250,0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250,0</w:t>
            </w:r>
          </w:p>
        </w:tc>
      </w:tr>
      <w:tr w:rsidR="000F0FF7" w:rsidRPr="000F0FF7" w:rsidTr="00542388">
        <w:trPr>
          <w:gridAfter w:val="1"/>
          <w:wAfter w:w="82" w:type="dxa"/>
          <w:trHeight w:val="167"/>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113</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04 09</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06 2 04 24060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Капитальный ремонт дороги в с.Чурманское, ул.Победы</w:t>
            </w:r>
          </w:p>
        </w:tc>
        <w:tc>
          <w:tcPr>
            <w:tcW w:w="1574" w:type="dxa"/>
            <w:gridSpan w:val="3"/>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730,4</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r>
      <w:tr w:rsidR="000F0FF7" w:rsidRPr="000F0FF7" w:rsidTr="00542388">
        <w:trPr>
          <w:gridAfter w:val="1"/>
          <w:wAfter w:w="82" w:type="dxa"/>
          <w:trHeight w:val="382"/>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114</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04 09</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06 2 04 24060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243</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Закупка товаров, работ, услуг в целях капитального ремонта государственного (муниципального) имущества</w:t>
            </w:r>
          </w:p>
        </w:tc>
        <w:tc>
          <w:tcPr>
            <w:tcW w:w="1574" w:type="dxa"/>
            <w:gridSpan w:val="3"/>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730,4</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r>
      <w:tr w:rsidR="000F0FF7" w:rsidRPr="000F0FF7" w:rsidTr="00542388">
        <w:trPr>
          <w:gridAfter w:val="1"/>
          <w:wAfter w:w="82" w:type="dxa"/>
          <w:trHeight w:val="91"/>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115</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04 09</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06 2 04 24070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Капитальный ремонт дороги в с.Елань, ул.Свободы</w:t>
            </w:r>
          </w:p>
        </w:tc>
        <w:tc>
          <w:tcPr>
            <w:tcW w:w="1574" w:type="dxa"/>
            <w:gridSpan w:val="3"/>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9 781,2</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r>
      <w:tr w:rsidR="000F0FF7" w:rsidRPr="000F0FF7" w:rsidTr="00542388">
        <w:trPr>
          <w:gridAfter w:val="1"/>
          <w:wAfter w:w="82" w:type="dxa"/>
          <w:trHeight w:val="306"/>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116</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04 09</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06 2 04 24070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243</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Закупка товаров, работ, услуг в целях капитального ремонта государственного (муниципального) имущества</w:t>
            </w:r>
          </w:p>
        </w:tc>
        <w:tc>
          <w:tcPr>
            <w:tcW w:w="1574" w:type="dxa"/>
            <w:gridSpan w:val="3"/>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9 781,2</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r>
      <w:tr w:rsidR="000F0FF7" w:rsidRPr="000F0FF7" w:rsidTr="00542388">
        <w:trPr>
          <w:gridAfter w:val="1"/>
          <w:wAfter w:w="82" w:type="dxa"/>
          <w:trHeight w:val="60"/>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117</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xml:space="preserve">04 09 </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06 2 04 24290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Капитальный ремонт дороги в д.Квашнина, ул.Родниковая</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8 702,0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4 702,0</w:t>
            </w:r>
          </w:p>
        </w:tc>
      </w:tr>
      <w:tr w:rsidR="000F0FF7" w:rsidRPr="000F0FF7" w:rsidTr="00542388">
        <w:trPr>
          <w:gridAfter w:val="1"/>
          <w:wAfter w:w="82" w:type="dxa"/>
          <w:trHeight w:val="230"/>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118</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04 09</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06 2 04 24290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243</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Закупка товаров, работ, услуг в целях капитального ремонта государственного (муниципального) имущества</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8 702,0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4 702,0</w:t>
            </w:r>
          </w:p>
        </w:tc>
      </w:tr>
      <w:tr w:rsidR="000F0FF7" w:rsidRPr="000F0FF7" w:rsidTr="00542388">
        <w:trPr>
          <w:gridAfter w:val="1"/>
          <w:wAfter w:w="82" w:type="dxa"/>
          <w:trHeight w:val="237"/>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b/>
                <w:bCs/>
                <w:sz w:val="18"/>
                <w:szCs w:val="18"/>
              </w:rPr>
            </w:pPr>
            <w:r w:rsidRPr="000F0FF7">
              <w:rPr>
                <w:rFonts w:ascii="Arial" w:eastAsia="Times New Roman" w:hAnsi="Arial" w:cs="Arial"/>
                <w:b/>
                <w:bCs/>
                <w:sz w:val="18"/>
                <w:szCs w:val="18"/>
              </w:rPr>
              <w:t>119</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04 09</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xml:space="preserve"> 06 3 00 00000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Подпрограмма "Повышение эффективности управления муниципальной собственностью на  территории Краснополянского сельского поселения"</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75,2</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0,0</w:t>
            </w:r>
          </w:p>
        </w:tc>
      </w:tr>
      <w:tr w:rsidR="000F0FF7" w:rsidRPr="000F0FF7" w:rsidTr="00542388">
        <w:trPr>
          <w:gridAfter w:val="1"/>
          <w:wAfter w:w="82" w:type="dxa"/>
          <w:trHeight w:val="87"/>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120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04 09</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06 3 03 20090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Мероприятия по содержанию,  управлению и распоряжению муниципальной собственностью</w:t>
            </w:r>
          </w:p>
        </w:tc>
        <w:tc>
          <w:tcPr>
            <w:tcW w:w="1574" w:type="dxa"/>
            <w:gridSpan w:val="3"/>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75,2</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r>
      <w:tr w:rsidR="000F0FF7" w:rsidRPr="000F0FF7" w:rsidTr="00542388">
        <w:trPr>
          <w:gridAfter w:val="1"/>
          <w:wAfter w:w="82" w:type="dxa"/>
          <w:trHeight w:val="93"/>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121</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04 09</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06 3 03 20090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851</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Уплата налога на имущество организаций и земельного налога</w:t>
            </w:r>
          </w:p>
        </w:tc>
        <w:tc>
          <w:tcPr>
            <w:tcW w:w="1574" w:type="dxa"/>
            <w:gridSpan w:val="3"/>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75,2</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r>
      <w:tr w:rsidR="000F0FF7" w:rsidRPr="000F0FF7" w:rsidTr="00542388">
        <w:trPr>
          <w:gridAfter w:val="1"/>
          <w:wAfter w:w="82" w:type="dxa"/>
          <w:trHeight w:val="60"/>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b/>
                <w:bCs/>
                <w:sz w:val="18"/>
                <w:szCs w:val="18"/>
              </w:rPr>
            </w:pPr>
            <w:r w:rsidRPr="000F0FF7">
              <w:rPr>
                <w:rFonts w:ascii="Arial" w:eastAsia="Times New Roman" w:hAnsi="Arial" w:cs="Arial"/>
                <w:b/>
                <w:bCs/>
                <w:sz w:val="18"/>
                <w:szCs w:val="18"/>
              </w:rPr>
              <w:t>122</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04 12</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Другие вопросы в области национальной экономики</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287,5</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71,0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71,0</w:t>
            </w:r>
          </w:p>
        </w:tc>
      </w:tr>
      <w:tr w:rsidR="000F0FF7" w:rsidRPr="000F0FF7" w:rsidTr="00542388">
        <w:trPr>
          <w:gridAfter w:val="1"/>
          <w:wAfter w:w="82" w:type="dxa"/>
          <w:trHeight w:val="368"/>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123</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04 12</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06 0 00 00000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Муниципальная программа «Социально-экономическое развитие Краснополянского сельского поселения» на 2015-2024 годы</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287,5</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71,0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71,0</w:t>
            </w:r>
          </w:p>
        </w:tc>
      </w:tr>
      <w:tr w:rsidR="000F0FF7" w:rsidRPr="000F0FF7" w:rsidTr="00542388">
        <w:trPr>
          <w:gridAfter w:val="1"/>
          <w:wAfter w:w="82" w:type="dxa"/>
          <w:trHeight w:val="374"/>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b/>
                <w:bCs/>
                <w:sz w:val="18"/>
                <w:szCs w:val="18"/>
              </w:rPr>
            </w:pPr>
            <w:r w:rsidRPr="000F0FF7">
              <w:rPr>
                <w:rFonts w:ascii="Arial" w:eastAsia="Times New Roman" w:hAnsi="Arial" w:cs="Arial"/>
                <w:b/>
                <w:bCs/>
                <w:sz w:val="18"/>
                <w:szCs w:val="18"/>
              </w:rPr>
              <w:t>124</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04 12</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06 3 00 00000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Подпрограмма «Повышение эффективности управления муниципальной собственностью на территории Краснополянского сельского поселения»</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267,5</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51,0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51,0</w:t>
            </w:r>
          </w:p>
        </w:tc>
      </w:tr>
      <w:tr w:rsidR="000F0FF7" w:rsidRPr="000F0FF7" w:rsidTr="00542388">
        <w:trPr>
          <w:gridAfter w:val="1"/>
          <w:wAfter w:w="82" w:type="dxa"/>
          <w:trHeight w:val="367"/>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125</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04 12</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06 3 01 23050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Разработка, оформление и внесение изменений в генеральные планы поселения, правила землепользования и застройки</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172,3</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r>
      <w:tr w:rsidR="000F0FF7" w:rsidRPr="000F0FF7" w:rsidTr="00542388">
        <w:trPr>
          <w:gridAfter w:val="1"/>
          <w:wAfter w:w="82" w:type="dxa"/>
          <w:trHeight w:val="89"/>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126</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04 12</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06 3 01 23050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244</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Прочая закупка товаров, работ и  услуг</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172,3</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r>
      <w:tr w:rsidR="000F0FF7" w:rsidRPr="000F0FF7" w:rsidTr="00542388">
        <w:trPr>
          <w:gridAfter w:val="1"/>
          <w:wAfter w:w="82" w:type="dxa"/>
          <w:trHeight w:val="163"/>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127</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04 12</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06 3 03 23030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Оценка зданий, сооружений</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28,0</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r>
      <w:tr w:rsidR="000F0FF7" w:rsidRPr="000F0FF7" w:rsidTr="00542388">
        <w:trPr>
          <w:gridAfter w:val="1"/>
          <w:wAfter w:w="82" w:type="dxa"/>
          <w:trHeight w:val="81"/>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128</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04 12</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06 3 03 23030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244</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Прочая закупка товаров, работ и  услуг</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28,0</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r>
      <w:tr w:rsidR="000F0FF7" w:rsidRPr="000F0FF7" w:rsidTr="00542388">
        <w:trPr>
          <w:gridAfter w:val="1"/>
          <w:wAfter w:w="82" w:type="dxa"/>
          <w:trHeight w:val="141"/>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129</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04 12</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06 3 03 23060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Кадастровые работы в отношении объектов недвижимости</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67,2</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51,0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51,0</w:t>
            </w:r>
          </w:p>
        </w:tc>
      </w:tr>
      <w:tr w:rsidR="000F0FF7" w:rsidRPr="000F0FF7" w:rsidTr="00542388">
        <w:trPr>
          <w:gridAfter w:val="1"/>
          <w:wAfter w:w="82" w:type="dxa"/>
          <w:trHeight w:val="73"/>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130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04 12</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06 3 03 23060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244</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Прочая закупка товаров, работ и  услуг</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67,2</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51,0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51,0</w:t>
            </w:r>
          </w:p>
        </w:tc>
      </w:tr>
      <w:tr w:rsidR="000F0FF7" w:rsidRPr="000F0FF7" w:rsidTr="00542388">
        <w:trPr>
          <w:gridAfter w:val="1"/>
          <w:wAfter w:w="82" w:type="dxa"/>
          <w:trHeight w:val="558"/>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b/>
                <w:bCs/>
                <w:sz w:val="18"/>
                <w:szCs w:val="18"/>
              </w:rPr>
            </w:pPr>
            <w:r w:rsidRPr="000F0FF7">
              <w:rPr>
                <w:rFonts w:ascii="Arial" w:eastAsia="Times New Roman" w:hAnsi="Arial" w:cs="Arial"/>
                <w:b/>
                <w:bCs/>
                <w:sz w:val="18"/>
                <w:szCs w:val="18"/>
              </w:rPr>
              <w:t>131</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04 12</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06 4 00 00000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Подпрограмма «Развитие и поддержка малого и среднего предпринимательства, в том числе в сфере агропромышленного комплекса на территории Краснополянского сельского поселения»</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20,0</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20,0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20,0</w:t>
            </w:r>
          </w:p>
        </w:tc>
      </w:tr>
      <w:tr w:rsidR="000F0FF7" w:rsidRPr="000F0FF7" w:rsidTr="00542388">
        <w:trPr>
          <w:gridAfter w:val="1"/>
          <w:wAfter w:w="82" w:type="dxa"/>
          <w:trHeight w:val="213"/>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132</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04 12</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06 4 01 23010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Предоставление субсидий Информационно-консультационному центру с.Байкалово</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20,0</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20,0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20,0</w:t>
            </w:r>
          </w:p>
        </w:tc>
      </w:tr>
      <w:tr w:rsidR="000F0FF7" w:rsidRPr="000F0FF7" w:rsidTr="00542388">
        <w:trPr>
          <w:gridAfter w:val="1"/>
          <w:wAfter w:w="82" w:type="dxa"/>
          <w:trHeight w:val="131"/>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133</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04 12</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06 4 01 23010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633</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Субсидии (гранты в форме субсидий), не подлежащие казначейскому сопровождению</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20,0</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20,0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20,0</w:t>
            </w:r>
          </w:p>
        </w:tc>
      </w:tr>
      <w:tr w:rsidR="000F0FF7" w:rsidRPr="000F0FF7" w:rsidTr="00542388">
        <w:trPr>
          <w:gridAfter w:val="1"/>
          <w:wAfter w:w="82" w:type="dxa"/>
          <w:trHeight w:val="204"/>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b/>
                <w:bCs/>
                <w:sz w:val="18"/>
                <w:szCs w:val="18"/>
              </w:rPr>
            </w:pPr>
            <w:r w:rsidRPr="000F0FF7">
              <w:rPr>
                <w:rFonts w:ascii="Arial" w:eastAsia="Times New Roman" w:hAnsi="Arial" w:cs="Arial"/>
                <w:b/>
                <w:bCs/>
                <w:sz w:val="18"/>
                <w:szCs w:val="18"/>
              </w:rPr>
              <w:t>134</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05 00</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ЖИЛИЩНО-КОММУНАЛЬНОЕ ХОЗЯЙСТВО</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13 547,7</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6 558,8</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7 543,1</w:t>
            </w:r>
          </w:p>
        </w:tc>
      </w:tr>
      <w:tr w:rsidR="000F0FF7" w:rsidRPr="000F0FF7" w:rsidTr="00542388">
        <w:trPr>
          <w:gridAfter w:val="1"/>
          <w:wAfter w:w="82" w:type="dxa"/>
          <w:trHeight w:val="123"/>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b/>
                <w:bCs/>
                <w:sz w:val="18"/>
                <w:szCs w:val="18"/>
              </w:rPr>
            </w:pPr>
            <w:r w:rsidRPr="000F0FF7">
              <w:rPr>
                <w:rFonts w:ascii="Arial" w:eastAsia="Times New Roman" w:hAnsi="Arial" w:cs="Arial"/>
                <w:b/>
                <w:bCs/>
                <w:sz w:val="18"/>
                <w:szCs w:val="18"/>
              </w:rPr>
              <w:t>135</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05 01</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Жилищное хозяйство</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2 989,2</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956,3</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985,0</w:t>
            </w:r>
          </w:p>
        </w:tc>
      </w:tr>
      <w:tr w:rsidR="000F0FF7" w:rsidRPr="000F0FF7" w:rsidTr="00542388">
        <w:trPr>
          <w:gridAfter w:val="1"/>
          <w:wAfter w:w="82" w:type="dxa"/>
          <w:trHeight w:val="338"/>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136</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05 01</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06 0 00 00000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Муниципальная программа «Социально-экономическое развитие Краснополянского сельского поселения» на 2015-2024 годы</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2 989,2</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956,3</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985,0</w:t>
            </w:r>
          </w:p>
        </w:tc>
      </w:tr>
      <w:tr w:rsidR="000F0FF7" w:rsidRPr="000F0FF7" w:rsidTr="00542388">
        <w:trPr>
          <w:gridAfter w:val="1"/>
          <w:wAfter w:w="82" w:type="dxa"/>
          <w:trHeight w:val="472"/>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b/>
                <w:bCs/>
                <w:sz w:val="18"/>
                <w:szCs w:val="18"/>
              </w:rPr>
            </w:pPr>
            <w:r w:rsidRPr="000F0FF7">
              <w:rPr>
                <w:rFonts w:ascii="Arial" w:eastAsia="Times New Roman" w:hAnsi="Arial" w:cs="Arial"/>
                <w:b/>
                <w:bCs/>
                <w:sz w:val="18"/>
                <w:szCs w:val="18"/>
              </w:rPr>
              <w:t>137</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05 01</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06 5 00 00000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Подпрограмма «Развитие жилищно-коммунального хозяйства и повышение энергетической  эффективности на территории Краснополянского сельского поселения»</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2 989,2</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956,3</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985,0</w:t>
            </w:r>
          </w:p>
        </w:tc>
      </w:tr>
      <w:tr w:rsidR="000F0FF7" w:rsidRPr="000F0FF7" w:rsidTr="00542388">
        <w:trPr>
          <w:gridAfter w:val="1"/>
          <w:wAfter w:w="82" w:type="dxa"/>
          <w:trHeight w:val="127"/>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138</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05 01</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06 5 01 23030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Взносы на капитальный ремонт общего имущества многоквартирных домов</w:t>
            </w:r>
          </w:p>
        </w:tc>
        <w:tc>
          <w:tcPr>
            <w:tcW w:w="1574" w:type="dxa"/>
            <w:gridSpan w:val="3"/>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242,0</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212,6</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212,6</w:t>
            </w:r>
          </w:p>
        </w:tc>
      </w:tr>
      <w:tr w:rsidR="000F0FF7" w:rsidRPr="000F0FF7" w:rsidTr="00542388">
        <w:trPr>
          <w:gridAfter w:val="1"/>
          <w:wAfter w:w="82" w:type="dxa"/>
          <w:trHeight w:val="144"/>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139</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05 01</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06 5 01 23030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244</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Прочая закупка товаров, работ и  услуг</w:t>
            </w:r>
          </w:p>
        </w:tc>
        <w:tc>
          <w:tcPr>
            <w:tcW w:w="1574" w:type="dxa"/>
            <w:gridSpan w:val="3"/>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242,0</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212,6</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212,6</w:t>
            </w:r>
          </w:p>
        </w:tc>
      </w:tr>
      <w:tr w:rsidR="000F0FF7" w:rsidRPr="000F0FF7" w:rsidTr="00542388">
        <w:trPr>
          <w:gridAfter w:val="1"/>
          <w:wAfter w:w="82" w:type="dxa"/>
          <w:trHeight w:val="261"/>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140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05 01</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06 5 01 23130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Расходы на содержание  и оплату коммунальных услуг незаселенных муниципальных жилых помещений</w:t>
            </w:r>
          </w:p>
        </w:tc>
        <w:tc>
          <w:tcPr>
            <w:tcW w:w="1574" w:type="dxa"/>
            <w:gridSpan w:val="3"/>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5,4</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r>
      <w:tr w:rsidR="000F0FF7" w:rsidRPr="000F0FF7" w:rsidTr="00542388">
        <w:trPr>
          <w:gridAfter w:val="1"/>
          <w:wAfter w:w="82" w:type="dxa"/>
          <w:trHeight w:val="60"/>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141</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05 01</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06 5 01 23130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244</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Прочая закупка товаров, работ и  услуг</w:t>
            </w:r>
          </w:p>
        </w:tc>
        <w:tc>
          <w:tcPr>
            <w:tcW w:w="1574" w:type="dxa"/>
            <w:gridSpan w:val="3"/>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5,4</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r>
      <w:tr w:rsidR="000F0FF7" w:rsidRPr="000F0FF7" w:rsidTr="00542388">
        <w:trPr>
          <w:gridAfter w:val="1"/>
          <w:wAfter w:w="82" w:type="dxa"/>
          <w:trHeight w:val="326"/>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142</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05 01</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06 5 01 23440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Капитальный ремонт муниципального жилья в с.Краснополянское, ул.Техническая,9; с.Чурманское, ул.Школьная, 9; с.Елань, ул.Советская, 94; с.Елань, ул.Свердлова,10</w:t>
            </w:r>
          </w:p>
        </w:tc>
        <w:tc>
          <w:tcPr>
            <w:tcW w:w="1574" w:type="dxa"/>
            <w:gridSpan w:val="3"/>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1 258,2</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743,7</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772,4</w:t>
            </w:r>
          </w:p>
        </w:tc>
      </w:tr>
      <w:tr w:rsidR="000F0FF7" w:rsidRPr="000F0FF7" w:rsidTr="000F0FF7">
        <w:trPr>
          <w:gridAfter w:val="1"/>
          <w:wAfter w:w="82" w:type="dxa"/>
          <w:trHeight w:val="480"/>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143</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05 01</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06 5 01 23440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243</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Закупка товаров, работ, услуг в целях капитального ремонта государственного (муниципального) имущества</w:t>
            </w:r>
          </w:p>
        </w:tc>
        <w:tc>
          <w:tcPr>
            <w:tcW w:w="1574" w:type="dxa"/>
            <w:gridSpan w:val="3"/>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1 258,2</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743,7</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772,4</w:t>
            </w:r>
          </w:p>
        </w:tc>
      </w:tr>
      <w:tr w:rsidR="000F0FF7" w:rsidRPr="000F0FF7" w:rsidTr="00542388">
        <w:trPr>
          <w:gridAfter w:val="1"/>
          <w:wAfter w:w="82" w:type="dxa"/>
          <w:trHeight w:val="269"/>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144</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05 01</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06 5 02 23300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Переселение граждан из жилых помещений,признанных непригодными для проживания</w:t>
            </w:r>
          </w:p>
        </w:tc>
        <w:tc>
          <w:tcPr>
            <w:tcW w:w="1574" w:type="dxa"/>
            <w:gridSpan w:val="3"/>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1 483,6</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r>
      <w:tr w:rsidR="000F0FF7" w:rsidRPr="000F0FF7" w:rsidTr="00542388">
        <w:trPr>
          <w:gridAfter w:val="1"/>
          <w:wAfter w:w="82" w:type="dxa"/>
          <w:trHeight w:val="260"/>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145</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05 01</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06 5 02 23300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414</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Бюджетные инвестиции в объекты капитального строительства государственной (муниципальной) собственности</w:t>
            </w:r>
          </w:p>
        </w:tc>
        <w:tc>
          <w:tcPr>
            <w:tcW w:w="1574" w:type="dxa"/>
            <w:gridSpan w:val="3"/>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1 483,6</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r>
      <w:tr w:rsidR="000F0FF7" w:rsidRPr="000F0FF7" w:rsidTr="00542388">
        <w:trPr>
          <w:gridAfter w:val="1"/>
          <w:wAfter w:w="82" w:type="dxa"/>
          <w:trHeight w:val="125"/>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b/>
                <w:bCs/>
                <w:sz w:val="18"/>
                <w:szCs w:val="18"/>
              </w:rPr>
            </w:pPr>
            <w:r w:rsidRPr="000F0FF7">
              <w:rPr>
                <w:rFonts w:ascii="Arial" w:eastAsia="Times New Roman" w:hAnsi="Arial" w:cs="Arial"/>
                <w:b/>
                <w:bCs/>
                <w:sz w:val="18"/>
                <w:szCs w:val="18"/>
              </w:rPr>
              <w:t>146</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05 02</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Коммунальное хозяйство</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6 456,9</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2 094,6</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749,5</w:t>
            </w:r>
          </w:p>
        </w:tc>
      </w:tr>
      <w:tr w:rsidR="000F0FF7" w:rsidRPr="000F0FF7" w:rsidTr="00542388">
        <w:trPr>
          <w:gridAfter w:val="1"/>
          <w:wAfter w:w="82" w:type="dxa"/>
          <w:trHeight w:val="340"/>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147</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05 02</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06 0 00 00000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Муниципальная программа «Социально-экономическое развитие Краснополянского сельского поселения» на 2015-2024 годы</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6 456,9</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2 094,6</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749,5</w:t>
            </w:r>
          </w:p>
        </w:tc>
      </w:tr>
      <w:tr w:rsidR="000F0FF7" w:rsidRPr="000F0FF7" w:rsidTr="00542388">
        <w:trPr>
          <w:gridAfter w:val="1"/>
          <w:wAfter w:w="82" w:type="dxa"/>
          <w:trHeight w:val="616"/>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b/>
                <w:bCs/>
                <w:sz w:val="18"/>
                <w:szCs w:val="18"/>
              </w:rPr>
            </w:pPr>
            <w:r w:rsidRPr="000F0FF7">
              <w:rPr>
                <w:rFonts w:ascii="Arial" w:eastAsia="Times New Roman" w:hAnsi="Arial" w:cs="Arial"/>
                <w:b/>
                <w:bCs/>
                <w:sz w:val="18"/>
                <w:szCs w:val="18"/>
              </w:rPr>
              <w:t>148</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05 02</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06 5 00 00000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Подпрограмма «Развитие жилищно-коммунального хозяйства и повышение энергетической  эффективности на территории Краснополянского сельского поселения»</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6 456,9</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2 094,6</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749,5</w:t>
            </w:r>
          </w:p>
        </w:tc>
      </w:tr>
      <w:tr w:rsidR="000F0FF7" w:rsidRPr="000F0FF7" w:rsidTr="00542388">
        <w:trPr>
          <w:gridAfter w:val="1"/>
          <w:wAfter w:w="82" w:type="dxa"/>
          <w:trHeight w:val="128"/>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149</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05 02</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06 5 03 23270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Строительство водопроводов в с.Краснополянское</w:t>
            </w:r>
          </w:p>
        </w:tc>
        <w:tc>
          <w:tcPr>
            <w:tcW w:w="1574" w:type="dxa"/>
            <w:gridSpan w:val="3"/>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631,2</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2 094,6</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749,5</w:t>
            </w:r>
          </w:p>
        </w:tc>
      </w:tr>
      <w:tr w:rsidR="000F0FF7" w:rsidRPr="000F0FF7" w:rsidTr="00542388">
        <w:trPr>
          <w:gridAfter w:val="1"/>
          <w:wAfter w:w="82" w:type="dxa"/>
          <w:trHeight w:val="331"/>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150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05 02</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06 5 03 23270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414</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Бюджетные инвестиции в объекты капитального строительства государственной (муниципальной) собственности</w:t>
            </w:r>
          </w:p>
        </w:tc>
        <w:tc>
          <w:tcPr>
            <w:tcW w:w="1574" w:type="dxa"/>
            <w:gridSpan w:val="3"/>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631,2</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2 094,6</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749,5</w:t>
            </w:r>
          </w:p>
        </w:tc>
      </w:tr>
      <w:tr w:rsidR="000F0FF7" w:rsidRPr="000F0FF7" w:rsidTr="00542388">
        <w:trPr>
          <w:gridAfter w:val="1"/>
          <w:wAfter w:w="82" w:type="dxa"/>
          <w:trHeight w:val="60"/>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151</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05 02</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06 5 03 23410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Строительство водопроводов в д.Игнатьева</w:t>
            </w:r>
          </w:p>
        </w:tc>
        <w:tc>
          <w:tcPr>
            <w:tcW w:w="1574" w:type="dxa"/>
            <w:gridSpan w:val="3"/>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778,5</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r>
      <w:tr w:rsidR="000F0FF7" w:rsidRPr="000F0FF7" w:rsidTr="00542388">
        <w:trPr>
          <w:gridAfter w:val="1"/>
          <w:wAfter w:w="82" w:type="dxa"/>
          <w:trHeight w:val="411"/>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152</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05 02</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06 5 03 23410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414</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Бюджетные инвестиции в объекты капитального строительства государственной (муниципальной) собственности</w:t>
            </w:r>
          </w:p>
        </w:tc>
        <w:tc>
          <w:tcPr>
            <w:tcW w:w="1574" w:type="dxa"/>
            <w:gridSpan w:val="3"/>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778,5</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r>
      <w:tr w:rsidR="000F0FF7" w:rsidRPr="000F0FF7" w:rsidTr="00542388">
        <w:trPr>
          <w:gridAfter w:val="1"/>
          <w:wAfter w:w="82" w:type="dxa"/>
          <w:trHeight w:val="119"/>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153</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05 02</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06 5 03 23460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Капитальный ремонт водонапорной башни в д.Береговая</w:t>
            </w:r>
          </w:p>
        </w:tc>
        <w:tc>
          <w:tcPr>
            <w:tcW w:w="1574" w:type="dxa"/>
            <w:gridSpan w:val="3"/>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2 523,6</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r>
      <w:tr w:rsidR="000F0FF7" w:rsidRPr="000F0FF7" w:rsidTr="00542388">
        <w:trPr>
          <w:gridAfter w:val="1"/>
          <w:wAfter w:w="82" w:type="dxa"/>
          <w:trHeight w:val="335"/>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154</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05 02</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06 5 03 23460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243</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Закупка товаров, работ, услуг в целях капитального ремонта государственного (муниципального) имущества</w:t>
            </w:r>
          </w:p>
        </w:tc>
        <w:tc>
          <w:tcPr>
            <w:tcW w:w="1574" w:type="dxa"/>
            <w:gridSpan w:val="3"/>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2 523,6</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r>
      <w:tr w:rsidR="000F0FF7" w:rsidRPr="000F0FF7" w:rsidTr="00542388">
        <w:trPr>
          <w:gridAfter w:val="1"/>
          <w:wAfter w:w="82" w:type="dxa"/>
          <w:trHeight w:val="60"/>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155</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05 02</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06 5 03 23470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Капитальный ремонт водонапорной башни в с.Краснополянское</w:t>
            </w:r>
          </w:p>
        </w:tc>
        <w:tc>
          <w:tcPr>
            <w:tcW w:w="1574" w:type="dxa"/>
            <w:gridSpan w:val="3"/>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2 523,6</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r>
      <w:tr w:rsidR="000F0FF7" w:rsidRPr="000F0FF7" w:rsidTr="00542388">
        <w:trPr>
          <w:gridAfter w:val="1"/>
          <w:wAfter w:w="82" w:type="dxa"/>
          <w:trHeight w:val="400"/>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156</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05 02</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06 5 03 23470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243</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Закупка товаров, работ, услуг в целях капитального ремонта государственного (муниципального) имущества</w:t>
            </w:r>
          </w:p>
        </w:tc>
        <w:tc>
          <w:tcPr>
            <w:tcW w:w="1574" w:type="dxa"/>
            <w:gridSpan w:val="3"/>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2 523,6</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r>
      <w:tr w:rsidR="000F0FF7" w:rsidRPr="000F0FF7" w:rsidTr="00542388">
        <w:trPr>
          <w:gridAfter w:val="1"/>
          <w:wAfter w:w="82" w:type="dxa"/>
          <w:trHeight w:val="123"/>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b/>
                <w:bCs/>
                <w:sz w:val="18"/>
                <w:szCs w:val="18"/>
              </w:rPr>
            </w:pPr>
            <w:r w:rsidRPr="000F0FF7">
              <w:rPr>
                <w:rFonts w:ascii="Arial" w:eastAsia="Times New Roman" w:hAnsi="Arial" w:cs="Arial"/>
                <w:b/>
                <w:bCs/>
                <w:sz w:val="18"/>
                <w:szCs w:val="18"/>
              </w:rPr>
              <w:t>157</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05 03</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Благоустройство</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4 101,6</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3 507,9</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5 808,6</w:t>
            </w:r>
          </w:p>
        </w:tc>
      </w:tr>
      <w:tr w:rsidR="000F0FF7" w:rsidRPr="000F0FF7" w:rsidTr="00542388">
        <w:trPr>
          <w:gridAfter w:val="1"/>
          <w:wAfter w:w="82" w:type="dxa"/>
          <w:trHeight w:val="324"/>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158</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05 03</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06 0 00 00000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Муниципальная программа «Социально-экономическое развитие Краснополянского сельского поселения» на 2015-2024 годы</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4 101,6</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3 507,9</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5 808,6</w:t>
            </w:r>
          </w:p>
        </w:tc>
      </w:tr>
      <w:tr w:rsidR="000F0FF7" w:rsidRPr="000F0FF7" w:rsidTr="00542388">
        <w:trPr>
          <w:gridAfter w:val="1"/>
          <w:wAfter w:w="82" w:type="dxa"/>
          <w:trHeight w:val="614"/>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b/>
                <w:bCs/>
                <w:sz w:val="18"/>
                <w:szCs w:val="18"/>
              </w:rPr>
            </w:pPr>
            <w:r w:rsidRPr="000F0FF7">
              <w:rPr>
                <w:rFonts w:ascii="Arial" w:eastAsia="Times New Roman" w:hAnsi="Arial" w:cs="Arial"/>
                <w:b/>
                <w:bCs/>
                <w:sz w:val="18"/>
                <w:szCs w:val="18"/>
              </w:rPr>
              <w:t>159</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05 03</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06 5 00 00000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Подпрограмма «Развитие жилищно-коммунального хозяйства и повышение энергетической эффективности на территории Краснополянского сельского поселения»</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4 101,6</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3 507,9</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5 808,6</w:t>
            </w:r>
          </w:p>
        </w:tc>
      </w:tr>
      <w:tr w:rsidR="000F0FF7" w:rsidRPr="000F0FF7" w:rsidTr="00542388">
        <w:trPr>
          <w:gridAfter w:val="1"/>
          <w:wAfter w:w="82" w:type="dxa"/>
          <w:trHeight w:val="60"/>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160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05 03</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06 5 04 23060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Уличное освещение</w:t>
            </w:r>
          </w:p>
        </w:tc>
        <w:tc>
          <w:tcPr>
            <w:tcW w:w="1574" w:type="dxa"/>
            <w:gridSpan w:val="3"/>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3 190,2</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2 754,7</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3 755,4</w:t>
            </w:r>
          </w:p>
        </w:tc>
      </w:tr>
      <w:tr w:rsidR="000F0FF7" w:rsidRPr="000F0FF7" w:rsidTr="00542388">
        <w:trPr>
          <w:gridAfter w:val="1"/>
          <w:wAfter w:w="82" w:type="dxa"/>
          <w:trHeight w:val="60"/>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161</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05 03</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06 5 04 23060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244</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Прочая закупка товаров, работ и  услуг</w:t>
            </w:r>
          </w:p>
        </w:tc>
        <w:tc>
          <w:tcPr>
            <w:tcW w:w="1574" w:type="dxa"/>
            <w:gridSpan w:val="3"/>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3 190,2</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2 754,7</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3 755,4</w:t>
            </w:r>
          </w:p>
        </w:tc>
      </w:tr>
      <w:tr w:rsidR="000F0FF7" w:rsidRPr="000F0FF7" w:rsidTr="00542388">
        <w:trPr>
          <w:gridAfter w:val="1"/>
          <w:wAfter w:w="82" w:type="dxa"/>
          <w:trHeight w:val="60"/>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162</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05 03</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06 5 04 23070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Содержание мест захоронения</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376,2</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218,0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218,0</w:t>
            </w:r>
          </w:p>
        </w:tc>
      </w:tr>
      <w:tr w:rsidR="000F0FF7" w:rsidRPr="000F0FF7" w:rsidTr="00542388">
        <w:trPr>
          <w:gridAfter w:val="1"/>
          <w:wAfter w:w="82" w:type="dxa"/>
          <w:trHeight w:val="60"/>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163</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05 03</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06 5 04 23070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244</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Прочая закупка товаров, работ и  услуг</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376,2</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218,0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218,0</w:t>
            </w:r>
          </w:p>
        </w:tc>
      </w:tr>
      <w:tr w:rsidR="000F0FF7" w:rsidRPr="000F0FF7" w:rsidTr="00542388">
        <w:trPr>
          <w:gridAfter w:val="1"/>
          <w:wAfter w:w="82" w:type="dxa"/>
          <w:trHeight w:val="97"/>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164</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05 03</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06 5 04 23080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Уборка мусора с территории населенных пунктов</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286,7</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286,7</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286,7</w:t>
            </w:r>
          </w:p>
        </w:tc>
      </w:tr>
      <w:tr w:rsidR="000F0FF7" w:rsidRPr="000F0FF7" w:rsidTr="00542388">
        <w:trPr>
          <w:gridAfter w:val="1"/>
          <w:wAfter w:w="82" w:type="dxa"/>
          <w:trHeight w:val="60"/>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165</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05 03</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06 5 04 23080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244</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Прочая закупка товаров, работ и  услуг</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286,7</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286,7</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286,7</w:t>
            </w:r>
          </w:p>
        </w:tc>
      </w:tr>
      <w:tr w:rsidR="000F0FF7" w:rsidRPr="000F0FF7" w:rsidTr="00542388">
        <w:trPr>
          <w:gridAfter w:val="1"/>
          <w:wAfter w:w="82" w:type="dxa"/>
          <w:trHeight w:val="60"/>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166</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05 03</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06 5 04 23090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Озеленение</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248,5</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248,5</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248,5</w:t>
            </w:r>
          </w:p>
        </w:tc>
      </w:tr>
      <w:tr w:rsidR="000F0FF7" w:rsidRPr="000F0FF7" w:rsidTr="00542388">
        <w:trPr>
          <w:gridAfter w:val="1"/>
          <w:wAfter w:w="82" w:type="dxa"/>
          <w:trHeight w:val="60"/>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167</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05 03</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06 5 04 23090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244</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Прочая закупка товаров, работ и  услуг</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248,5</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248,5</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248,5</w:t>
            </w:r>
          </w:p>
        </w:tc>
      </w:tr>
      <w:tr w:rsidR="000F0FF7" w:rsidRPr="000F0FF7" w:rsidTr="00542388">
        <w:trPr>
          <w:gridAfter w:val="1"/>
          <w:wAfter w:w="82" w:type="dxa"/>
          <w:trHeight w:val="421"/>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lastRenderedPageBreak/>
              <w:t>168</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05 03</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5 04 L5670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Создание и обустройство комбинированной спортивной и детской игровой площадки в с.Елань Байкаловского муниципального района</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1 300,0</w:t>
            </w:r>
          </w:p>
        </w:tc>
      </w:tr>
      <w:tr w:rsidR="000F0FF7" w:rsidRPr="000F0FF7" w:rsidTr="00542388">
        <w:trPr>
          <w:gridAfter w:val="1"/>
          <w:wAfter w:w="82" w:type="dxa"/>
          <w:trHeight w:val="285"/>
        </w:trPr>
        <w:tc>
          <w:tcPr>
            <w:tcW w:w="740" w:type="dxa"/>
            <w:tcBorders>
              <w:top w:val="nil"/>
              <w:left w:val="single" w:sz="4" w:space="0" w:color="auto"/>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169</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05 03</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5 04 L5670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414</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Бюджетные инвестиции в объекты капитального строительства государственной (муниципальной) собственности</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1 300,0</w:t>
            </w:r>
          </w:p>
        </w:tc>
      </w:tr>
      <w:tr w:rsidR="000F0FF7" w:rsidRPr="000F0FF7" w:rsidTr="00542388">
        <w:trPr>
          <w:gridAfter w:val="1"/>
          <w:wAfter w:w="82" w:type="dxa"/>
          <w:trHeight w:val="135"/>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b/>
                <w:bCs/>
                <w:sz w:val="18"/>
                <w:szCs w:val="18"/>
              </w:rPr>
            </w:pPr>
            <w:r w:rsidRPr="000F0FF7">
              <w:rPr>
                <w:rFonts w:ascii="Arial" w:eastAsia="Times New Roman" w:hAnsi="Arial" w:cs="Arial"/>
                <w:b/>
                <w:bCs/>
                <w:sz w:val="18"/>
                <w:szCs w:val="18"/>
              </w:rPr>
              <w:t>170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08 00</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КУЛЬТУРА, КИНЕМАТОГРАФИЯ</w:t>
            </w:r>
          </w:p>
        </w:tc>
        <w:tc>
          <w:tcPr>
            <w:tcW w:w="1574" w:type="dxa"/>
            <w:gridSpan w:val="3"/>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21 200,3</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23 681,3</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24 460,1</w:t>
            </w:r>
          </w:p>
        </w:tc>
      </w:tr>
      <w:tr w:rsidR="000F0FF7" w:rsidRPr="000F0FF7" w:rsidTr="00542388">
        <w:trPr>
          <w:gridAfter w:val="1"/>
          <w:wAfter w:w="82" w:type="dxa"/>
          <w:trHeight w:val="66"/>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b/>
                <w:bCs/>
                <w:sz w:val="18"/>
                <w:szCs w:val="18"/>
              </w:rPr>
            </w:pPr>
            <w:r w:rsidRPr="000F0FF7">
              <w:rPr>
                <w:rFonts w:ascii="Arial" w:eastAsia="Times New Roman" w:hAnsi="Arial" w:cs="Arial"/>
                <w:b/>
                <w:bCs/>
                <w:sz w:val="18"/>
                <w:szCs w:val="18"/>
              </w:rPr>
              <w:t>171</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08 01</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Культура</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21 200,3</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23 681,3</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24 460,1</w:t>
            </w:r>
          </w:p>
        </w:tc>
      </w:tr>
      <w:tr w:rsidR="000F0FF7" w:rsidRPr="000F0FF7" w:rsidTr="00542388">
        <w:trPr>
          <w:gridAfter w:val="1"/>
          <w:wAfter w:w="82" w:type="dxa"/>
          <w:trHeight w:val="283"/>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172</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08 01</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06 0 00 00000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Муниципальная программа "Социально-экономическое развитие Краснополянского сельского поселения" на 2015-2024 годы</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21 200,3</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23 681,3</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24 460,1</w:t>
            </w:r>
          </w:p>
        </w:tc>
      </w:tr>
      <w:tr w:rsidR="000F0FF7" w:rsidRPr="000F0FF7" w:rsidTr="00542388">
        <w:trPr>
          <w:gridAfter w:val="1"/>
          <w:wAfter w:w="82" w:type="dxa"/>
          <w:trHeight w:val="274"/>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b/>
                <w:bCs/>
                <w:sz w:val="18"/>
                <w:szCs w:val="18"/>
              </w:rPr>
            </w:pPr>
            <w:r w:rsidRPr="000F0FF7">
              <w:rPr>
                <w:rFonts w:ascii="Arial" w:eastAsia="Times New Roman" w:hAnsi="Arial" w:cs="Arial"/>
                <w:b/>
                <w:bCs/>
                <w:sz w:val="18"/>
                <w:szCs w:val="18"/>
              </w:rPr>
              <w:t>173</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08 01</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06 6 00 00000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xml:space="preserve">Подпрограма "Развитие культуры на территории Краснополянского сельского поселения" </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21 200,3</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23 681,3</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24 460,1</w:t>
            </w:r>
          </w:p>
        </w:tc>
      </w:tr>
      <w:tr w:rsidR="000F0FF7" w:rsidRPr="000F0FF7" w:rsidTr="00542388">
        <w:trPr>
          <w:gridAfter w:val="1"/>
          <w:wAfter w:w="82" w:type="dxa"/>
          <w:trHeight w:val="138"/>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174</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08 01</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06 6 01 26010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Содержание административно-управленческого аппарата культурно-досуговых центров</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3 492,9</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3 797,4</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3 972,9</w:t>
            </w:r>
          </w:p>
        </w:tc>
      </w:tr>
      <w:tr w:rsidR="000F0FF7" w:rsidRPr="000F0FF7" w:rsidTr="00542388">
        <w:trPr>
          <w:gridAfter w:val="1"/>
          <w:wAfter w:w="82" w:type="dxa"/>
          <w:trHeight w:val="556"/>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175</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08 01</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06 6 01 26010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611</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3 492,9</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3 797,4</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3 972,9</w:t>
            </w:r>
          </w:p>
        </w:tc>
      </w:tr>
      <w:tr w:rsidR="000F0FF7" w:rsidRPr="000F0FF7" w:rsidTr="00854138">
        <w:trPr>
          <w:gridAfter w:val="1"/>
          <w:wAfter w:w="82" w:type="dxa"/>
          <w:trHeight w:val="352"/>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176</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08 01</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06 6 01 26020</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Организация деятельности учреждений культуры и искусства культурно-досуговой сферы</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14 146,3</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16 269,0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16 606,6</w:t>
            </w:r>
          </w:p>
        </w:tc>
      </w:tr>
      <w:tr w:rsidR="000F0FF7" w:rsidRPr="000F0FF7" w:rsidTr="00854138">
        <w:trPr>
          <w:gridAfter w:val="1"/>
          <w:wAfter w:w="82" w:type="dxa"/>
          <w:trHeight w:val="500"/>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177</w:t>
            </w:r>
          </w:p>
        </w:tc>
        <w:tc>
          <w:tcPr>
            <w:tcW w:w="74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08 01</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06 6 01 26020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611</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14 146,3</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16 269,0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16 606,6</w:t>
            </w:r>
          </w:p>
        </w:tc>
      </w:tr>
      <w:tr w:rsidR="000F0FF7" w:rsidRPr="000F0FF7" w:rsidTr="00854138">
        <w:trPr>
          <w:gridAfter w:val="1"/>
          <w:wAfter w:w="82" w:type="dxa"/>
          <w:trHeight w:val="282"/>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178</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08 01</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06 6 01 26030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Организация библиотечного обслуживания населения, формирование и хранение библиотечных фондов, информатизация муниципальных библиотек</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3 485,7</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3 553,7</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3 819,4</w:t>
            </w:r>
          </w:p>
        </w:tc>
      </w:tr>
      <w:tr w:rsidR="000F0FF7" w:rsidRPr="000F0FF7" w:rsidTr="00854138">
        <w:trPr>
          <w:gridAfter w:val="1"/>
          <w:wAfter w:w="82" w:type="dxa"/>
          <w:trHeight w:val="430"/>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179</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08 01</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06 6 01 26030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611</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3 485,7</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3 553,7</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3 819,4</w:t>
            </w:r>
          </w:p>
        </w:tc>
      </w:tr>
      <w:tr w:rsidR="000F0FF7" w:rsidRPr="000F0FF7" w:rsidTr="00854138">
        <w:trPr>
          <w:gridAfter w:val="1"/>
          <w:wAfter w:w="82" w:type="dxa"/>
          <w:trHeight w:val="85"/>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180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08 01</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6 01 С6020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Комплектование книжных фондов муниципальных библиотек</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11,2</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11,2</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11,2</w:t>
            </w:r>
          </w:p>
        </w:tc>
      </w:tr>
      <w:tr w:rsidR="000F0FF7" w:rsidRPr="000F0FF7" w:rsidTr="00854138">
        <w:trPr>
          <w:gridAfter w:val="1"/>
          <w:wAfter w:w="82" w:type="dxa"/>
          <w:trHeight w:val="584"/>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181</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08 01</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6 01 С6020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611</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11,2</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11,2</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11,2</w:t>
            </w:r>
          </w:p>
        </w:tc>
      </w:tr>
      <w:tr w:rsidR="000F0FF7" w:rsidRPr="000F0FF7" w:rsidTr="00854138">
        <w:trPr>
          <w:gridAfter w:val="1"/>
          <w:wAfter w:w="82" w:type="dxa"/>
          <w:trHeight w:val="82"/>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182</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08 01</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06 6 01 26140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Капитальный ремонт Еланского Дома культуры</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14,2</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r>
      <w:tr w:rsidR="000F0FF7" w:rsidRPr="000F0FF7" w:rsidTr="00854138">
        <w:trPr>
          <w:gridAfter w:val="1"/>
          <w:wAfter w:w="82" w:type="dxa"/>
          <w:trHeight w:val="157"/>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183</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08 01</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06 6 01 26140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612</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Субсидия бюджетным учреждениям на иные цели</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14,2</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r>
      <w:tr w:rsidR="000F0FF7" w:rsidRPr="000F0FF7" w:rsidTr="00854138">
        <w:trPr>
          <w:gridAfter w:val="1"/>
          <w:wAfter w:w="82" w:type="dxa"/>
          <w:trHeight w:val="231"/>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184</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08 01</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6 01 И6020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Комплектование книжных фондов муниципальных библиотек</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50,0</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50,0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50,0</w:t>
            </w:r>
          </w:p>
        </w:tc>
      </w:tr>
      <w:tr w:rsidR="000F0FF7" w:rsidRPr="000F0FF7" w:rsidTr="00854138">
        <w:trPr>
          <w:gridAfter w:val="1"/>
          <w:wAfter w:w="82" w:type="dxa"/>
          <w:trHeight w:val="405"/>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185</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08 01</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6 01 И6020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611</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50,0</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50,0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50,0</w:t>
            </w:r>
          </w:p>
        </w:tc>
      </w:tr>
      <w:tr w:rsidR="000F0FF7" w:rsidRPr="000F0FF7" w:rsidTr="00854138">
        <w:trPr>
          <w:gridAfter w:val="1"/>
          <w:wAfter w:w="82" w:type="dxa"/>
          <w:trHeight w:val="201"/>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b/>
                <w:bCs/>
                <w:sz w:val="18"/>
                <w:szCs w:val="18"/>
              </w:rPr>
            </w:pPr>
            <w:r w:rsidRPr="000F0FF7">
              <w:rPr>
                <w:rFonts w:ascii="Arial" w:eastAsia="Times New Roman" w:hAnsi="Arial" w:cs="Arial"/>
                <w:b/>
                <w:bCs/>
                <w:sz w:val="18"/>
                <w:szCs w:val="18"/>
              </w:rPr>
              <w:t>186</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10 00</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СОЦИАЛЬНАЯ ПОЛИТИКА</w:t>
            </w:r>
          </w:p>
        </w:tc>
        <w:tc>
          <w:tcPr>
            <w:tcW w:w="1574" w:type="dxa"/>
            <w:gridSpan w:val="3"/>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1 872,9</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163,8</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163,8</w:t>
            </w:r>
          </w:p>
        </w:tc>
      </w:tr>
      <w:tr w:rsidR="000F0FF7" w:rsidRPr="000F0FF7" w:rsidTr="00854138">
        <w:trPr>
          <w:gridAfter w:val="1"/>
          <w:wAfter w:w="82" w:type="dxa"/>
          <w:trHeight w:val="60"/>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b/>
                <w:bCs/>
                <w:sz w:val="18"/>
                <w:szCs w:val="18"/>
              </w:rPr>
            </w:pPr>
            <w:r w:rsidRPr="000F0FF7">
              <w:rPr>
                <w:rFonts w:ascii="Arial" w:eastAsia="Times New Roman" w:hAnsi="Arial" w:cs="Arial"/>
                <w:b/>
                <w:bCs/>
                <w:sz w:val="18"/>
                <w:szCs w:val="18"/>
              </w:rPr>
              <w:t>187</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10 06</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Другие вопросы в области социальной политики</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1 872,9</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163,8</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163,8</w:t>
            </w:r>
          </w:p>
        </w:tc>
      </w:tr>
      <w:tr w:rsidR="000F0FF7" w:rsidRPr="000F0FF7" w:rsidTr="00854138">
        <w:trPr>
          <w:gridAfter w:val="1"/>
          <w:wAfter w:w="82" w:type="dxa"/>
          <w:trHeight w:val="334"/>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188</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10 06</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06 0 00 00000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Муниципальная программа "Социально-экономическое развитие Краснополянского сельского поселения" на 2015-2024 годы</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1 872,9</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163,8</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163,8</w:t>
            </w:r>
          </w:p>
        </w:tc>
      </w:tr>
      <w:tr w:rsidR="000F0FF7" w:rsidRPr="000F0FF7" w:rsidTr="00854138">
        <w:trPr>
          <w:gridAfter w:val="1"/>
          <w:wAfter w:w="82" w:type="dxa"/>
          <w:trHeight w:val="340"/>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b/>
                <w:bCs/>
                <w:sz w:val="18"/>
                <w:szCs w:val="18"/>
              </w:rPr>
            </w:pPr>
            <w:r w:rsidRPr="000F0FF7">
              <w:rPr>
                <w:rFonts w:ascii="Arial" w:eastAsia="Times New Roman" w:hAnsi="Arial" w:cs="Arial"/>
                <w:b/>
                <w:bCs/>
                <w:sz w:val="18"/>
                <w:szCs w:val="18"/>
              </w:rPr>
              <w:t>189</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xml:space="preserve">10 06 </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06 7 00 00000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Подпрограмма "Социальная политика на территории Краснополянского сельского поселения"</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1 872,9</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163,8</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163,8</w:t>
            </w:r>
          </w:p>
        </w:tc>
      </w:tr>
      <w:tr w:rsidR="000F0FF7" w:rsidRPr="000F0FF7" w:rsidTr="00854138">
        <w:trPr>
          <w:gridAfter w:val="1"/>
          <w:wAfter w:w="82" w:type="dxa"/>
          <w:trHeight w:val="474"/>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190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10 06</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06 7 01  29010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Организация и проведение мероприятий, акций, фестивалей, конкурсов, направленных на поддержку активной жизнедеятельности ветеранов, граждан пожилого возраста, на укрепление связи и преемственности поколений</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213,8</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163,8</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163,8</w:t>
            </w:r>
          </w:p>
        </w:tc>
      </w:tr>
      <w:tr w:rsidR="000F0FF7" w:rsidRPr="000F0FF7" w:rsidTr="00854138">
        <w:trPr>
          <w:gridAfter w:val="1"/>
          <w:wAfter w:w="82" w:type="dxa"/>
          <w:trHeight w:val="129"/>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191</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10 06</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06 7 01  29010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244</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xml:space="preserve">Прочая закупка товаров, работ и  услуг </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213,8</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163,8</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163,8</w:t>
            </w:r>
          </w:p>
        </w:tc>
      </w:tr>
      <w:tr w:rsidR="000F0FF7" w:rsidRPr="000F0FF7" w:rsidTr="00854138">
        <w:trPr>
          <w:gridAfter w:val="1"/>
          <w:wAfter w:w="82" w:type="dxa"/>
          <w:trHeight w:val="202"/>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192</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10 06</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06 7 03 29050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Возведение памятника участникам Великой Отечественной войны в с.Красноплянское</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1 081,7</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r>
      <w:tr w:rsidR="000F0FF7" w:rsidRPr="000F0FF7" w:rsidTr="00854138">
        <w:trPr>
          <w:gridAfter w:val="1"/>
          <w:wAfter w:w="82" w:type="dxa"/>
          <w:trHeight w:val="405"/>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193</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10 06</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06 7 03 29050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414</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Бюджетные инвестиции в объекты капитального строительства государственной (муниципальной) собственности</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1 081,7</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r>
      <w:tr w:rsidR="000F0FF7" w:rsidRPr="000F0FF7" w:rsidTr="00854138">
        <w:trPr>
          <w:gridAfter w:val="1"/>
          <w:wAfter w:w="82" w:type="dxa"/>
          <w:trHeight w:val="411"/>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194</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10 06</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06 7 03 29070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Капитальный ремонт памятника участникам Великой Отечественной войны в с.Шадринка</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577,4</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r>
      <w:tr w:rsidR="000F0FF7" w:rsidRPr="000F0FF7" w:rsidTr="00854138">
        <w:trPr>
          <w:gridAfter w:val="1"/>
          <w:wAfter w:w="82" w:type="dxa"/>
          <w:trHeight w:val="260"/>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195</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10 06</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06 7 03 29070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243</w:t>
            </w:r>
          </w:p>
        </w:tc>
        <w:tc>
          <w:tcPr>
            <w:tcW w:w="6906"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Закупка товаров, работ, услуг в целях капитального ремонта государственного (муниципального) имущества</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577,4</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0,0</w:t>
            </w:r>
          </w:p>
        </w:tc>
      </w:tr>
      <w:tr w:rsidR="000F0FF7" w:rsidRPr="000F0FF7" w:rsidTr="00854138">
        <w:trPr>
          <w:gridAfter w:val="1"/>
          <w:wAfter w:w="82" w:type="dxa"/>
          <w:trHeight w:val="125"/>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b/>
                <w:bCs/>
                <w:sz w:val="18"/>
                <w:szCs w:val="18"/>
              </w:rPr>
            </w:pPr>
            <w:r w:rsidRPr="000F0FF7">
              <w:rPr>
                <w:rFonts w:ascii="Arial" w:eastAsia="Times New Roman" w:hAnsi="Arial" w:cs="Arial"/>
                <w:b/>
                <w:bCs/>
                <w:sz w:val="18"/>
                <w:szCs w:val="18"/>
              </w:rPr>
              <w:t>196</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11 00</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ФИЗИЧЕСКАЯ КУЛЬТУРА И СПОРТ</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387,5</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389,7</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393,2</w:t>
            </w:r>
          </w:p>
        </w:tc>
      </w:tr>
      <w:tr w:rsidR="000F0FF7" w:rsidRPr="000F0FF7" w:rsidTr="00854138">
        <w:trPr>
          <w:gridAfter w:val="1"/>
          <w:wAfter w:w="82" w:type="dxa"/>
          <w:trHeight w:val="60"/>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b/>
                <w:bCs/>
                <w:sz w:val="18"/>
                <w:szCs w:val="18"/>
              </w:rPr>
            </w:pPr>
            <w:r w:rsidRPr="000F0FF7">
              <w:rPr>
                <w:rFonts w:ascii="Arial" w:eastAsia="Times New Roman" w:hAnsi="Arial" w:cs="Arial"/>
                <w:b/>
                <w:bCs/>
                <w:sz w:val="18"/>
                <w:szCs w:val="18"/>
              </w:rPr>
              <w:t>197</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11 01</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Физическая культура</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41,8</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43,3</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45,0</w:t>
            </w:r>
          </w:p>
        </w:tc>
      </w:tr>
      <w:tr w:rsidR="000F0FF7" w:rsidRPr="000F0FF7" w:rsidTr="00854138">
        <w:trPr>
          <w:gridAfter w:val="1"/>
          <w:wAfter w:w="82" w:type="dxa"/>
          <w:trHeight w:val="401"/>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198</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11 01</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06 0 00 00000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Муниципальная программа "Социально-экономическое развитие Краснополянского сельского поселения" на 2015-2024 годы</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41,8</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43,3</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45,0</w:t>
            </w:r>
          </w:p>
        </w:tc>
      </w:tr>
      <w:tr w:rsidR="000F0FF7" w:rsidRPr="000F0FF7" w:rsidTr="00854138">
        <w:trPr>
          <w:gridAfter w:val="1"/>
          <w:wAfter w:w="82" w:type="dxa"/>
          <w:trHeight w:val="265"/>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b/>
                <w:bCs/>
                <w:sz w:val="18"/>
                <w:szCs w:val="18"/>
              </w:rPr>
            </w:pPr>
            <w:r w:rsidRPr="000F0FF7">
              <w:rPr>
                <w:rFonts w:ascii="Arial" w:eastAsia="Times New Roman" w:hAnsi="Arial" w:cs="Arial"/>
                <w:b/>
                <w:bCs/>
                <w:sz w:val="18"/>
                <w:szCs w:val="18"/>
              </w:rPr>
              <w:t>199</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11 01</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06 8 00 00000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xml:space="preserve">Подпрограмма "Развитие физической культуры и спорта на территории Краснополянского сельского поселения" </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41,8</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43,3</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45,0</w:t>
            </w:r>
          </w:p>
        </w:tc>
      </w:tr>
      <w:tr w:rsidR="000F0FF7" w:rsidRPr="000F0FF7" w:rsidTr="00854138">
        <w:trPr>
          <w:gridAfter w:val="1"/>
          <w:wAfter w:w="82" w:type="dxa"/>
          <w:trHeight w:val="128"/>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200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11 01</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06 8 01 28010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Организация и проведение физкультурно-оздоровительных мероприятий</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41,8</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43,3</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45,0</w:t>
            </w:r>
          </w:p>
        </w:tc>
      </w:tr>
      <w:tr w:rsidR="000F0FF7" w:rsidRPr="000F0FF7" w:rsidTr="00854138">
        <w:trPr>
          <w:gridAfter w:val="1"/>
          <w:wAfter w:w="82" w:type="dxa"/>
          <w:trHeight w:val="600"/>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201</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11 01</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06 8 01 28010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611</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41,8</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43,3</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45,0</w:t>
            </w:r>
          </w:p>
        </w:tc>
      </w:tr>
      <w:tr w:rsidR="000F0FF7" w:rsidRPr="000F0FF7" w:rsidTr="00854138">
        <w:trPr>
          <w:gridAfter w:val="1"/>
          <w:wAfter w:w="82" w:type="dxa"/>
          <w:trHeight w:val="127"/>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b/>
                <w:bCs/>
                <w:sz w:val="18"/>
                <w:szCs w:val="18"/>
              </w:rPr>
            </w:pPr>
            <w:r w:rsidRPr="000F0FF7">
              <w:rPr>
                <w:rFonts w:ascii="Arial" w:eastAsia="Times New Roman" w:hAnsi="Arial" w:cs="Arial"/>
                <w:b/>
                <w:bCs/>
                <w:sz w:val="18"/>
                <w:szCs w:val="18"/>
              </w:rPr>
              <w:t>202</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11 02</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Массовый спорт</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345,7</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346,4</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348,2</w:t>
            </w:r>
          </w:p>
        </w:tc>
      </w:tr>
      <w:tr w:rsidR="000F0FF7" w:rsidRPr="000F0FF7" w:rsidTr="00854138">
        <w:trPr>
          <w:gridAfter w:val="1"/>
          <w:wAfter w:w="82" w:type="dxa"/>
          <w:trHeight w:val="328"/>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203</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11 02</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06 0 00 00000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Муниципальная программа "Социально-экономическое развитие Краснополянского сельского поселения" на 2015-2024 годы</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345,7</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346,4</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348,2</w:t>
            </w:r>
          </w:p>
        </w:tc>
      </w:tr>
      <w:tr w:rsidR="000F0FF7" w:rsidRPr="000F0FF7" w:rsidTr="00854138">
        <w:trPr>
          <w:gridAfter w:val="1"/>
          <w:wAfter w:w="82" w:type="dxa"/>
          <w:trHeight w:val="335"/>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b/>
                <w:bCs/>
                <w:sz w:val="18"/>
                <w:szCs w:val="18"/>
              </w:rPr>
            </w:pPr>
            <w:r w:rsidRPr="000F0FF7">
              <w:rPr>
                <w:rFonts w:ascii="Arial" w:eastAsia="Times New Roman" w:hAnsi="Arial" w:cs="Arial"/>
                <w:b/>
                <w:bCs/>
                <w:sz w:val="18"/>
                <w:szCs w:val="18"/>
              </w:rPr>
              <w:t>204</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11 02</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06 8 00 00000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Подпрограмма "Развитие физической культуры и спорта на территории Краснополянского сельского поселения"</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345,7</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346,4</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348,2</w:t>
            </w:r>
          </w:p>
        </w:tc>
      </w:tr>
      <w:tr w:rsidR="000F0FF7" w:rsidRPr="000F0FF7" w:rsidTr="00854138">
        <w:trPr>
          <w:gridAfter w:val="1"/>
          <w:wAfter w:w="82" w:type="dxa"/>
          <w:trHeight w:val="185"/>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205</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11 02</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06 8 01 28020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 </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Организация и проведение спортивно-массовых мероприятий</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345,7</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346,4</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348,2</w:t>
            </w:r>
          </w:p>
        </w:tc>
      </w:tr>
      <w:tr w:rsidR="000F0FF7" w:rsidRPr="000F0FF7" w:rsidTr="00854138">
        <w:trPr>
          <w:gridAfter w:val="1"/>
          <w:wAfter w:w="82" w:type="dxa"/>
          <w:trHeight w:val="542"/>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206</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11 02</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06 8 01 28020</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611</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345,7</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346,4</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sz w:val="18"/>
                <w:szCs w:val="18"/>
              </w:rPr>
            </w:pPr>
            <w:r w:rsidRPr="000F0FF7">
              <w:rPr>
                <w:rFonts w:ascii="Times New Roman" w:eastAsia="Times New Roman" w:hAnsi="Times New Roman" w:cs="Times New Roman"/>
                <w:sz w:val="18"/>
                <w:szCs w:val="18"/>
              </w:rPr>
              <w:t>348,2</w:t>
            </w:r>
          </w:p>
        </w:tc>
      </w:tr>
      <w:tr w:rsidR="000F0FF7" w:rsidRPr="000F0FF7" w:rsidTr="00854138">
        <w:trPr>
          <w:gridAfter w:val="1"/>
          <w:wAfter w:w="82" w:type="dxa"/>
          <w:trHeight w:val="60"/>
        </w:trPr>
        <w:tc>
          <w:tcPr>
            <w:tcW w:w="740" w:type="dxa"/>
            <w:tcBorders>
              <w:top w:val="nil"/>
              <w:left w:val="single" w:sz="4" w:space="0" w:color="auto"/>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Arial" w:eastAsia="Times New Roman" w:hAnsi="Arial" w:cs="Arial"/>
                <w:sz w:val="18"/>
                <w:szCs w:val="18"/>
              </w:rPr>
            </w:pPr>
            <w:r w:rsidRPr="000F0FF7">
              <w:rPr>
                <w:rFonts w:ascii="Arial" w:eastAsia="Times New Roman" w:hAnsi="Arial" w:cs="Arial"/>
                <w:sz w:val="18"/>
                <w:szCs w:val="18"/>
              </w:rPr>
              <w:t> </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1660"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740" w:type="dxa"/>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jc w:val="center"/>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 </w:t>
            </w:r>
          </w:p>
        </w:tc>
        <w:tc>
          <w:tcPr>
            <w:tcW w:w="6906" w:type="dxa"/>
            <w:gridSpan w:val="2"/>
            <w:tcBorders>
              <w:top w:val="nil"/>
              <w:left w:val="nil"/>
              <w:bottom w:val="single" w:sz="4" w:space="0" w:color="auto"/>
              <w:right w:val="single" w:sz="4" w:space="0" w:color="auto"/>
            </w:tcBorders>
            <w:shd w:val="clear" w:color="000000" w:fill="FFFFFF"/>
            <w:hideMark/>
          </w:tcPr>
          <w:p w:rsidR="000F0FF7" w:rsidRPr="000F0FF7" w:rsidRDefault="000F0FF7" w:rsidP="000F0FF7">
            <w:pPr>
              <w:spacing w:after="0" w:line="240" w:lineRule="auto"/>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ВСЕГО РАСХОДОВ</w:t>
            </w:r>
          </w:p>
        </w:tc>
        <w:tc>
          <w:tcPr>
            <w:tcW w:w="1574" w:type="dxa"/>
            <w:gridSpan w:val="3"/>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68 303,4</w:t>
            </w:r>
          </w:p>
        </w:tc>
        <w:tc>
          <w:tcPr>
            <w:tcW w:w="1261" w:type="dxa"/>
            <w:gridSpan w:val="2"/>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60 868,3</w:t>
            </w:r>
          </w:p>
        </w:tc>
        <w:tc>
          <w:tcPr>
            <w:tcW w:w="1134" w:type="dxa"/>
            <w:tcBorders>
              <w:top w:val="nil"/>
              <w:left w:val="nil"/>
              <w:bottom w:val="single" w:sz="4" w:space="0" w:color="auto"/>
              <w:right w:val="single" w:sz="4" w:space="0" w:color="auto"/>
            </w:tcBorders>
            <w:shd w:val="clear" w:color="auto" w:fill="auto"/>
            <w:hideMark/>
          </w:tcPr>
          <w:p w:rsidR="000F0FF7" w:rsidRPr="000F0FF7" w:rsidRDefault="000F0FF7" w:rsidP="000F0FF7">
            <w:pPr>
              <w:spacing w:after="0" w:line="240" w:lineRule="auto"/>
              <w:jc w:val="right"/>
              <w:rPr>
                <w:rFonts w:ascii="Times New Roman" w:eastAsia="Times New Roman" w:hAnsi="Times New Roman" w:cs="Times New Roman"/>
                <w:b/>
                <w:bCs/>
                <w:sz w:val="18"/>
                <w:szCs w:val="18"/>
              </w:rPr>
            </w:pPr>
            <w:r w:rsidRPr="000F0FF7">
              <w:rPr>
                <w:rFonts w:ascii="Times New Roman" w:eastAsia="Times New Roman" w:hAnsi="Times New Roman" w:cs="Times New Roman"/>
                <w:b/>
                <w:bCs/>
                <w:sz w:val="18"/>
                <w:szCs w:val="18"/>
              </w:rPr>
              <w:t>63 111,0</w:t>
            </w:r>
          </w:p>
        </w:tc>
      </w:tr>
    </w:tbl>
    <w:p w:rsidR="00057A77" w:rsidRDefault="00057A77" w:rsidP="00057A77">
      <w:pPr>
        <w:pStyle w:val="af5"/>
        <w:ind w:left="720"/>
        <w:jc w:val="both"/>
      </w:pPr>
    </w:p>
    <w:tbl>
      <w:tblPr>
        <w:tblW w:w="15189" w:type="dxa"/>
        <w:tblInd w:w="95" w:type="dxa"/>
        <w:tblLayout w:type="fixed"/>
        <w:tblLook w:val="04A0"/>
      </w:tblPr>
      <w:tblGrid>
        <w:gridCol w:w="580"/>
        <w:gridCol w:w="105"/>
        <w:gridCol w:w="3439"/>
        <w:gridCol w:w="1156"/>
        <w:gridCol w:w="120"/>
        <w:gridCol w:w="116"/>
        <w:gridCol w:w="708"/>
        <w:gridCol w:w="452"/>
        <w:gridCol w:w="521"/>
        <w:gridCol w:w="700"/>
        <w:gridCol w:w="196"/>
        <w:gridCol w:w="1276"/>
        <w:gridCol w:w="77"/>
        <w:gridCol w:w="189"/>
        <w:gridCol w:w="726"/>
        <w:gridCol w:w="646"/>
        <w:gridCol w:w="168"/>
        <w:gridCol w:w="350"/>
        <w:gridCol w:w="1529"/>
        <w:gridCol w:w="1560"/>
        <w:gridCol w:w="141"/>
        <w:gridCol w:w="30"/>
        <w:gridCol w:w="404"/>
      </w:tblGrid>
      <w:tr w:rsidR="009536DB" w:rsidRPr="009536DB" w:rsidTr="009536DB">
        <w:trPr>
          <w:gridAfter w:val="2"/>
          <w:wAfter w:w="434" w:type="dxa"/>
          <w:trHeight w:val="255"/>
        </w:trPr>
        <w:tc>
          <w:tcPr>
            <w:tcW w:w="685" w:type="dxa"/>
            <w:gridSpan w:val="2"/>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sz w:val="20"/>
                <w:szCs w:val="20"/>
              </w:rPr>
            </w:pPr>
          </w:p>
        </w:tc>
        <w:tc>
          <w:tcPr>
            <w:tcW w:w="4595" w:type="dxa"/>
            <w:gridSpan w:val="2"/>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sz w:val="20"/>
                <w:szCs w:val="20"/>
              </w:rPr>
            </w:pPr>
          </w:p>
        </w:tc>
        <w:tc>
          <w:tcPr>
            <w:tcW w:w="236" w:type="dxa"/>
            <w:gridSpan w:val="2"/>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sz w:val="20"/>
                <w:szCs w:val="20"/>
              </w:rPr>
            </w:pPr>
          </w:p>
        </w:tc>
        <w:tc>
          <w:tcPr>
            <w:tcW w:w="708" w:type="dxa"/>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sz w:val="20"/>
                <w:szCs w:val="20"/>
              </w:rPr>
            </w:pPr>
          </w:p>
        </w:tc>
        <w:tc>
          <w:tcPr>
            <w:tcW w:w="973" w:type="dxa"/>
            <w:gridSpan w:val="2"/>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sz w:val="18"/>
                <w:szCs w:val="18"/>
              </w:rPr>
            </w:pPr>
          </w:p>
        </w:tc>
        <w:tc>
          <w:tcPr>
            <w:tcW w:w="1549" w:type="dxa"/>
            <w:gridSpan w:val="3"/>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sz w:val="18"/>
                <w:szCs w:val="18"/>
              </w:rPr>
            </w:pPr>
          </w:p>
        </w:tc>
        <w:tc>
          <w:tcPr>
            <w:tcW w:w="915" w:type="dxa"/>
            <w:gridSpan w:val="2"/>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sz w:val="18"/>
                <w:szCs w:val="18"/>
              </w:rPr>
            </w:pPr>
          </w:p>
        </w:tc>
        <w:tc>
          <w:tcPr>
            <w:tcW w:w="4394" w:type="dxa"/>
            <w:gridSpan w:val="6"/>
            <w:tcBorders>
              <w:top w:val="nil"/>
              <w:left w:val="nil"/>
              <w:bottom w:val="nil"/>
              <w:right w:val="nil"/>
            </w:tcBorders>
            <w:shd w:val="clear" w:color="auto" w:fill="auto"/>
            <w:noWrap/>
            <w:vAlign w:val="bottom"/>
            <w:hideMark/>
          </w:tcPr>
          <w:p w:rsidR="009536DB" w:rsidRPr="009536DB" w:rsidRDefault="009536DB" w:rsidP="001F2C1F">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Приложение 5 </w:t>
            </w:r>
          </w:p>
        </w:tc>
      </w:tr>
      <w:tr w:rsidR="009536DB" w:rsidRPr="009536DB" w:rsidTr="001F2C1F">
        <w:trPr>
          <w:gridAfter w:val="2"/>
          <w:wAfter w:w="434" w:type="dxa"/>
          <w:trHeight w:val="70"/>
        </w:trPr>
        <w:tc>
          <w:tcPr>
            <w:tcW w:w="685" w:type="dxa"/>
            <w:gridSpan w:val="2"/>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sz w:val="20"/>
                <w:szCs w:val="20"/>
              </w:rPr>
            </w:pPr>
          </w:p>
        </w:tc>
        <w:tc>
          <w:tcPr>
            <w:tcW w:w="4595" w:type="dxa"/>
            <w:gridSpan w:val="2"/>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sz w:val="20"/>
                <w:szCs w:val="20"/>
              </w:rPr>
            </w:pPr>
          </w:p>
        </w:tc>
        <w:tc>
          <w:tcPr>
            <w:tcW w:w="236" w:type="dxa"/>
            <w:gridSpan w:val="2"/>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sz w:val="20"/>
                <w:szCs w:val="20"/>
              </w:rPr>
            </w:pPr>
          </w:p>
        </w:tc>
        <w:tc>
          <w:tcPr>
            <w:tcW w:w="708" w:type="dxa"/>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sz w:val="20"/>
                <w:szCs w:val="20"/>
              </w:rPr>
            </w:pPr>
          </w:p>
        </w:tc>
        <w:tc>
          <w:tcPr>
            <w:tcW w:w="973" w:type="dxa"/>
            <w:gridSpan w:val="2"/>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sz w:val="18"/>
                <w:szCs w:val="18"/>
              </w:rPr>
            </w:pPr>
          </w:p>
        </w:tc>
        <w:tc>
          <w:tcPr>
            <w:tcW w:w="1549" w:type="dxa"/>
            <w:gridSpan w:val="3"/>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sz w:val="18"/>
                <w:szCs w:val="18"/>
              </w:rPr>
            </w:pPr>
          </w:p>
        </w:tc>
        <w:tc>
          <w:tcPr>
            <w:tcW w:w="915" w:type="dxa"/>
            <w:gridSpan w:val="2"/>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sz w:val="18"/>
                <w:szCs w:val="18"/>
              </w:rPr>
            </w:pPr>
          </w:p>
        </w:tc>
        <w:tc>
          <w:tcPr>
            <w:tcW w:w="4394" w:type="dxa"/>
            <w:gridSpan w:val="6"/>
            <w:tcBorders>
              <w:top w:val="nil"/>
              <w:left w:val="nil"/>
              <w:bottom w:val="nil"/>
              <w:right w:val="nil"/>
            </w:tcBorders>
            <w:shd w:val="clear" w:color="auto" w:fill="auto"/>
            <w:noWrap/>
            <w:vAlign w:val="bottom"/>
            <w:hideMark/>
          </w:tcPr>
          <w:p w:rsidR="009536DB" w:rsidRPr="009536DB" w:rsidRDefault="009536DB" w:rsidP="001F2C1F">
            <w:pPr>
              <w:spacing w:after="0" w:line="240" w:lineRule="auto"/>
              <w:jc w:val="right"/>
              <w:rPr>
                <w:rFonts w:ascii="Times New Roman" w:eastAsia="Times New Roman" w:hAnsi="Times New Roman" w:cs="Times New Roman"/>
                <w:sz w:val="18"/>
                <w:szCs w:val="18"/>
              </w:rPr>
            </w:pPr>
          </w:p>
        </w:tc>
      </w:tr>
      <w:tr w:rsidR="009536DB" w:rsidRPr="009536DB" w:rsidTr="009536DB">
        <w:trPr>
          <w:gridAfter w:val="2"/>
          <w:wAfter w:w="434" w:type="dxa"/>
          <w:trHeight w:val="255"/>
        </w:trPr>
        <w:tc>
          <w:tcPr>
            <w:tcW w:w="685" w:type="dxa"/>
            <w:gridSpan w:val="2"/>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sz w:val="20"/>
                <w:szCs w:val="20"/>
              </w:rPr>
            </w:pPr>
          </w:p>
        </w:tc>
        <w:tc>
          <w:tcPr>
            <w:tcW w:w="4595" w:type="dxa"/>
            <w:gridSpan w:val="2"/>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sz w:val="20"/>
                <w:szCs w:val="20"/>
              </w:rPr>
            </w:pPr>
          </w:p>
        </w:tc>
        <w:tc>
          <w:tcPr>
            <w:tcW w:w="236" w:type="dxa"/>
            <w:gridSpan w:val="2"/>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sz w:val="20"/>
                <w:szCs w:val="20"/>
              </w:rPr>
            </w:pPr>
          </w:p>
        </w:tc>
        <w:tc>
          <w:tcPr>
            <w:tcW w:w="708" w:type="dxa"/>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sz w:val="20"/>
                <w:szCs w:val="20"/>
              </w:rPr>
            </w:pPr>
          </w:p>
        </w:tc>
        <w:tc>
          <w:tcPr>
            <w:tcW w:w="973" w:type="dxa"/>
            <w:gridSpan w:val="2"/>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sz w:val="18"/>
                <w:szCs w:val="18"/>
              </w:rPr>
            </w:pPr>
          </w:p>
        </w:tc>
        <w:tc>
          <w:tcPr>
            <w:tcW w:w="1549" w:type="dxa"/>
            <w:gridSpan w:val="3"/>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sz w:val="18"/>
                <w:szCs w:val="18"/>
              </w:rPr>
            </w:pPr>
          </w:p>
        </w:tc>
        <w:tc>
          <w:tcPr>
            <w:tcW w:w="915" w:type="dxa"/>
            <w:gridSpan w:val="2"/>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sz w:val="18"/>
                <w:szCs w:val="18"/>
              </w:rPr>
            </w:pPr>
          </w:p>
        </w:tc>
        <w:tc>
          <w:tcPr>
            <w:tcW w:w="4394" w:type="dxa"/>
            <w:gridSpan w:val="6"/>
            <w:tcBorders>
              <w:top w:val="nil"/>
              <w:left w:val="nil"/>
              <w:bottom w:val="nil"/>
              <w:right w:val="nil"/>
            </w:tcBorders>
            <w:shd w:val="clear" w:color="auto" w:fill="auto"/>
            <w:noWrap/>
            <w:vAlign w:val="bottom"/>
            <w:hideMark/>
          </w:tcPr>
          <w:p w:rsidR="009536DB" w:rsidRPr="009536DB" w:rsidRDefault="009536DB" w:rsidP="001F2C1F">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к решению Думы </w:t>
            </w:r>
          </w:p>
        </w:tc>
      </w:tr>
      <w:tr w:rsidR="009536DB" w:rsidRPr="009536DB" w:rsidTr="001F2C1F">
        <w:trPr>
          <w:gridAfter w:val="2"/>
          <w:wAfter w:w="434" w:type="dxa"/>
          <w:trHeight w:val="70"/>
        </w:trPr>
        <w:tc>
          <w:tcPr>
            <w:tcW w:w="685" w:type="dxa"/>
            <w:gridSpan w:val="2"/>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sz w:val="20"/>
                <w:szCs w:val="20"/>
              </w:rPr>
            </w:pPr>
          </w:p>
        </w:tc>
        <w:tc>
          <w:tcPr>
            <w:tcW w:w="4595" w:type="dxa"/>
            <w:gridSpan w:val="2"/>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sz w:val="20"/>
                <w:szCs w:val="20"/>
              </w:rPr>
            </w:pPr>
          </w:p>
        </w:tc>
        <w:tc>
          <w:tcPr>
            <w:tcW w:w="236" w:type="dxa"/>
            <w:gridSpan w:val="2"/>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sz w:val="20"/>
                <w:szCs w:val="20"/>
              </w:rPr>
            </w:pPr>
          </w:p>
        </w:tc>
        <w:tc>
          <w:tcPr>
            <w:tcW w:w="708" w:type="dxa"/>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sz w:val="20"/>
                <w:szCs w:val="20"/>
              </w:rPr>
            </w:pPr>
          </w:p>
        </w:tc>
        <w:tc>
          <w:tcPr>
            <w:tcW w:w="973" w:type="dxa"/>
            <w:gridSpan w:val="2"/>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sz w:val="18"/>
                <w:szCs w:val="18"/>
              </w:rPr>
            </w:pPr>
          </w:p>
        </w:tc>
        <w:tc>
          <w:tcPr>
            <w:tcW w:w="1549" w:type="dxa"/>
            <w:gridSpan w:val="3"/>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sz w:val="18"/>
                <w:szCs w:val="18"/>
              </w:rPr>
            </w:pPr>
          </w:p>
        </w:tc>
        <w:tc>
          <w:tcPr>
            <w:tcW w:w="915" w:type="dxa"/>
            <w:gridSpan w:val="2"/>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sz w:val="18"/>
                <w:szCs w:val="18"/>
              </w:rPr>
            </w:pPr>
          </w:p>
        </w:tc>
        <w:tc>
          <w:tcPr>
            <w:tcW w:w="4394" w:type="dxa"/>
            <w:gridSpan w:val="6"/>
            <w:tcBorders>
              <w:top w:val="nil"/>
              <w:left w:val="nil"/>
              <w:bottom w:val="nil"/>
              <w:right w:val="nil"/>
            </w:tcBorders>
            <w:shd w:val="clear" w:color="auto" w:fill="auto"/>
            <w:noWrap/>
            <w:vAlign w:val="bottom"/>
            <w:hideMark/>
          </w:tcPr>
          <w:p w:rsidR="009536DB" w:rsidRPr="009536DB" w:rsidRDefault="009536DB" w:rsidP="001F2C1F">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Краснополянского сельского поселения </w:t>
            </w:r>
          </w:p>
        </w:tc>
      </w:tr>
      <w:tr w:rsidR="009536DB" w:rsidRPr="009536DB" w:rsidTr="001F2C1F">
        <w:trPr>
          <w:gridAfter w:val="2"/>
          <w:wAfter w:w="434" w:type="dxa"/>
          <w:trHeight w:val="96"/>
        </w:trPr>
        <w:tc>
          <w:tcPr>
            <w:tcW w:w="685" w:type="dxa"/>
            <w:gridSpan w:val="2"/>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sz w:val="20"/>
                <w:szCs w:val="20"/>
              </w:rPr>
            </w:pPr>
          </w:p>
        </w:tc>
        <w:tc>
          <w:tcPr>
            <w:tcW w:w="4595" w:type="dxa"/>
            <w:gridSpan w:val="2"/>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sz w:val="20"/>
                <w:szCs w:val="20"/>
              </w:rPr>
            </w:pPr>
          </w:p>
        </w:tc>
        <w:tc>
          <w:tcPr>
            <w:tcW w:w="236" w:type="dxa"/>
            <w:gridSpan w:val="2"/>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sz w:val="20"/>
                <w:szCs w:val="20"/>
              </w:rPr>
            </w:pPr>
          </w:p>
        </w:tc>
        <w:tc>
          <w:tcPr>
            <w:tcW w:w="708" w:type="dxa"/>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sz w:val="20"/>
                <w:szCs w:val="20"/>
              </w:rPr>
            </w:pPr>
          </w:p>
        </w:tc>
        <w:tc>
          <w:tcPr>
            <w:tcW w:w="973" w:type="dxa"/>
            <w:gridSpan w:val="2"/>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sz w:val="18"/>
                <w:szCs w:val="18"/>
              </w:rPr>
            </w:pPr>
          </w:p>
        </w:tc>
        <w:tc>
          <w:tcPr>
            <w:tcW w:w="1549" w:type="dxa"/>
            <w:gridSpan w:val="3"/>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sz w:val="18"/>
                <w:szCs w:val="18"/>
              </w:rPr>
            </w:pPr>
          </w:p>
        </w:tc>
        <w:tc>
          <w:tcPr>
            <w:tcW w:w="915" w:type="dxa"/>
            <w:gridSpan w:val="2"/>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sz w:val="18"/>
                <w:szCs w:val="18"/>
              </w:rPr>
            </w:pPr>
          </w:p>
        </w:tc>
        <w:tc>
          <w:tcPr>
            <w:tcW w:w="4394" w:type="dxa"/>
            <w:gridSpan w:val="6"/>
            <w:tcBorders>
              <w:top w:val="nil"/>
              <w:left w:val="nil"/>
              <w:bottom w:val="nil"/>
              <w:right w:val="nil"/>
            </w:tcBorders>
            <w:shd w:val="clear" w:color="auto" w:fill="auto"/>
            <w:noWrap/>
            <w:vAlign w:val="bottom"/>
            <w:hideMark/>
          </w:tcPr>
          <w:p w:rsidR="009536DB" w:rsidRPr="009536DB" w:rsidRDefault="009536DB" w:rsidP="001F2C1F">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 74 от 26 декабря 2018г. "О бюджете муниципального</w:t>
            </w:r>
            <w:r w:rsidR="001F2C1F">
              <w:rPr>
                <w:rFonts w:ascii="Times New Roman" w:eastAsia="Times New Roman" w:hAnsi="Times New Roman" w:cs="Times New Roman"/>
                <w:sz w:val="18"/>
                <w:szCs w:val="18"/>
              </w:rPr>
              <w:t xml:space="preserve"> образования </w:t>
            </w:r>
            <w:r w:rsidRPr="009536DB">
              <w:rPr>
                <w:rFonts w:ascii="Times New Roman" w:eastAsia="Times New Roman" w:hAnsi="Times New Roman" w:cs="Times New Roman"/>
                <w:sz w:val="18"/>
                <w:szCs w:val="18"/>
              </w:rPr>
              <w:t xml:space="preserve"> </w:t>
            </w:r>
          </w:p>
        </w:tc>
      </w:tr>
      <w:tr w:rsidR="009536DB" w:rsidRPr="009536DB" w:rsidTr="001F2C1F">
        <w:trPr>
          <w:gridAfter w:val="2"/>
          <w:wAfter w:w="434" w:type="dxa"/>
          <w:trHeight w:val="103"/>
        </w:trPr>
        <w:tc>
          <w:tcPr>
            <w:tcW w:w="685" w:type="dxa"/>
            <w:gridSpan w:val="2"/>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sz w:val="20"/>
                <w:szCs w:val="20"/>
              </w:rPr>
            </w:pPr>
          </w:p>
        </w:tc>
        <w:tc>
          <w:tcPr>
            <w:tcW w:w="4595" w:type="dxa"/>
            <w:gridSpan w:val="2"/>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sz w:val="20"/>
                <w:szCs w:val="20"/>
              </w:rPr>
            </w:pPr>
          </w:p>
        </w:tc>
        <w:tc>
          <w:tcPr>
            <w:tcW w:w="236" w:type="dxa"/>
            <w:gridSpan w:val="2"/>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sz w:val="20"/>
                <w:szCs w:val="20"/>
              </w:rPr>
            </w:pPr>
          </w:p>
        </w:tc>
        <w:tc>
          <w:tcPr>
            <w:tcW w:w="708" w:type="dxa"/>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sz w:val="20"/>
                <w:szCs w:val="20"/>
              </w:rPr>
            </w:pPr>
          </w:p>
        </w:tc>
        <w:tc>
          <w:tcPr>
            <w:tcW w:w="973" w:type="dxa"/>
            <w:gridSpan w:val="2"/>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sz w:val="18"/>
                <w:szCs w:val="18"/>
              </w:rPr>
            </w:pPr>
          </w:p>
        </w:tc>
        <w:tc>
          <w:tcPr>
            <w:tcW w:w="1549" w:type="dxa"/>
            <w:gridSpan w:val="3"/>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sz w:val="18"/>
                <w:szCs w:val="18"/>
              </w:rPr>
            </w:pPr>
          </w:p>
        </w:tc>
        <w:tc>
          <w:tcPr>
            <w:tcW w:w="915" w:type="dxa"/>
            <w:gridSpan w:val="2"/>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sz w:val="18"/>
                <w:szCs w:val="18"/>
              </w:rPr>
            </w:pPr>
          </w:p>
        </w:tc>
        <w:tc>
          <w:tcPr>
            <w:tcW w:w="4394" w:type="dxa"/>
            <w:gridSpan w:val="6"/>
            <w:tcBorders>
              <w:top w:val="nil"/>
              <w:left w:val="nil"/>
              <w:bottom w:val="nil"/>
              <w:right w:val="nil"/>
            </w:tcBorders>
            <w:shd w:val="clear" w:color="auto" w:fill="auto"/>
            <w:noWrap/>
            <w:vAlign w:val="bottom"/>
            <w:hideMark/>
          </w:tcPr>
          <w:p w:rsidR="009536DB" w:rsidRPr="009536DB" w:rsidRDefault="009536DB" w:rsidP="001F2C1F">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Краснополянское сельское поселение </w:t>
            </w:r>
          </w:p>
        </w:tc>
      </w:tr>
      <w:tr w:rsidR="009536DB" w:rsidRPr="009536DB" w:rsidTr="001F2C1F">
        <w:trPr>
          <w:gridAfter w:val="2"/>
          <w:wAfter w:w="434" w:type="dxa"/>
          <w:trHeight w:val="70"/>
        </w:trPr>
        <w:tc>
          <w:tcPr>
            <w:tcW w:w="685" w:type="dxa"/>
            <w:gridSpan w:val="2"/>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sz w:val="20"/>
                <w:szCs w:val="20"/>
              </w:rPr>
            </w:pPr>
          </w:p>
        </w:tc>
        <w:tc>
          <w:tcPr>
            <w:tcW w:w="4595" w:type="dxa"/>
            <w:gridSpan w:val="2"/>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sz w:val="20"/>
                <w:szCs w:val="20"/>
              </w:rPr>
            </w:pPr>
          </w:p>
        </w:tc>
        <w:tc>
          <w:tcPr>
            <w:tcW w:w="236" w:type="dxa"/>
            <w:gridSpan w:val="2"/>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sz w:val="20"/>
                <w:szCs w:val="20"/>
              </w:rPr>
            </w:pPr>
          </w:p>
        </w:tc>
        <w:tc>
          <w:tcPr>
            <w:tcW w:w="708" w:type="dxa"/>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sz w:val="20"/>
                <w:szCs w:val="20"/>
              </w:rPr>
            </w:pPr>
          </w:p>
        </w:tc>
        <w:tc>
          <w:tcPr>
            <w:tcW w:w="973" w:type="dxa"/>
            <w:gridSpan w:val="2"/>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sz w:val="18"/>
                <w:szCs w:val="18"/>
              </w:rPr>
            </w:pPr>
          </w:p>
        </w:tc>
        <w:tc>
          <w:tcPr>
            <w:tcW w:w="1549" w:type="dxa"/>
            <w:gridSpan w:val="3"/>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sz w:val="18"/>
                <w:szCs w:val="18"/>
              </w:rPr>
            </w:pPr>
          </w:p>
        </w:tc>
        <w:tc>
          <w:tcPr>
            <w:tcW w:w="915" w:type="dxa"/>
            <w:gridSpan w:val="2"/>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sz w:val="18"/>
                <w:szCs w:val="18"/>
              </w:rPr>
            </w:pPr>
          </w:p>
        </w:tc>
        <w:tc>
          <w:tcPr>
            <w:tcW w:w="4394" w:type="dxa"/>
            <w:gridSpan w:val="6"/>
            <w:tcBorders>
              <w:top w:val="nil"/>
              <w:left w:val="nil"/>
              <w:bottom w:val="nil"/>
              <w:right w:val="nil"/>
            </w:tcBorders>
            <w:shd w:val="clear" w:color="auto" w:fill="auto"/>
            <w:noWrap/>
            <w:vAlign w:val="bottom"/>
            <w:hideMark/>
          </w:tcPr>
          <w:p w:rsidR="009536DB" w:rsidRPr="009536DB" w:rsidRDefault="009536DB" w:rsidP="001F2C1F">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на 2019 год и плановый период 2020 и 2021 годов"</w:t>
            </w:r>
          </w:p>
        </w:tc>
      </w:tr>
      <w:tr w:rsidR="009536DB" w:rsidRPr="009536DB" w:rsidTr="009536DB">
        <w:trPr>
          <w:gridAfter w:val="1"/>
          <w:wAfter w:w="404" w:type="dxa"/>
          <w:trHeight w:val="255"/>
        </w:trPr>
        <w:tc>
          <w:tcPr>
            <w:tcW w:w="685" w:type="dxa"/>
            <w:gridSpan w:val="2"/>
            <w:tcBorders>
              <w:top w:val="nil"/>
              <w:left w:val="nil"/>
              <w:bottom w:val="nil"/>
              <w:right w:val="nil"/>
            </w:tcBorders>
            <w:shd w:val="clear" w:color="auto" w:fill="auto"/>
            <w:noWrap/>
            <w:vAlign w:val="bottom"/>
            <w:hideMark/>
          </w:tcPr>
          <w:p w:rsidR="009536DB" w:rsidRPr="009536DB" w:rsidRDefault="009536DB" w:rsidP="009536DB">
            <w:pPr>
              <w:spacing w:after="0" w:line="240" w:lineRule="auto"/>
              <w:jc w:val="right"/>
              <w:rPr>
                <w:rFonts w:ascii="Times New Roman" w:eastAsia="Times New Roman" w:hAnsi="Times New Roman" w:cs="Times New Roman"/>
                <w:sz w:val="20"/>
                <w:szCs w:val="20"/>
              </w:rPr>
            </w:pPr>
          </w:p>
        </w:tc>
        <w:tc>
          <w:tcPr>
            <w:tcW w:w="4595" w:type="dxa"/>
            <w:gridSpan w:val="2"/>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sz w:val="20"/>
                <w:szCs w:val="20"/>
              </w:rPr>
            </w:pPr>
          </w:p>
        </w:tc>
        <w:tc>
          <w:tcPr>
            <w:tcW w:w="236" w:type="dxa"/>
            <w:gridSpan w:val="2"/>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sz w:val="20"/>
                <w:szCs w:val="20"/>
              </w:rPr>
            </w:pPr>
          </w:p>
        </w:tc>
        <w:tc>
          <w:tcPr>
            <w:tcW w:w="708" w:type="dxa"/>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sz w:val="20"/>
                <w:szCs w:val="20"/>
              </w:rPr>
            </w:pPr>
          </w:p>
        </w:tc>
        <w:tc>
          <w:tcPr>
            <w:tcW w:w="973" w:type="dxa"/>
            <w:gridSpan w:val="2"/>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sz w:val="20"/>
                <w:szCs w:val="20"/>
              </w:rPr>
            </w:pPr>
          </w:p>
        </w:tc>
        <w:tc>
          <w:tcPr>
            <w:tcW w:w="1549" w:type="dxa"/>
            <w:gridSpan w:val="3"/>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sz w:val="20"/>
                <w:szCs w:val="20"/>
              </w:rPr>
            </w:pPr>
          </w:p>
        </w:tc>
        <w:tc>
          <w:tcPr>
            <w:tcW w:w="1561" w:type="dxa"/>
            <w:gridSpan w:val="3"/>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sz w:val="20"/>
                <w:szCs w:val="20"/>
              </w:rPr>
            </w:pPr>
          </w:p>
        </w:tc>
        <w:tc>
          <w:tcPr>
            <w:tcW w:w="3778" w:type="dxa"/>
            <w:gridSpan w:val="6"/>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sz w:val="20"/>
                <w:szCs w:val="20"/>
              </w:rPr>
            </w:pPr>
          </w:p>
        </w:tc>
      </w:tr>
      <w:tr w:rsidR="009536DB" w:rsidRPr="009536DB" w:rsidTr="001F2C1F">
        <w:trPr>
          <w:gridAfter w:val="1"/>
          <w:wAfter w:w="404" w:type="dxa"/>
          <w:trHeight w:val="70"/>
        </w:trPr>
        <w:tc>
          <w:tcPr>
            <w:tcW w:w="14785" w:type="dxa"/>
            <w:gridSpan w:val="22"/>
            <w:tcBorders>
              <w:top w:val="nil"/>
              <w:left w:val="nil"/>
              <w:bottom w:val="nil"/>
              <w:right w:val="nil"/>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24"/>
                <w:szCs w:val="24"/>
              </w:rPr>
            </w:pPr>
            <w:r w:rsidRPr="009536DB">
              <w:rPr>
                <w:rFonts w:ascii="Times New Roman" w:eastAsia="Times New Roman" w:hAnsi="Times New Roman" w:cs="Times New Roman"/>
                <w:b/>
                <w:bCs/>
                <w:sz w:val="24"/>
                <w:szCs w:val="24"/>
              </w:rPr>
              <w:t>Ведомственная структура расходов муниципального бюджета на 2019 год и плановый период 2020 и 2021 годов</w:t>
            </w:r>
          </w:p>
        </w:tc>
      </w:tr>
      <w:tr w:rsidR="009536DB" w:rsidRPr="009536DB" w:rsidTr="001F2C1F">
        <w:trPr>
          <w:trHeight w:val="70"/>
        </w:trPr>
        <w:tc>
          <w:tcPr>
            <w:tcW w:w="580" w:type="dxa"/>
            <w:tcBorders>
              <w:top w:val="nil"/>
              <w:left w:val="nil"/>
              <w:bottom w:val="single" w:sz="4" w:space="0" w:color="auto"/>
              <w:right w:val="nil"/>
            </w:tcBorders>
            <w:shd w:val="clear" w:color="auto" w:fill="auto"/>
            <w:noWrap/>
            <w:vAlign w:val="center"/>
            <w:hideMark/>
          </w:tcPr>
          <w:p w:rsidR="009536DB" w:rsidRPr="009536DB" w:rsidRDefault="009536DB" w:rsidP="009536DB">
            <w:pPr>
              <w:spacing w:after="0" w:line="240" w:lineRule="auto"/>
              <w:rPr>
                <w:rFonts w:ascii="Times New Roman" w:eastAsia="Times New Roman" w:hAnsi="Times New Roman" w:cs="Times New Roman"/>
                <w:b/>
                <w:bCs/>
                <w:sz w:val="20"/>
                <w:szCs w:val="20"/>
              </w:rPr>
            </w:pPr>
            <w:r w:rsidRPr="009536DB">
              <w:rPr>
                <w:rFonts w:ascii="Times New Roman" w:eastAsia="Times New Roman" w:hAnsi="Times New Roman" w:cs="Times New Roman"/>
                <w:b/>
                <w:bCs/>
                <w:sz w:val="20"/>
                <w:szCs w:val="20"/>
              </w:rPr>
              <w:t> </w:t>
            </w:r>
          </w:p>
        </w:tc>
        <w:tc>
          <w:tcPr>
            <w:tcW w:w="3544" w:type="dxa"/>
            <w:gridSpan w:val="2"/>
            <w:tcBorders>
              <w:top w:val="nil"/>
              <w:left w:val="nil"/>
              <w:bottom w:val="single" w:sz="4" w:space="0" w:color="auto"/>
              <w:right w:val="nil"/>
            </w:tcBorders>
            <w:shd w:val="clear" w:color="auto" w:fill="auto"/>
            <w:noWrap/>
            <w:vAlign w:val="center"/>
            <w:hideMark/>
          </w:tcPr>
          <w:p w:rsidR="009536DB" w:rsidRPr="009536DB" w:rsidRDefault="009536DB" w:rsidP="009536DB">
            <w:pPr>
              <w:spacing w:after="0" w:line="240" w:lineRule="auto"/>
              <w:rPr>
                <w:rFonts w:ascii="Times New Roman" w:eastAsia="Times New Roman" w:hAnsi="Times New Roman" w:cs="Times New Roman"/>
                <w:b/>
                <w:bCs/>
                <w:sz w:val="20"/>
                <w:szCs w:val="20"/>
              </w:rPr>
            </w:pPr>
            <w:r w:rsidRPr="009536DB">
              <w:rPr>
                <w:rFonts w:ascii="Times New Roman" w:eastAsia="Times New Roman" w:hAnsi="Times New Roman" w:cs="Times New Roman"/>
                <w:b/>
                <w:bCs/>
                <w:sz w:val="20"/>
                <w:szCs w:val="20"/>
              </w:rPr>
              <w:t> </w:t>
            </w:r>
          </w:p>
        </w:tc>
        <w:tc>
          <w:tcPr>
            <w:tcW w:w="1276" w:type="dxa"/>
            <w:gridSpan w:val="2"/>
            <w:tcBorders>
              <w:top w:val="nil"/>
              <w:left w:val="nil"/>
              <w:bottom w:val="single" w:sz="4" w:space="0" w:color="auto"/>
              <w:right w:val="nil"/>
            </w:tcBorders>
            <w:shd w:val="clear" w:color="auto" w:fill="auto"/>
            <w:noWrap/>
            <w:vAlign w:val="center"/>
            <w:hideMark/>
          </w:tcPr>
          <w:p w:rsidR="009536DB" w:rsidRPr="009536DB" w:rsidRDefault="009536DB" w:rsidP="009536DB">
            <w:pPr>
              <w:spacing w:after="0" w:line="240" w:lineRule="auto"/>
              <w:rPr>
                <w:rFonts w:ascii="Times New Roman" w:eastAsia="Times New Roman" w:hAnsi="Times New Roman" w:cs="Times New Roman"/>
                <w:b/>
                <w:bCs/>
                <w:sz w:val="20"/>
                <w:szCs w:val="20"/>
              </w:rPr>
            </w:pPr>
            <w:r w:rsidRPr="009536DB">
              <w:rPr>
                <w:rFonts w:ascii="Times New Roman" w:eastAsia="Times New Roman" w:hAnsi="Times New Roman" w:cs="Times New Roman"/>
                <w:b/>
                <w:bCs/>
                <w:sz w:val="20"/>
                <w:szCs w:val="20"/>
              </w:rPr>
              <w:t> </w:t>
            </w:r>
          </w:p>
        </w:tc>
        <w:tc>
          <w:tcPr>
            <w:tcW w:w="1276" w:type="dxa"/>
            <w:gridSpan w:val="3"/>
            <w:tcBorders>
              <w:top w:val="nil"/>
              <w:left w:val="nil"/>
              <w:bottom w:val="single" w:sz="4" w:space="0" w:color="auto"/>
              <w:right w:val="nil"/>
            </w:tcBorders>
            <w:shd w:val="clear" w:color="auto" w:fill="auto"/>
            <w:noWrap/>
            <w:vAlign w:val="center"/>
            <w:hideMark/>
          </w:tcPr>
          <w:p w:rsidR="009536DB" w:rsidRPr="009536DB" w:rsidRDefault="009536DB" w:rsidP="009536DB">
            <w:pPr>
              <w:spacing w:after="0" w:line="240" w:lineRule="auto"/>
              <w:rPr>
                <w:rFonts w:ascii="Times New Roman" w:eastAsia="Times New Roman" w:hAnsi="Times New Roman" w:cs="Times New Roman"/>
                <w:b/>
                <w:bCs/>
                <w:sz w:val="20"/>
                <w:szCs w:val="20"/>
              </w:rPr>
            </w:pPr>
            <w:r w:rsidRPr="009536DB">
              <w:rPr>
                <w:rFonts w:ascii="Times New Roman" w:eastAsia="Times New Roman" w:hAnsi="Times New Roman" w:cs="Times New Roman"/>
                <w:b/>
                <w:bCs/>
                <w:sz w:val="20"/>
                <w:szCs w:val="20"/>
              </w:rPr>
              <w:t> </w:t>
            </w:r>
          </w:p>
        </w:tc>
        <w:tc>
          <w:tcPr>
            <w:tcW w:w="1417" w:type="dxa"/>
            <w:gridSpan w:val="3"/>
            <w:tcBorders>
              <w:top w:val="nil"/>
              <w:left w:val="nil"/>
              <w:bottom w:val="single" w:sz="4" w:space="0" w:color="auto"/>
              <w:right w:val="nil"/>
            </w:tcBorders>
            <w:shd w:val="clear" w:color="auto" w:fill="auto"/>
            <w:noWrap/>
            <w:vAlign w:val="center"/>
            <w:hideMark/>
          </w:tcPr>
          <w:p w:rsidR="009536DB" w:rsidRPr="009536DB" w:rsidRDefault="009536DB" w:rsidP="009536DB">
            <w:pPr>
              <w:spacing w:after="0" w:line="240" w:lineRule="auto"/>
              <w:rPr>
                <w:rFonts w:ascii="Times New Roman" w:eastAsia="Times New Roman" w:hAnsi="Times New Roman" w:cs="Times New Roman"/>
                <w:b/>
                <w:bCs/>
                <w:sz w:val="20"/>
                <w:szCs w:val="20"/>
              </w:rPr>
            </w:pPr>
            <w:r w:rsidRPr="009536DB">
              <w:rPr>
                <w:rFonts w:ascii="Times New Roman" w:eastAsia="Times New Roman" w:hAnsi="Times New Roman" w:cs="Times New Roman"/>
                <w:b/>
                <w:bCs/>
                <w:sz w:val="20"/>
                <w:szCs w:val="20"/>
              </w:rPr>
              <w:t> </w:t>
            </w:r>
          </w:p>
        </w:tc>
        <w:tc>
          <w:tcPr>
            <w:tcW w:w="1276" w:type="dxa"/>
            <w:tcBorders>
              <w:top w:val="nil"/>
              <w:left w:val="nil"/>
              <w:bottom w:val="single" w:sz="4" w:space="0" w:color="auto"/>
              <w:right w:val="nil"/>
            </w:tcBorders>
            <w:shd w:val="clear" w:color="auto" w:fill="auto"/>
            <w:noWrap/>
            <w:vAlign w:val="center"/>
            <w:hideMark/>
          </w:tcPr>
          <w:p w:rsidR="009536DB" w:rsidRPr="009536DB" w:rsidRDefault="009536DB" w:rsidP="009536DB">
            <w:pPr>
              <w:spacing w:after="0" w:line="240" w:lineRule="auto"/>
              <w:rPr>
                <w:rFonts w:ascii="Times New Roman" w:eastAsia="Times New Roman" w:hAnsi="Times New Roman" w:cs="Times New Roman"/>
                <w:b/>
                <w:bCs/>
                <w:sz w:val="20"/>
                <w:szCs w:val="20"/>
              </w:rPr>
            </w:pPr>
            <w:r w:rsidRPr="009536DB">
              <w:rPr>
                <w:rFonts w:ascii="Times New Roman" w:eastAsia="Times New Roman" w:hAnsi="Times New Roman" w:cs="Times New Roman"/>
                <w:b/>
                <w:bCs/>
                <w:sz w:val="20"/>
                <w:szCs w:val="20"/>
              </w:rPr>
              <w:t> </w:t>
            </w:r>
          </w:p>
        </w:tc>
        <w:tc>
          <w:tcPr>
            <w:tcW w:w="266" w:type="dxa"/>
            <w:gridSpan w:val="2"/>
            <w:tcBorders>
              <w:top w:val="nil"/>
              <w:left w:val="nil"/>
              <w:bottom w:val="single" w:sz="4" w:space="0" w:color="auto"/>
              <w:right w:val="nil"/>
            </w:tcBorders>
            <w:shd w:val="clear" w:color="auto" w:fill="auto"/>
            <w:noWrap/>
            <w:vAlign w:val="center"/>
            <w:hideMark/>
          </w:tcPr>
          <w:p w:rsidR="009536DB" w:rsidRPr="009536DB" w:rsidRDefault="009536DB" w:rsidP="009536DB">
            <w:pPr>
              <w:spacing w:after="0" w:line="240" w:lineRule="auto"/>
              <w:rPr>
                <w:rFonts w:ascii="Times New Roman" w:eastAsia="Times New Roman" w:hAnsi="Times New Roman" w:cs="Times New Roman"/>
                <w:b/>
                <w:bCs/>
                <w:sz w:val="20"/>
                <w:szCs w:val="20"/>
              </w:rPr>
            </w:pPr>
            <w:r w:rsidRPr="009536DB">
              <w:rPr>
                <w:rFonts w:ascii="Times New Roman" w:eastAsia="Times New Roman" w:hAnsi="Times New Roman" w:cs="Times New Roman"/>
                <w:b/>
                <w:bCs/>
                <w:sz w:val="20"/>
                <w:szCs w:val="20"/>
              </w:rPr>
              <w:t> </w:t>
            </w:r>
          </w:p>
        </w:tc>
        <w:tc>
          <w:tcPr>
            <w:tcW w:w="1540" w:type="dxa"/>
            <w:gridSpan w:val="3"/>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b/>
                <w:bCs/>
                <w:sz w:val="20"/>
                <w:szCs w:val="20"/>
              </w:rPr>
            </w:pPr>
          </w:p>
        </w:tc>
        <w:tc>
          <w:tcPr>
            <w:tcW w:w="4014" w:type="dxa"/>
            <w:gridSpan w:val="6"/>
            <w:tcBorders>
              <w:top w:val="nil"/>
              <w:left w:val="nil"/>
              <w:bottom w:val="nil"/>
              <w:right w:val="nil"/>
            </w:tcBorders>
            <w:shd w:val="clear" w:color="auto" w:fill="auto"/>
            <w:noWrap/>
            <w:vAlign w:val="bottom"/>
            <w:hideMark/>
          </w:tcPr>
          <w:p w:rsidR="009536DB" w:rsidRPr="009536DB" w:rsidRDefault="009536DB" w:rsidP="009536DB">
            <w:pPr>
              <w:spacing w:after="0" w:line="240" w:lineRule="auto"/>
              <w:rPr>
                <w:rFonts w:ascii="Times New Roman" w:eastAsia="Times New Roman" w:hAnsi="Times New Roman" w:cs="Times New Roman"/>
                <w:sz w:val="20"/>
                <w:szCs w:val="20"/>
              </w:rPr>
            </w:pPr>
          </w:p>
        </w:tc>
      </w:tr>
      <w:tr w:rsidR="009536DB" w:rsidRPr="009536DB" w:rsidTr="009536DB">
        <w:trPr>
          <w:gridAfter w:val="3"/>
          <w:wAfter w:w="575" w:type="dxa"/>
          <w:trHeight w:val="255"/>
        </w:trPr>
        <w:tc>
          <w:tcPr>
            <w:tcW w:w="580" w:type="dxa"/>
            <w:vMerge w:val="restart"/>
            <w:tcBorders>
              <w:top w:val="nil"/>
              <w:left w:val="single" w:sz="4" w:space="0" w:color="auto"/>
              <w:bottom w:val="single" w:sz="4" w:space="0" w:color="000000"/>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Но-мер стро-ки</w:t>
            </w:r>
          </w:p>
        </w:tc>
        <w:tc>
          <w:tcPr>
            <w:tcW w:w="3544" w:type="dxa"/>
            <w:gridSpan w:val="2"/>
            <w:vMerge w:val="restart"/>
            <w:tcBorders>
              <w:top w:val="nil"/>
              <w:left w:val="single" w:sz="4" w:space="0" w:color="auto"/>
              <w:bottom w:val="single" w:sz="4" w:space="0" w:color="000000"/>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Наименование главного распорядителя бюджетных средств, раздела, подраздела, целевой статьи или вида расходов</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Код глав-</w:t>
            </w:r>
            <w:r w:rsidRPr="009536DB">
              <w:rPr>
                <w:rFonts w:ascii="Times New Roman" w:eastAsia="Times New Roman" w:hAnsi="Times New Roman" w:cs="Times New Roman"/>
                <w:b/>
                <w:bCs/>
                <w:sz w:val="18"/>
                <w:szCs w:val="18"/>
              </w:rPr>
              <w:br/>
              <w:t>ного распо-</w:t>
            </w:r>
            <w:r w:rsidRPr="009536DB">
              <w:rPr>
                <w:rFonts w:ascii="Times New Roman" w:eastAsia="Times New Roman" w:hAnsi="Times New Roman" w:cs="Times New Roman"/>
                <w:b/>
                <w:bCs/>
                <w:sz w:val="18"/>
                <w:szCs w:val="18"/>
              </w:rPr>
              <w:br/>
              <w:t>ряди-</w:t>
            </w:r>
            <w:r w:rsidRPr="009536DB">
              <w:rPr>
                <w:rFonts w:ascii="Times New Roman" w:eastAsia="Times New Roman" w:hAnsi="Times New Roman" w:cs="Times New Roman"/>
                <w:b/>
                <w:bCs/>
                <w:sz w:val="18"/>
                <w:szCs w:val="18"/>
              </w:rPr>
              <w:br/>
              <w:t>теля</w:t>
            </w:r>
            <w:r w:rsidRPr="009536DB">
              <w:rPr>
                <w:rFonts w:ascii="Times New Roman" w:eastAsia="Times New Roman" w:hAnsi="Times New Roman" w:cs="Times New Roman"/>
                <w:b/>
                <w:bCs/>
                <w:sz w:val="18"/>
                <w:szCs w:val="18"/>
              </w:rPr>
              <w:br/>
              <w:t xml:space="preserve">бюд- </w:t>
            </w:r>
            <w:r w:rsidRPr="009536DB">
              <w:rPr>
                <w:rFonts w:ascii="Times New Roman" w:eastAsia="Times New Roman" w:hAnsi="Times New Roman" w:cs="Times New Roman"/>
                <w:b/>
                <w:bCs/>
                <w:sz w:val="18"/>
                <w:szCs w:val="18"/>
              </w:rPr>
              <w:br/>
              <w:t>жетных</w:t>
            </w:r>
            <w:r w:rsidRPr="009536DB">
              <w:rPr>
                <w:rFonts w:ascii="Times New Roman" w:eastAsia="Times New Roman" w:hAnsi="Times New Roman" w:cs="Times New Roman"/>
                <w:b/>
                <w:bCs/>
                <w:sz w:val="18"/>
                <w:szCs w:val="18"/>
              </w:rPr>
              <w:br/>
              <w:t>средств</w:t>
            </w:r>
          </w:p>
        </w:tc>
        <w:tc>
          <w:tcPr>
            <w:tcW w:w="1276" w:type="dxa"/>
            <w:gridSpan w:val="3"/>
            <w:vMerge w:val="restart"/>
            <w:tcBorders>
              <w:top w:val="nil"/>
              <w:left w:val="single" w:sz="4" w:space="0" w:color="auto"/>
              <w:bottom w:val="single" w:sz="4" w:space="0" w:color="000000"/>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Код раз-</w:t>
            </w:r>
            <w:r w:rsidRPr="009536DB">
              <w:rPr>
                <w:rFonts w:ascii="Times New Roman" w:eastAsia="Times New Roman" w:hAnsi="Times New Roman" w:cs="Times New Roman"/>
                <w:b/>
                <w:bCs/>
                <w:sz w:val="18"/>
                <w:szCs w:val="18"/>
              </w:rPr>
              <w:br/>
              <w:t>дела, под-</w:t>
            </w:r>
            <w:r w:rsidRPr="009536DB">
              <w:rPr>
                <w:rFonts w:ascii="Times New Roman" w:eastAsia="Times New Roman" w:hAnsi="Times New Roman" w:cs="Times New Roman"/>
                <w:b/>
                <w:bCs/>
                <w:sz w:val="18"/>
                <w:szCs w:val="18"/>
              </w:rPr>
              <w:br/>
              <w:t>раз-</w:t>
            </w:r>
            <w:r w:rsidRPr="009536DB">
              <w:rPr>
                <w:rFonts w:ascii="Times New Roman" w:eastAsia="Times New Roman" w:hAnsi="Times New Roman" w:cs="Times New Roman"/>
                <w:b/>
                <w:bCs/>
                <w:sz w:val="18"/>
                <w:szCs w:val="18"/>
              </w:rPr>
              <w:br/>
              <w:t>дела</w:t>
            </w:r>
          </w:p>
        </w:tc>
        <w:tc>
          <w:tcPr>
            <w:tcW w:w="1417" w:type="dxa"/>
            <w:gridSpan w:val="3"/>
            <w:vMerge w:val="restart"/>
            <w:tcBorders>
              <w:top w:val="nil"/>
              <w:left w:val="single" w:sz="4" w:space="0" w:color="auto"/>
              <w:bottom w:val="single" w:sz="4" w:space="0" w:color="000000"/>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Код целевой статьи</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Код ви-да рас-</w:t>
            </w:r>
            <w:r w:rsidRPr="009536DB">
              <w:rPr>
                <w:rFonts w:ascii="Times New Roman" w:eastAsia="Times New Roman" w:hAnsi="Times New Roman" w:cs="Times New Roman"/>
                <w:b/>
                <w:bCs/>
                <w:sz w:val="18"/>
                <w:szCs w:val="18"/>
              </w:rPr>
              <w:br/>
              <w:t>хо-</w:t>
            </w:r>
            <w:r w:rsidRPr="009536DB">
              <w:rPr>
                <w:rFonts w:ascii="Times New Roman" w:eastAsia="Times New Roman" w:hAnsi="Times New Roman" w:cs="Times New Roman"/>
                <w:b/>
                <w:bCs/>
                <w:sz w:val="18"/>
                <w:szCs w:val="18"/>
              </w:rPr>
              <w:br/>
              <w:t>дов</w:t>
            </w:r>
          </w:p>
        </w:tc>
        <w:tc>
          <w:tcPr>
            <w:tcW w:w="5245" w:type="dxa"/>
            <w:gridSpan w:val="8"/>
            <w:tcBorders>
              <w:top w:val="single" w:sz="4" w:space="0" w:color="auto"/>
              <w:left w:val="nil"/>
              <w:bottom w:val="single" w:sz="4" w:space="0" w:color="auto"/>
              <w:right w:val="single" w:sz="4" w:space="0" w:color="000000"/>
            </w:tcBorders>
            <w:shd w:val="clear" w:color="auto" w:fill="auto"/>
            <w:vAlign w:val="center"/>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Сумма, в тысячах рублей</w:t>
            </w:r>
          </w:p>
        </w:tc>
      </w:tr>
      <w:tr w:rsidR="009536DB" w:rsidRPr="009536DB" w:rsidTr="009536DB">
        <w:trPr>
          <w:gridAfter w:val="3"/>
          <w:wAfter w:w="575" w:type="dxa"/>
          <w:trHeight w:val="255"/>
        </w:trPr>
        <w:tc>
          <w:tcPr>
            <w:tcW w:w="580" w:type="dxa"/>
            <w:vMerge/>
            <w:tcBorders>
              <w:top w:val="nil"/>
              <w:left w:val="single" w:sz="4" w:space="0" w:color="auto"/>
              <w:bottom w:val="single" w:sz="4" w:space="0" w:color="000000"/>
              <w:right w:val="single" w:sz="4" w:space="0" w:color="auto"/>
            </w:tcBorders>
            <w:vAlign w:val="center"/>
            <w:hideMark/>
          </w:tcPr>
          <w:p w:rsidR="009536DB" w:rsidRPr="009536DB" w:rsidRDefault="009536DB" w:rsidP="009536DB">
            <w:pPr>
              <w:spacing w:after="0" w:line="240" w:lineRule="auto"/>
              <w:rPr>
                <w:rFonts w:ascii="Times New Roman" w:eastAsia="Times New Roman" w:hAnsi="Times New Roman" w:cs="Times New Roman"/>
                <w:b/>
                <w:bCs/>
                <w:sz w:val="18"/>
                <w:szCs w:val="18"/>
              </w:rPr>
            </w:pPr>
          </w:p>
        </w:tc>
        <w:tc>
          <w:tcPr>
            <w:tcW w:w="3544" w:type="dxa"/>
            <w:gridSpan w:val="2"/>
            <w:vMerge/>
            <w:tcBorders>
              <w:top w:val="nil"/>
              <w:left w:val="single" w:sz="4" w:space="0" w:color="auto"/>
              <w:bottom w:val="single" w:sz="4" w:space="0" w:color="000000"/>
              <w:right w:val="single" w:sz="4" w:space="0" w:color="auto"/>
            </w:tcBorders>
            <w:vAlign w:val="center"/>
            <w:hideMark/>
          </w:tcPr>
          <w:p w:rsidR="009536DB" w:rsidRPr="009536DB" w:rsidRDefault="009536DB" w:rsidP="009536DB">
            <w:pPr>
              <w:spacing w:after="0" w:line="240" w:lineRule="auto"/>
              <w:rPr>
                <w:rFonts w:ascii="Times New Roman" w:eastAsia="Times New Roman" w:hAnsi="Times New Roman" w:cs="Times New Roman"/>
                <w:b/>
                <w:bCs/>
                <w:sz w:val="18"/>
                <w:szCs w:val="18"/>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9536DB" w:rsidRPr="009536DB" w:rsidRDefault="009536DB" w:rsidP="009536DB">
            <w:pPr>
              <w:spacing w:after="0" w:line="240" w:lineRule="auto"/>
              <w:rPr>
                <w:rFonts w:ascii="Times New Roman" w:eastAsia="Times New Roman" w:hAnsi="Times New Roman" w:cs="Times New Roman"/>
                <w:b/>
                <w:bCs/>
                <w:sz w:val="18"/>
                <w:szCs w:val="18"/>
              </w:rPr>
            </w:pPr>
          </w:p>
        </w:tc>
        <w:tc>
          <w:tcPr>
            <w:tcW w:w="1276" w:type="dxa"/>
            <w:gridSpan w:val="3"/>
            <w:vMerge/>
            <w:tcBorders>
              <w:top w:val="nil"/>
              <w:left w:val="single" w:sz="4" w:space="0" w:color="auto"/>
              <w:bottom w:val="single" w:sz="4" w:space="0" w:color="000000"/>
              <w:right w:val="single" w:sz="4" w:space="0" w:color="auto"/>
            </w:tcBorders>
            <w:vAlign w:val="center"/>
            <w:hideMark/>
          </w:tcPr>
          <w:p w:rsidR="009536DB" w:rsidRPr="009536DB" w:rsidRDefault="009536DB" w:rsidP="009536DB">
            <w:pPr>
              <w:spacing w:after="0" w:line="240" w:lineRule="auto"/>
              <w:rPr>
                <w:rFonts w:ascii="Times New Roman" w:eastAsia="Times New Roman" w:hAnsi="Times New Roman" w:cs="Times New Roman"/>
                <w:b/>
                <w:bCs/>
                <w:sz w:val="18"/>
                <w:szCs w:val="18"/>
              </w:rPr>
            </w:pPr>
          </w:p>
        </w:tc>
        <w:tc>
          <w:tcPr>
            <w:tcW w:w="1417" w:type="dxa"/>
            <w:gridSpan w:val="3"/>
            <w:vMerge/>
            <w:tcBorders>
              <w:top w:val="nil"/>
              <w:left w:val="single" w:sz="4" w:space="0" w:color="auto"/>
              <w:bottom w:val="single" w:sz="4" w:space="0" w:color="000000"/>
              <w:right w:val="single" w:sz="4" w:space="0" w:color="auto"/>
            </w:tcBorders>
            <w:vAlign w:val="center"/>
            <w:hideMark/>
          </w:tcPr>
          <w:p w:rsidR="009536DB" w:rsidRPr="009536DB" w:rsidRDefault="009536DB" w:rsidP="009536DB">
            <w:pPr>
              <w:spacing w:after="0" w:line="240" w:lineRule="auto"/>
              <w:rPr>
                <w:rFonts w:ascii="Times New Roman" w:eastAsia="Times New Roman" w:hAnsi="Times New Roman" w:cs="Times New Roman"/>
                <w:b/>
                <w:bCs/>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9536DB" w:rsidRPr="009536DB" w:rsidRDefault="009536DB" w:rsidP="009536DB">
            <w:pPr>
              <w:spacing w:after="0" w:line="240" w:lineRule="auto"/>
              <w:rPr>
                <w:rFonts w:ascii="Times New Roman" w:eastAsia="Times New Roman" w:hAnsi="Times New Roman" w:cs="Times New Roman"/>
                <w:b/>
                <w:bCs/>
                <w:sz w:val="18"/>
                <w:szCs w:val="18"/>
              </w:rPr>
            </w:pPr>
          </w:p>
        </w:tc>
        <w:tc>
          <w:tcPr>
            <w:tcW w:w="2156" w:type="dxa"/>
            <w:gridSpan w:val="6"/>
            <w:tcBorders>
              <w:top w:val="nil"/>
              <w:left w:val="nil"/>
              <w:bottom w:val="single" w:sz="4" w:space="0" w:color="auto"/>
              <w:right w:val="single" w:sz="4" w:space="0" w:color="auto"/>
            </w:tcBorders>
            <w:shd w:val="clear" w:color="auto" w:fill="auto"/>
            <w:vAlign w:val="center"/>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на 2019 год</w:t>
            </w:r>
          </w:p>
        </w:tc>
        <w:tc>
          <w:tcPr>
            <w:tcW w:w="1529" w:type="dxa"/>
            <w:tcBorders>
              <w:top w:val="nil"/>
              <w:left w:val="nil"/>
              <w:bottom w:val="single" w:sz="4" w:space="0" w:color="auto"/>
              <w:right w:val="single" w:sz="4" w:space="0" w:color="auto"/>
            </w:tcBorders>
            <w:shd w:val="clear" w:color="auto" w:fill="auto"/>
            <w:vAlign w:val="center"/>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на 2020 год</w:t>
            </w:r>
          </w:p>
        </w:tc>
        <w:tc>
          <w:tcPr>
            <w:tcW w:w="1560" w:type="dxa"/>
            <w:tcBorders>
              <w:top w:val="nil"/>
              <w:left w:val="nil"/>
              <w:bottom w:val="single" w:sz="4" w:space="0" w:color="auto"/>
              <w:right w:val="single" w:sz="4" w:space="0" w:color="auto"/>
            </w:tcBorders>
            <w:shd w:val="clear" w:color="auto" w:fill="auto"/>
            <w:vAlign w:val="center"/>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на 2021 год</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1</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2</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3</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4</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5</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6</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7</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8</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9</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1</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ДУМА КРАСНОПОЛЯНСКОГО СЕЛЬСКОГО ПОСЕЛЕНИЯ</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912</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1 024,3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979,5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1 003,8   </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2</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ОБЩЕГОСУДАРСТВЕННЫЕ ВОПРОСЫ</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912</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01 00</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1 024,3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979,5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1 003,8   </w:t>
            </w:r>
          </w:p>
        </w:tc>
      </w:tr>
      <w:tr w:rsidR="009536DB" w:rsidRPr="009536DB" w:rsidTr="009536DB">
        <w:trPr>
          <w:gridAfter w:val="3"/>
          <w:wAfter w:w="575" w:type="dxa"/>
          <w:trHeight w:val="96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3</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912</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01 03</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641,8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581,0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590,0   </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4</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Непрограммные направления деятельности</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912</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01 03</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50 0 00 00000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641,8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581,0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590,0   </w:t>
            </w:r>
          </w:p>
        </w:tc>
      </w:tr>
      <w:tr w:rsidR="009536DB" w:rsidRPr="009536DB" w:rsidTr="009536DB">
        <w:trPr>
          <w:gridAfter w:val="3"/>
          <w:wAfter w:w="575" w:type="dxa"/>
          <w:trHeight w:val="48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lastRenderedPageBreak/>
              <w:t>5</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Обеспечение  деятельности муниципальных органов   (центральный аппарат)</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912</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01 03</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50 0 00 21600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641,8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581,0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590,0   </w:t>
            </w:r>
          </w:p>
        </w:tc>
      </w:tr>
      <w:tr w:rsidR="009536DB" w:rsidRPr="009536DB" w:rsidTr="009536DB">
        <w:trPr>
          <w:gridAfter w:val="3"/>
          <w:wAfter w:w="575" w:type="dxa"/>
          <w:trHeight w:val="48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6</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912</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01 03</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50 0 00 21600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120</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513,3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446,4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463,3   </w:t>
            </w:r>
          </w:p>
        </w:tc>
      </w:tr>
      <w:tr w:rsidR="009536DB" w:rsidRPr="009536DB" w:rsidTr="009536DB">
        <w:trPr>
          <w:gridAfter w:val="3"/>
          <w:wAfter w:w="575" w:type="dxa"/>
          <w:trHeight w:val="48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7</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Фонд оплаты труда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121</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390,0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338,6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351,6   </w:t>
            </w:r>
          </w:p>
        </w:tc>
      </w:tr>
      <w:tr w:rsidR="009536DB" w:rsidRPr="009536DB" w:rsidTr="009536DB">
        <w:trPr>
          <w:gridAfter w:val="3"/>
          <w:wAfter w:w="575" w:type="dxa"/>
          <w:trHeight w:val="72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8</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Иные выплаты персоналу государственных  (муниципальных) органов, за исключением фонда оплаты труда</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122</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6,7</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6,7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6,7   </w:t>
            </w:r>
          </w:p>
        </w:tc>
      </w:tr>
      <w:tr w:rsidR="009536DB" w:rsidRPr="009536DB" w:rsidTr="009536DB">
        <w:trPr>
          <w:gridAfter w:val="3"/>
          <w:wAfter w:w="575" w:type="dxa"/>
          <w:trHeight w:val="72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129</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116,6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101,1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105,0   </w:t>
            </w:r>
          </w:p>
        </w:tc>
      </w:tr>
      <w:tr w:rsidR="009536DB" w:rsidRPr="009536DB" w:rsidTr="009536DB">
        <w:trPr>
          <w:gridAfter w:val="3"/>
          <w:wAfter w:w="575" w:type="dxa"/>
          <w:trHeight w:val="48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10</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240</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128,5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134,6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126,7   </w:t>
            </w:r>
          </w:p>
        </w:tc>
      </w:tr>
      <w:tr w:rsidR="009536DB" w:rsidRPr="009536DB" w:rsidTr="009536DB">
        <w:trPr>
          <w:gridAfter w:val="3"/>
          <w:wAfter w:w="575" w:type="dxa"/>
          <w:trHeight w:val="48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11</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Закупка товаров, работ, услуг в сфере информационно- коммуникационных  технологий</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242</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118,3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118,3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118,3   </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12</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Прочая закупка товаров, работ и услуг</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244</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10,2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16,3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8,4   </w:t>
            </w:r>
          </w:p>
        </w:tc>
      </w:tr>
      <w:tr w:rsidR="009536DB" w:rsidRPr="009536DB" w:rsidTr="009536DB">
        <w:trPr>
          <w:gridAfter w:val="3"/>
          <w:wAfter w:w="575" w:type="dxa"/>
          <w:trHeight w:val="72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13</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912</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01 06</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382,5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398,5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413,8   </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14</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Непрограммные направления деятельности</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912</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01 06</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50 0 00 00000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382,5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398,5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413,8   </w:t>
            </w:r>
          </w:p>
        </w:tc>
      </w:tr>
      <w:tr w:rsidR="009536DB" w:rsidRPr="009536DB" w:rsidTr="009536DB">
        <w:trPr>
          <w:gridAfter w:val="3"/>
          <w:wAfter w:w="575" w:type="dxa"/>
          <w:trHeight w:val="96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15</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Передача полномочий представительных органов местного самоуправления сельских поселений по осуществлению муниципального внешнего финансового контроля</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912</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01 06</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50 0 00 П1010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382,5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398,5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413,8   </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16</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Иные межбюджетные трансферты</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912</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01 06</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50 0 00 П1010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540</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382,5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398,5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413,8   </w:t>
            </w:r>
          </w:p>
        </w:tc>
      </w:tr>
      <w:tr w:rsidR="009536DB" w:rsidRPr="009536DB" w:rsidTr="009536DB">
        <w:trPr>
          <w:gridAfter w:val="3"/>
          <w:wAfter w:w="575" w:type="dxa"/>
          <w:trHeight w:val="51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17</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АДМИНИСТРАЦИЯ МУНИЦИПАЛЬНОГО ОБРАЗОВАНИЯ КРАСНОПОЛЯНСКОЕ СЕЛЬСКОЕ ПОСЕЛЕНИЕ</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67 279,1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59 888,8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62 107,2   </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18</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ОБЩЕГОСУДАРСТВЕННЫЕ ВОПРОСЫ</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01 00</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2156" w:type="dxa"/>
            <w:gridSpan w:val="6"/>
            <w:tcBorders>
              <w:top w:val="nil"/>
              <w:left w:val="nil"/>
              <w:bottom w:val="single" w:sz="4" w:space="0" w:color="auto"/>
              <w:right w:val="single" w:sz="4" w:space="0" w:color="auto"/>
            </w:tcBorders>
            <w:shd w:val="clear" w:color="000000" w:fill="FFFFFF"/>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11 366,9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9 673,0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10 181,3   </w:t>
            </w:r>
          </w:p>
        </w:tc>
      </w:tr>
      <w:tr w:rsidR="009536DB" w:rsidRPr="009536DB" w:rsidTr="009536DB">
        <w:trPr>
          <w:gridAfter w:val="3"/>
          <w:wAfter w:w="575" w:type="dxa"/>
          <w:trHeight w:val="72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19</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Функционирование высшего должностного лица субъекта Российской Федерации и муниципального образования</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01 02</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1 097,9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914,8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950,0   </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20</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Непрограммные направления деятельности</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01 02</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50 0 00 00000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1 097,9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914,8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950,0   </w:t>
            </w:r>
          </w:p>
        </w:tc>
      </w:tr>
      <w:tr w:rsidR="009536DB" w:rsidRPr="009536DB" w:rsidTr="009536DB">
        <w:trPr>
          <w:gridAfter w:val="3"/>
          <w:wAfter w:w="575" w:type="dxa"/>
          <w:trHeight w:val="48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21</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Глава муниципального образования Краснополянское сельское поселение</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01 02</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50 0 00 21610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1 097,9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914,8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950,0   </w:t>
            </w:r>
          </w:p>
        </w:tc>
      </w:tr>
      <w:tr w:rsidR="009536DB" w:rsidRPr="009536DB" w:rsidTr="009536DB">
        <w:trPr>
          <w:gridAfter w:val="3"/>
          <w:wAfter w:w="575" w:type="dxa"/>
          <w:trHeight w:val="48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22</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01 02</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50 0 00 21610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120</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1 097,9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914,8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950,0   </w:t>
            </w:r>
          </w:p>
        </w:tc>
      </w:tr>
      <w:tr w:rsidR="009536DB" w:rsidRPr="009536DB" w:rsidTr="009536DB">
        <w:trPr>
          <w:gridAfter w:val="3"/>
          <w:wAfter w:w="575" w:type="dxa"/>
          <w:trHeight w:val="48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23</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Фонд оплаты труда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121</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844,2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703,5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730,6   </w:t>
            </w:r>
          </w:p>
        </w:tc>
      </w:tr>
      <w:tr w:rsidR="009536DB" w:rsidRPr="009536DB" w:rsidTr="009536DB">
        <w:trPr>
          <w:gridAfter w:val="3"/>
          <w:wAfter w:w="575" w:type="dxa"/>
          <w:trHeight w:val="72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24</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129</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253,7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211,3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219,4   </w:t>
            </w:r>
          </w:p>
        </w:tc>
      </w:tr>
      <w:tr w:rsidR="009536DB" w:rsidRPr="009536DB" w:rsidTr="009536DB">
        <w:trPr>
          <w:gridAfter w:val="3"/>
          <w:wAfter w:w="575" w:type="dxa"/>
          <w:trHeight w:val="96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25</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01 04</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9 066,0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7 531,3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7 766,6   </w:t>
            </w:r>
          </w:p>
        </w:tc>
      </w:tr>
      <w:tr w:rsidR="009536DB" w:rsidRPr="009536DB" w:rsidTr="009536DB">
        <w:trPr>
          <w:gridAfter w:val="3"/>
          <w:wAfter w:w="575" w:type="dxa"/>
          <w:trHeight w:val="72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26</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Муниципальная программа "Социально-экономическое развитие Краснополянского сельского поселения" на 2015-2024 годы</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01 04</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06 0 00 00000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9 066,0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7 531,3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7 766,6   </w:t>
            </w:r>
          </w:p>
        </w:tc>
      </w:tr>
      <w:tr w:rsidR="009536DB" w:rsidRPr="009536DB" w:rsidTr="009536DB">
        <w:trPr>
          <w:gridAfter w:val="3"/>
          <w:wAfter w:w="575" w:type="dxa"/>
          <w:trHeight w:val="78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27</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Подпрограмма "Обеспечение реализации  муниципальной программы "Социально-экономическое развитие Краснополянского сельского поселения" </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01 04</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06 9 00 00000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9 066,0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7 531,3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7 766,6   </w:t>
            </w:r>
          </w:p>
        </w:tc>
      </w:tr>
      <w:tr w:rsidR="009536DB" w:rsidRPr="009536DB" w:rsidTr="009536DB">
        <w:trPr>
          <w:gridAfter w:val="3"/>
          <w:wAfter w:w="575" w:type="dxa"/>
          <w:trHeight w:val="48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28</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Обеспечение деятельности муниципальных органов (центральный аппарат)</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01 04 </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06 9 01 21000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8 886,5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7 344,3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7 572,4   </w:t>
            </w:r>
          </w:p>
        </w:tc>
      </w:tr>
      <w:tr w:rsidR="009536DB" w:rsidRPr="009536DB" w:rsidTr="009536DB">
        <w:trPr>
          <w:gridAfter w:val="3"/>
          <w:wAfter w:w="575" w:type="dxa"/>
          <w:trHeight w:val="48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29</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01 04</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06 9 01 21000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120</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7 095,4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6 203,9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6 442,9   </w:t>
            </w:r>
          </w:p>
        </w:tc>
      </w:tr>
      <w:tr w:rsidR="009536DB" w:rsidRPr="009536DB" w:rsidTr="009536DB">
        <w:trPr>
          <w:gridAfter w:val="3"/>
          <w:wAfter w:w="575" w:type="dxa"/>
          <w:trHeight w:val="48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30</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Фонд оплаты труда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121</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5 452,6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4 767,9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4 951,5   </w:t>
            </w:r>
          </w:p>
        </w:tc>
      </w:tr>
      <w:tr w:rsidR="009536DB" w:rsidRPr="009536DB" w:rsidTr="009536DB">
        <w:trPr>
          <w:gridAfter w:val="3"/>
          <w:wAfter w:w="575" w:type="dxa"/>
          <w:trHeight w:val="72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31</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Иные выплаты персоналу государственных  (муниципальных) органов, за исключением фонда оплаты труда</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122</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15,4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15,4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15,4   </w:t>
            </w:r>
          </w:p>
        </w:tc>
      </w:tr>
      <w:tr w:rsidR="009536DB" w:rsidRPr="009536DB" w:rsidTr="009536DB">
        <w:trPr>
          <w:gridAfter w:val="3"/>
          <w:wAfter w:w="575" w:type="dxa"/>
          <w:trHeight w:val="72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32</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129</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1 627,4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1 420,6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1 476,0   </w:t>
            </w:r>
          </w:p>
        </w:tc>
      </w:tr>
      <w:tr w:rsidR="009536DB" w:rsidRPr="009536DB" w:rsidTr="009536DB">
        <w:trPr>
          <w:gridAfter w:val="3"/>
          <w:wAfter w:w="575" w:type="dxa"/>
          <w:trHeight w:val="48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33</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240</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1 791,1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1 140,4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1 129,5   </w:t>
            </w:r>
          </w:p>
        </w:tc>
      </w:tr>
      <w:tr w:rsidR="009536DB" w:rsidRPr="009536DB" w:rsidTr="009536DB">
        <w:trPr>
          <w:gridAfter w:val="3"/>
          <w:wAfter w:w="575" w:type="dxa"/>
          <w:trHeight w:val="48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34</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Закупка товаров, работ, услуг в сфере информационно- коммуникационных  технологий</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242</w:t>
            </w:r>
          </w:p>
        </w:tc>
        <w:tc>
          <w:tcPr>
            <w:tcW w:w="2156" w:type="dxa"/>
            <w:gridSpan w:val="6"/>
            <w:tcBorders>
              <w:top w:val="nil"/>
              <w:left w:val="nil"/>
              <w:bottom w:val="single" w:sz="4" w:space="0" w:color="auto"/>
              <w:right w:val="single" w:sz="4" w:space="0" w:color="auto"/>
            </w:tcBorders>
            <w:shd w:val="clear" w:color="000000" w:fill="FFFFFF"/>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469,2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469,2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469,2   </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35</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Прочая закупка товаров, работ и услуг</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244</w:t>
            </w:r>
          </w:p>
        </w:tc>
        <w:tc>
          <w:tcPr>
            <w:tcW w:w="2156" w:type="dxa"/>
            <w:gridSpan w:val="6"/>
            <w:tcBorders>
              <w:top w:val="nil"/>
              <w:left w:val="nil"/>
              <w:bottom w:val="single" w:sz="4" w:space="0" w:color="auto"/>
              <w:right w:val="single" w:sz="4" w:space="0" w:color="auto"/>
            </w:tcBorders>
            <w:shd w:val="clear" w:color="000000" w:fill="FFFFFF"/>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1 321,9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671,2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660,3   </w:t>
            </w:r>
          </w:p>
        </w:tc>
      </w:tr>
      <w:tr w:rsidR="009536DB" w:rsidRPr="009536DB" w:rsidTr="009536DB">
        <w:trPr>
          <w:gridAfter w:val="3"/>
          <w:wAfter w:w="575" w:type="dxa"/>
          <w:trHeight w:val="96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lastRenderedPageBreak/>
              <w:t>36</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Передача части  организационных полномочий исполнительных органов местного самоуправления сельских поселений по вопросам архитектуры и градостроительства </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01 04</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9 01 Э1010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179,5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187,0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194,2   </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37</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Иные межбюджетные трансферты</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01 04</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9 01 Э1010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540</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179,5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187,0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194,2   </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38</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Судебная система</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01 05</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0,6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0,6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0,6   </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39</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Непрограммные направления деятельности</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01 05</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50 0 00 00000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0,6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0,6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0,6   </w:t>
            </w:r>
          </w:p>
        </w:tc>
      </w:tr>
      <w:tr w:rsidR="009536DB" w:rsidRPr="009536DB" w:rsidTr="009536DB">
        <w:trPr>
          <w:gridAfter w:val="3"/>
          <w:wAfter w:w="575" w:type="dxa"/>
          <w:trHeight w:val="120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40</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Осуществление государственных полномочий по составлению списков кандидатов в присяжные заседатели федеральных судов общей юрисдикции по муниципальным образованиям, расположенным на территории Свердловской области</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01 05</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50 0 00 51200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0,6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0,6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0,6   </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41</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Прочая закупка товаров, работ и услуг</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01 05</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50 0 00 51200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244</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0,6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0,6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0,6   </w:t>
            </w:r>
          </w:p>
        </w:tc>
      </w:tr>
      <w:tr w:rsidR="009536DB" w:rsidRPr="009536DB" w:rsidTr="009536DB">
        <w:trPr>
          <w:gridAfter w:val="3"/>
          <w:wAfter w:w="575" w:type="dxa"/>
          <w:trHeight w:val="72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42</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01 06</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750,0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770,2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799,9   </w:t>
            </w:r>
          </w:p>
        </w:tc>
      </w:tr>
      <w:tr w:rsidR="009536DB" w:rsidRPr="009536DB" w:rsidTr="009536DB">
        <w:trPr>
          <w:gridAfter w:val="3"/>
          <w:wAfter w:w="575" w:type="dxa"/>
          <w:trHeight w:val="72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43</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Муниципальная программа "Социально-экономическое развитие Краснополянского сельского поселения" на 2015-2024 годы</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01 06</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06 0 00 00000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500,0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520,8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540,9   </w:t>
            </w:r>
          </w:p>
        </w:tc>
      </w:tr>
      <w:tr w:rsidR="009536DB" w:rsidRPr="009536DB" w:rsidTr="009536DB">
        <w:trPr>
          <w:gridAfter w:val="3"/>
          <w:wAfter w:w="575" w:type="dxa"/>
          <w:trHeight w:val="79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44</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Подпрограмма "Обеспечение реализации  муниципальной программы "Социально-экономическое развитие Краснополянского сельского поселения" </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01 06</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06 9 00 00000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500,0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520,8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540,9   </w:t>
            </w:r>
          </w:p>
        </w:tc>
      </w:tr>
      <w:tr w:rsidR="009536DB" w:rsidRPr="009536DB" w:rsidTr="009536DB">
        <w:trPr>
          <w:gridAfter w:val="3"/>
          <w:wAfter w:w="575" w:type="dxa"/>
          <w:trHeight w:val="120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45</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Передача  полномочий исполнительных органов местного самоуправления сельских поселений по составлению, исполнению и контролю за исполнением бюджетов, составлению отчетов об исполнении  бюджетов </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01 06</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9 01 П1010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500,0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520,8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540,9   </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46</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Иные межбюджетные трансферты</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01 06</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9 01 П1010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540</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500,0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520,8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540,9   </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47</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Непрограммные направления деятельности</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01 06</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50 0 00 00000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250,0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249,4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259,0   </w:t>
            </w:r>
          </w:p>
        </w:tc>
      </w:tr>
      <w:tr w:rsidR="009536DB" w:rsidRPr="009536DB" w:rsidTr="009536DB">
        <w:trPr>
          <w:gridAfter w:val="3"/>
          <w:wAfter w:w="575" w:type="dxa"/>
          <w:trHeight w:val="96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48</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Передача полномочий исполнительных органов местного самоуправления сельских поселений по осуществлению муниципального внутреннего финансового контроля</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01 06</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50 0 00 П1020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250,0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249,4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259,0   </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49</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Иные межбюджетные трансферты</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01 06</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50 0 00 П1020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540</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250,0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249,4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259,0   </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50</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Резервные фонды</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01 11</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60,0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60,0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60,0   </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51</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Непрограммные направления деятельности</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01 11</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50 0 00 00000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60,0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60,0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60,0   </w:t>
            </w:r>
          </w:p>
        </w:tc>
      </w:tr>
      <w:tr w:rsidR="009536DB" w:rsidRPr="009536DB" w:rsidTr="009536DB">
        <w:trPr>
          <w:gridAfter w:val="3"/>
          <w:wAfter w:w="575" w:type="dxa"/>
          <w:trHeight w:val="48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52</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Резервные фонды исполнительных органов местного самоуправления</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01 11</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50 0 00 20700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60,0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60,0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60,0   </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53</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Резервные средства</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01 11</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50 0 00 20700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870</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60,0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60,0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60,0   </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54</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Другие общегосударственные вопросы</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01 13</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392,4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396,1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604,2   </w:t>
            </w:r>
          </w:p>
        </w:tc>
      </w:tr>
      <w:tr w:rsidR="009536DB" w:rsidRPr="009536DB" w:rsidTr="009536DB">
        <w:trPr>
          <w:gridAfter w:val="3"/>
          <w:wAfter w:w="575" w:type="dxa"/>
          <w:trHeight w:val="72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55</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Муниципальная программа "Социально-экономическое развитие Краснополянского сельского поселения" на 2015-2024 годы</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01 13</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06 0 00 00000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387,9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391,6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599,7   </w:t>
            </w:r>
          </w:p>
        </w:tc>
      </w:tr>
      <w:tr w:rsidR="009536DB" w:rsidRPr="009536DB" w:rsidTr="009536DB">
        <w:trPr>
          <w:gridAfter w:val="3"/>
          <w:wAfter w:w="575" w:type="dxa"/>
          <w:trHeight w:val="48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56</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Подпрограмма "Социальная политика на территории Краснополянского сельского поселения" </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01 13</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06 7 00 00000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387,8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391,5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395,4   </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57</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Пенсионное обеспечение муниципальных служащих</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01 13</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06 7 02 29020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387,8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391,5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395,4   </w:t>
            </w:r>
          </w:p>
        </w:tc>
      </w:tr>
      <w:tr w:rsidR="009536DB" w:rsidRPr="009536DB" w:rsidTr="009536DB">
        <w:trPr>
          <w:gridAfter w:val="3"/>
          <w:wAfter w:w="575" w:type="dxa"/>
          <w:trHeight w:val="5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58</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Пособия, компенсации и иные социальные выплаты гражданам, кроме публичных нормативных обязательств</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01 13</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06 7 02 29020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321</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387,8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391,5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395,4   </w:t>
            </w:r>
          </w:p>
        </w:tc>
      </w:tr>
      <w:tr w:rsidR="009536DB" w:rsidRPr="009536DB" w:rsidTr="009536DB">
        <w:trPr>
          <w:gridAfter w:val="3"/>
          <w:wAfter w:w="575" w:type="dxa"/>
          <w:trHeight w:val="79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59</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Подпрограмма "Обеспечение реализации  муниципальной программы "Социально-экономическое развитие Краснополянского сельского поселения" </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01 13</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06 9 00 00000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0,1</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0,1</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204,3</w:t>
            </w:r>
          </w:p>
        </w:tc>
      </w:tr>
      <w:tr w:rsidR="009536DB" w:rsidRPr="009536DB" w:rsidTr="009536DB">
        <w:trPr>
          <w:gridAfter w:val="3"/>
          <w:wAfter w:w="575" w:type="dxa"/>
          <w:trHeight w:val="48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60</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Проведение в муниципальном образовании Дней местного самоуправления</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01 13</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9 01 С1050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10,0</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61</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Прочая закупка товаров, работ и услуг</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01 13</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9 01 С1050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244</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10,0</w:t>
            </w:r>
          </w:p>
        </w:tc>
      </w:tr>
      <w:tr w:rsidR="009536DB" w:rsidRPr="009536DB" w:rsidTr="009536DB">
        <w:trPr>
          <w:gridAfter w:val="3"/>
          <w:wAfter w:w="575" w:type="dxa"/>
          <w:trHeight w:val="120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62</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Осуществление государственного полномочия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01 13</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06 9 01 41100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0,1</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0,1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0,1   </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63</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Прочая закупка товаров, работ и услуг</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01 13</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06 9 01 41100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244</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0,1</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0,1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0,1   </w:t>
            </w:r>
          </w:p>
        </w:tc>
      </w:tr>
      <w:tr w:rsidR="009536DB" w:rsidRPr="009536DB" w:rsidTr="009536DB">
        <w:trPr>
          <w:gridAfter w:val="3"/>
          <w:wAfter w:w="575" w:type="dxa"/>
          <w:trHeight w:val="48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64</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Проведение в муниципальном образовании Дней местного самоуправления</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01 13</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9 01 И1050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0,0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194,2 </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65</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Прочая закупка товаров, работ и услуг</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01 13</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9 01 И1050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244</w:t>
            </w:r>
          </w:p>
        </w:tc>
        <w:tc>
          <w:tcPr>
            <w:tcW w:w="2156" w:type="dxa"/>
            <w:gridSpan w:val="6"/>
            <w:tcBorders>
              <w:top w:val="nil"/>
              <w:left w:val="nil"/>
              <w:bottom w:val="single" w:sz="4" w:space="0" w:color="auto"/>
              <w:right w:val="single" w:sz="4" w:space="0" w:color="auto"/>
            </w:tcBorders>
            <w:shd w:val="clear" w:color="000000" w:fill="FFFFFF"/>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0,0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194,2 </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66</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Непрограммные направления деятельности</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01 13</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50 0 00 00000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4,5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4,5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4,5   </w:t>
            </w:r>
          </w:p>
        </w:tc>
      </w:tr>
      <w:tr w:rsidR="009536DB" w:rsidRPr="009536DB" w:rsidTr="009536DB">
        <w:trPr>
          <w:gridAfter w:val="3"/>
          <w:wAfter w:w="575" w:type="dxa"/>
          <w:trHeight w:val="72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67</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Долевое участие муниципального образования  в Ассоциации "Совет муниципальных образований Свердловской области"</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01 13</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50 0 00 21100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4,5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4,5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4,5   </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68</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Уплата иных платежей </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01 13</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50 0 00 21100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853</w:t>
            </w:r>
          </w:p>
        </w:tc>
        <w:tc>
          <w:tcPr>
            <w:tcW w:w="2156" w:type="dxa"/>
            <w:gridSpan w:val="6"/>
            <w:tcBorders>
              <w:top w:val="nil"/>
              <w:left w:val="nil"/>
              <w:bottom w:val="single" w:sz="4" w:space="0" w:color="auto"/>
              <w:right w:val="single" w:sz="4" w:space="0" w:color="auto"/>
            </w:tcBorders>
            <w:shd w:val="clear" w:color="000000" w:fill="FFFFFF"/>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4,5   </w:t>
            </w:r>
          </w:p>
        </w:tc>
        <w:tc>
          <w:tcPr>
            <w:tcW w:w="1529" w:type="dxa"/>
            <w:tcBorders>
              <w:top w:val="nil"/>
              <w:left w:val="nil"/>
              <w:bottom w:val="single" w:sz="4" w:space="0" w:color="auto"/>
              <w:right w:val="single" w:sz="4" w:space="0" w:color="auto"/>
            </w:tcBorders>
            <w:shd w:val="clear" w:color="000000" w:fill="FFFFFF"/>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4,5   </w:t>
            </w:r>
          </w:p>
        </w:tc>
        <w:tc>
          <w:tcPr>
            <w:tcW w:w="1560" w:type="dxa"/>
            <w:tcBorders>
              <w:top w:val="nil"/>
              <w:left w:val="nil"/>
              <w:bottom w:val="single" w:sz="4" w:space="0" w:color="auto"/>
              <w:right w:val="single" w:sz="4" w:space="0" w:color="auto"/>
            </w:tcBorders>
            <w:shd w:val="clear" w:color="000000" w:fill="FFFFFF"/>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4,5   </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69</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НАЦИОНАЛЬНАЯ ОБОРОНА</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02 00</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246,3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246,6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255,1   </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70</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Мобилизационная и вневойсковая подготовка</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02 03</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246,3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246,6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255,1   </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71</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Непрограммные направления деятельности</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02 03</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50 0 00 00000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246,3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246,6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255,1   </w:t>
            </w:r>
          </w:p>
        </w:tc>
      </w:tr>
      <w:tr w:rsidR="009536DB" w:rsidRPr="009536DB" w:rsidTr="009536DB">
        <w:trPr>
          <w:gridAfter w:val="3"/>
          <w:wAfter w:w="575" w:type="dxa"/>
          <w:trHeight w:val="48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72</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02 03</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50 0 00 51180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246,3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246,6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255,1   </w:t>
            </w:r>
          </w:p>
        </w:tc>
      </w:tr>
      <w:tr w:rsidR="009536DB" w:rsidRPr="009536DB" w:rsidTr="009536DB">
        <w:trPr>
          <w:gridAfter w:val="3"/>
          <w:wAfter w:w="575" w:type="dxa"/>
          <w:trHeight w:val="48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lastRenderedPageBreak/>
              <w:t>73</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02 03</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50 0 00 51180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120</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186,9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194,7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202,3   </w:t>
            </w:r>
          </w:p>
        </w:tc>
      </w:tr>
      <w:tr w:rsidR="009536DB" w:rsidRPr="009536DB" w:rsidTr="009536DB">
        <w:trPr>
          <w:gridAfter w:val="3"/>
          <w:wAfter w:w="575" w:type="dxa"/>
          <w:trHeight w:val="48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74</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Фонд оплаты труда  государственных (муниципальных) органов </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121</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141,8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147,7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153,4   </w:t>
            </w:r>
          </w:p>
        </w:tc>
      </w:tr>
      <w:tr w:rsidR="009536DB" w:rsidRPr="009536DB" w:rsidTr="009536DB">
        <w:trPr>
          <w:gridAfter w:val="3"/>
          <w:wAfter w:w="575" w:type="dxa"/>
          <w:trHeight w:val="72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75</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Иные выплаты персоналу государственных  (муниципальных) органов, за исключением фонда оплаты труда</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122</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3,5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3,6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3,8   </w:t>
            </w:r>
          </w:p>
        </w:tc>
      </w:tr>
      <w:tr w:rsidR="009536DB" w:rsidRPr="009536DB" w:rsidTr="009536DB">
        <w:trPr>
          <w:gridAfter w:val="3"/>
          <w:wAfter w:w="575" w:type="dxa"/>
          <w:trHeight w:val="72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76</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129</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41,6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43,4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45,1   </w:t>
            </w:r>
          </w:p>
        </w:tc>
      </w:tr>
      <w:tr w:rsidR="009536DB" w:rsidRPr="009536DB" w:rsidTr="009536DB">
        <w:trPr>
          <w:gridAfter w:val="3"/>
          <w:wAfter w:w="575" w:type="dxa"/>
          <w:trHeight w:val="48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77</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240</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59,4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51,9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52,8   </w:t>
            </w:r>
          </w:p>
        </w:tc>
      </w:tr>
      <w:tr w:rsidR="009536DB" w:rsidRPr="009536DB" w:rsidTr="009536DB">
        <w:trPr>
          <w:gridAfter w:val="3"/>
          <w:wAfter w:w="575" w:type="dxa"/>
          <w:trHeight w:val="48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78</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Закупка товаров, работ, услуг в сфере информационно- коммуникационных  технологий</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242</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9,2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9,6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10,6   </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79</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Прочая закупка товаров, работ и услуг</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244</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50,2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42,3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42,2   </w:t>
            </w:r>
          </w:p>
        </w:tc>
      </w:tr>
      <w:tr w:rsidR="009536DB" w:rsidRPr="009536DB" w:rsidTr="009536DB">
        <w:trPr>
          <w:gridAfter w:val="3"/>
          <w:wAfter w:w="575" w:type="dxa"/>
          <w:trHeight w:val="48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80</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НАЦИОНАЛЬНАЯ БЕЗОПАСНОСТЬ И ПРАВООХРАНИТЕЛЬНАЯ ДЕЯТЕЛЬНОСТЬ</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03 00</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1 151,6</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707,1</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707,1</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81</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Обеспечение пожарной безопасности</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03 10</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1 151,6</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707,1</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707,1</w:t>
            </w:r>
          </w:p>
        </w:tc>
      </w:tr>
      <w:tr w:rsidR="009536DB" w:rsidRPr="009536DB" w:rsidTr="009536DB">
        <w:trPr>
          <w:gridAfter w:val="3"/>
          <w:wAfter w:w="575" w:type="dxa"/>
          <w:trHeight w:val="72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82</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Муниципальная программа «Социально-экономическое развитие Краснополянского сельского поселения» на 2015-2024 годы</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03 10</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06 0 00 00000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1 151,6</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707,1</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707,1</w:t>
            </w:r>
          </w:p>
        </w:tc>
      </w:tr>
      <w:tr w:rsidR="009536DB" w:rsidRPr="009536DB" w:rsidTr="009536DB">
        <w:trPr>
          <w:gridAfter w:val="3"/>
          <w:wAfter w:w="575" w:type="dxa"/>
          <w:trHeight w:val="72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83</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Подпрограмма «Обеспечение безопасности жизнедеятельности населения на территории Краснополянского сельского поселения»</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03 10</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06 1 00 00000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1 151,6</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707,1</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707,1</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84</w:t>
            </w:r>
          </w:p>
        </w:tc>
        <w:tc>
          <w:tcPr>
            <w:tcW w:w="3544" w:type="dxa"/>
            <w:gridSpan w:val="2"/>
            <w:tcBorders>
              <w:top w:val="nil"/>
              <w:left w:val="nil"/>
              <w:bottom w:val="single" w:sz="4" w:space="0" w:color="auto"/>
              <w:right w:val="single" w:sz="4" w:space="0" w:color="auto"/>
            </w:tcBorders>
            <w:shd w:val="clear" w:color="auto" w:fill="auto"/>
            <w:vAlign w:val="bottom"/>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Устройство пожарных водоемов</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03 10</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06 1 02 22010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707,1</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707,1</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707,1</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85</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Прочая закупка товаров, работ и  услуг</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03 10</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06 1 02 22010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244</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707,1</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707,1</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707,1</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86</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Обеспечение первичных мер пожарной безопасности</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03 10</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06 1 02 22020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399,1</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87</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Прочая закупка товаров, работ и  услуг</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03 10</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06 1 02 22020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244</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399,1</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r>
      <w:tr w:rsidR="009536DB" w:rsidRPr="009536DB" w:rsidTr="009536DB">
        <w:trPr>
          <w:gridAfter w:val="3"/>
          <w:wAfter w:w="575" w:type="dxa"/>
          <w:trHeight w:val="48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88</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Создание условий для деятельности добровольных пожарных дружин</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03 10</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06 1 02 22030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45,4</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89</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Иные выплаты населению</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03 10</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06 1 02 22030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360</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45,4</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90</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НАЦИОНАЛЬНАЯ ЭКОНОМИКА</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04 00</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17 505,9</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18 468,5</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18 403,5</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91</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Водное хозяйство</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04 06</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135,4</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135,4</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135,4</w:t>
            </w:r>
          </w:p>
        </w:tc>
      </w:tr>
      <w:tr w:rsidR="009536DB" w:rsidRPr="009536DB" w:rsidTr="009536DB">
        <w:trPr>
          <w:gridAfter w:val="3"/>
          <w:wAfter w:w="575" w:type="dxa"/>
          <w:trHeight w:val="72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Муниципальная программа «Социально-экономическое развитие Краснополянского сельского поселения» на 2015-2024 годы</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04 06</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06 0 00 00000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135,4</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135,4</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135,4</w:t>
            </w:r>
          </w:p>
        </w:tc>
      </w:tr>
      <w:tr w:rsidR="009536DB" w:rsidRPr="009536DB" w:rsidTr="009536DB">
        <w:trPr>
          <w:gridAfter w:val="3"/>
          <w:wAfter w:w="575" w:type="dxa"/>
          <w:trHeight w:val="72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93</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Подпрограмма «Обеспечение безопасности жизнедеятельности населения на территории Краснополянского сельского поселения»</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04 06 </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06 1 00 00000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135,4</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135,4</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135,4</w:t>
            </w:r>
          </w:p>
        </w:tc>
      </w:tr>
      <w:tr w:rsidR="009536DB" w:rsidRPr="009536DB" w:rsidTr="009536DB">
        <w:trPr>
          <w:gridAfter w:val="3"/>
          <w:wAfter w:w="575" w:type="dxa"/>
          <w:trHeight w:val="72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94</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Предпаводковые и паводковые работы, страхование гражданской ответственности за причинение вреда в результате аварии на ГТС</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04 06</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06 1 03 22060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135,4</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135,4</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135,4</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95</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Прочая закупка товаров, работ и  услуг</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04 06</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06 1 03 22060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244</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135,4</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135,4</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135,4</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96</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Транспорт</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04 08</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241,9</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185,9</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185,9</w:t>
            </w:r>
          </w:p>
        </w:tc>
      </w:tr>
      <w:tr w:rsidR="009536DB" w:rsidRPr="009536DB" w:rsidTr="009536DB">
        <w:trPr>
          <w:gridAfter w:val="3"/>
          <w:wAfter w:w="575" w:type="dxa"/>
          <w:trHeight w:val="72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97</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Муниципальная программа «Социально-экономическое развитие Краснополянского сельского поселения» на 2015-2024 годы</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04 08</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06 0 00 00000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241,9</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185,9</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185,9</w:t>
            </w:r>
          </w:p>
        </w:tc>
      </w:tr>
      <w:tr w:rsidR="009536DB" w:rsidRPr="009536DB" w:rsidTr="009536DB">
        <w:trPr>
          <w:gridAfter w:val="3"/>
          <w:wAfter w:w="575" w:type="dxa"/>
          <w:trHeight w:val="72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98</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Подпрограмма «Развитие транспорта и дорожного хозяйства на территории Краснополянского сельского поселения»</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04 08</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06 2 00 00000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241,9</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185,9</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185,9</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99</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Организация паромной (лодочной) переправы</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04 08</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06 2 01 23150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241,9</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185,9</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185,9</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100</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Прочая закупка товаров, работ и  услуг</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04 08</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06 2 01 23150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244</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241,9</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185,9</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185,9</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101</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Дорожное хозяйство (дорожные фонды)</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04 09</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16 841,1</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18 076,2</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18 011,2</w:t>
            </w:r>
          </w:p>
        </w:tc>
      </w:tr>
      <w:tr w:rsidR="009536DB" w:rsidRPr="009536DB" w:rsidTr="009536DB">
        <w:trPr>
          <w:gridAfter w:val="3"/>
          <w:wAfter w:w="575" w:type="dxa"/>
          <w:trHeight w:val="72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102</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Муниципальная программа «Социально-экономическое развитие Краснополянского сельского поселения» на 2015-2024 годы</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04 09</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06 0 00 00000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16 841,1</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18 076,2</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18 011,2</w:t>
            </w:r>
          </w:p>
        </w:tc>
      </w:tr>
      <w:tr w:rsidR="009536DB" w:rsidRPr="009536DB" w:rsidTr="009536DB">
        <w:trPr>
          <w:gridAfter w:val="3"/>
          <w:wAfter w:w="575" w:type="dxa"/>
          <w:trHeight w:val="72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103</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Подпрограмма «Развитие транспорта и дорожного хозяйства на территории Краснополянского сельского поселения»</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04 09</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06 2 00 00000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16 765,9</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18 076,2</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18 011,2</w:t>
            </w:r>
          </w:p>
        </w:tc>
      </w:tr>
      <w:tr w:rsidR="009536DB" w:rsidRPr="009536DB" w:rsidTr="009536DB">
        <w:trPr>
          <w:gridAfter w:val="3"/>
          <w:wAfter w:w="575" w:type="dxa"/>
          <w:trHeight w:val="72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104</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Ямочный ремонт дорог,ремонт грунтовых дорог и мостовых сооружений на территории населенных пунктов</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04 09</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06 2 02 24020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2 000,0</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105</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Прочая закупка товаров, работ и  услуг</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04 09</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06 2 02 24020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244</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2 000,0</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106</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Ремонт дороги в с.Краснополянское, ул.Восточная</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04 09 </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06 2 02 24240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6 176,0</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107</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Прочая закупка товаров, работ и  услуг</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04 09</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06 2 02 24240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244</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6 176,0</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108</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Ремонт дороги в с.Елань, ул.Революции</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04 09</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06 2 02 24300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6 176,0</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2 000,0</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109</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Прочая закупка товаров, работ и  услуг</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04 09</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06 2 02 24300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244</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6 176,0</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2 000,0</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110</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Ремонт дороги в д.Ларина,ул.Центральная </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04 09 </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2 02 И4230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814,7</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111</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Прочая закупка товаров, работ и  услуг</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04 09</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2 02 И4230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244</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814,7</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112</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Ремонт дороги в д.Ларина,ул.Центральная </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04 09 </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2 02 С4230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2 773,7</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113</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Прочая закупка товаров, работ и  услуг</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04 09</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2 02 С4230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244</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2 773,7</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r>
      <w:tr w:rsidR="009536DB" w:rsidRPr="009536DB" w:rsidTr="009536DB">
        <w:trPr>
          <w:gridAfter w:val="3"/>
          <w:wAfter w:w="575" w:type="dxa"/>
          <w:trHeight w:val="48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114</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Содержание автомобильных дорог местного значения в населенных пунктах поселения</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04 09</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06 2 03 24010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2 220,7</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2 948,2</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2 883,2</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115</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Прочая закупка товаров, работ и  услуг</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04 09</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06 2 03 24010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244</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2 220,7</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2 948,2</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2 883,2</w:t>
            </w:r>
          </w:p>
        </w:tc>
      </w:tr>
      <w:tr w:rsidR="009536DB" w:rsidRPr="009536DB" w:rsidTr="009536DB">
        <w:trPr>
          <w:gridAfter w:val="3"/>
          <w:wAfter w:w="575" w:type="dxa"/>
          <w:trHeight w:val="72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lastRenderedPageBreak/>
              <w:t>116</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Осуществление части полномочий муниципального района по содержанию автомобильных дорог общего пользования межмуниципального значения</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04 09</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2 03 И4090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445,2</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250,0</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250,0</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117</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Прочая закупка товаров, работ и  услуг</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04 09</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2 03 И4090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244</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445,2</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250,0</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250,0</w:t>
            </w:r>
          </w:p>
        </w:tc>
      </w:tr>
      <w:tr w:rsidR="009536DB" w:rsidRPr="009536DB" w:rsidTr="009536DB">
        <w:trPr>
          <w:gridAfter w:val="3"/>
          <w:wAfter w:w="575" w:type="dxa"/>
          <w:trHeight w:val="30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118</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Капитальный ремонт дороги в с.Чурманское, ул.Победы</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04 09</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06 2 04 24060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730,4</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r>
      <w:tr w:rsidR="009536DB" w:rsidRPr="009536DB" w:rsidTr="009536DB">
        <w:trPr>
          <w:gridAfter w:val="3"/>
          <w:wAfter w:w="575" w:type="dxa"/>
          <w:trHeight w:val="51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119</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Закупка товаров, работ, услуг в целях капитального ремонта государственного (муниципального) имущества</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04 09</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06 2 04 24060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243</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730,4</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120</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Капитальный ремонт дороги в с.Елань, ул.Свободы</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04 09</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06 2 04 24070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9 781,2</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r>
      <w:tr w:rsidR="009536DB" w:rsidRPr="009536DB" w:rsidTr="009536DB">
        <w:trPr>
          <w:gridAfter w:val="3"/>
          <w:wAfter w:w="575" w:type="dxa"/>
          <w:trHeight w:val="49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121</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Закупка товаров, работ, услуг в целях капитального ремонта государственного (муниципального) имущества</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04 09</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06 2 04 24070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243</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9 781,2</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r>
      <w:tr w:rsidR="009536DB" w:rsidRPr="009536DB" w:rsidTr="009536DB">
        <w:trPr>
          <w:gridAfter w:val="3"/>
          <w:wAfter w:w="575" w:type="dxa"/>
          <w:trHeight w:val="48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122</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Капитальный ремонт дороги в д.Квашнина, ул.Родниковая</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04 09 </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06 2 04 24290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8 702,0</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4 702,0</w:t>
            </w:r>
          </w:p>
        </w:tc>
      </w:tr>
      <w:tr w:rsidR="009536DB" w:rsidRPr="009536DB" w:rsidTr="009536DB">
        <w:trPr>
          <w:gridAfter w:val="3"/>
          <w:wAfter w:w="575" w:type="dxa"/>
          <w:trHeight w:val="5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123</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Закупка товаров, работ, услуг в целях капитального ремонта государственного (муниципального) имущества</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04 09</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06 2 04 24290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243</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8 702,0</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4 702,0</w:t>
            </w:r>
          </w:p>
        </w:tc>
      </w:tr>
      <w:tr w:rsidR="009536DB" w:rsidRPr="009536DB" w:rsidTr="009536DB">
        <w:trPr>
          <w:gridAfter w:val="3"/>
          <w:wAfter w:w="575" w:type="dxa"/>
          <w:trHeight w:val="72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124</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Подпрограмма "Повышение эффективности управления муниципальной собственностью на  территории Краснополянского сельского поселения"</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04 09</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06 3 00 00000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75,2</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0,0</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0,0</w:t>
            </w:r>
          </w:p>
        </w:tc>
      </w:tr>
      <w:tr w:rsidR="009536DB" w:rsidRPr="009536DB" w:rsidTr="009536DB">
        <w:trPr>
          <w:gridAfter w:val="3"/>
          <w:wAfter w:w="575" w:type="dxa"/>
          <w:trHeight w:val="48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125</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Мероприятия по содержанию,  управлению и распоряжению муниципальной собственностью</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04 09</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06 3 03 20090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75,2</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r>
      <w:tr w:rsidR="009536DB" w:rsidRPr="009536DB" w:rsidTr="009536DB">
        <w:trPr>
          <w:gridAfter w:val="3"/>
          <w:wAfter w:w="575" w:type="dxa"/>
          <w:trHeight w:val="48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126</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Уплата налога на имущество организаций и земельного налога</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04 09</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06 3 03 20090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851</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75,2</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127</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Другие вопросы в области национальной экономики</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04 12</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287,5</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71,0</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71,0</w:t>
            </w:r>
          </w:p>
        </w:tc>
      </w:tr>
      <w:tr w:rsidR="009536DB" w:rsidRPr="009536DB" w:rsidTr="009536DB">
        <w:trPr>
          <w:gridAfter w:val="3"/>
          <w:wAfter w:w="575" w:type="dxa"/>
          <w:trHeight w:val="72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128</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Муниципальная программа «Социально-экономическое развитие Краснополянского сельского поселения» на 2015-2024 годы</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04 12</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06 0 00 00000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287,5</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71,0</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71,0</w:t>
            </w:r>
          </w:p>
        </w:tc>
      </w:tr>
      <w:tr w:rsidR="009536DB" w:rsidRPr="009536DB" w:rsidTr="009536DB">
        <w:trPr>
          <w:gridAfter w:val="3"/>
          <w:wAfter w:w="575" w:type="dxa"/>
          <w:trHeight w:val="72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129</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Подпрограмма «Повышение эффективности управления муниципальной собственностью на территории Краснополянского сельского поселения»</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04 12</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06 3 00 00000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267,5</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51,0</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51,0</w:t>
            </w:r>
          </w:p>
        </w:tc>
      </w:tr>
      <w:tr w:rsidR="009536DB" w:rsidRPr="009536DB" w:rsidTr="009536DB">
        <w:trPr>
          <w:gridAfter w:val="3"/>
          <w:wAfter w:w="575" w:type="dxa"/>
          <w:trHeight w:val="72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130</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Разработка, оформление и внесение изменений в генеральные планы поселения, правила землепользования и застройки</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04 12</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06 3 01 23050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172,3</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131</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Прочая закупка товаров, работ и  услуг</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04 12</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06 3 01 23050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244</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172,3</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132</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Оценка зданий, сооружений</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04 12</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06 3 03 23030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28,0</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133</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Прочая закупка товаров, работ и  услуг</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04 12</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06 3 03 23030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244</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28,0</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r>
      <w:tr w:rsidR="009536DB" w:rsidRPr="009536DB" w:rsidTr="009536DB">
        <w:trPr>
          <w:gridAfter w:val="3"/>
          <w:wAfter w:w="575" w:type="dxa"/>
          <w:trHeight w:val="48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134</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Кадастровые работы в отношении объектов недвижимости</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04 12</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06 3 03 23060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67,2</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51,0</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51,0</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135</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Прочая закупка товаров, работ и  услуг</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04 12</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06 3 03 23060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244</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67,2</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51,0</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51,0</w:t>
            </w:r>
          </w:p>
        </w:tc>
      </w:tr>
      <w:tr w:rsidR="009536DB" w:rsidRPr="009536DB" w:rsidTr="009536DB">
        <w:trPr>
          <w:gridAfter w:val="3"/>
          <w:wAfter w:w="575" w:type="dxa"/>
          <w:trHeight w:val="96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136</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Подпрограмма «Развитие и поддержка малого и среднего предпринимательства, в том числе в сфере агропромышленного комплекса на территории Краснополянского сельского поселения»</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04 12</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06 4 00 00000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20,0</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20,0</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20,0</w:t>
            </w:r>
          </w:p>
        </w:tc>
      </w:tr>
      <w:tr w:rsidR="009536DB" w:rsidRPr="009536DB" w:rsidTr="009536DB">
        <w:trPr>
          <w:gridAfter w:val="3"/>
          <w:wAfter w:w="575" w:type="dxa"/>
          <w:trHeight w:val="48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137</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Предоставление субсидий Информационно-консультационному центру с.Байкалово</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04 12</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06 4 01 23010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20,0</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20,0</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20,0</w:t>
            </w:r>
          </w:p>
        </w:tc>
      </w:tr>
      <w:tr w:rsidR="009536DB" w:rsidRPr="009536DB" w:rsidTr="009536DB">
        <w:trPr>
          <w:gridAfter w:val="3"/>
          <w:wAfter w:w="575" w:type="dxa"/>
          <w:trHeight w:val="48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138</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Субсидии (гранты в форме субсидий), не подлежащие казначейскому сопровождению</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04 12</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06 4 01 23010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633</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20,0</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20,0</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20,0</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139</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ЖИЛИЩНО-КОММУНАЛЬНОЕ ХОЗЯЙСТВО</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05 00</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13 547,7</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6 558,8</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7 543,1</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140</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Жилищное хозяйство</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05 01</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2 989,2</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956,3</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985,0</w:t>
            </w:r>
          </w:p>
        </w:tc>
      </w:tr>
      <w:tr w:rsidR="009536DB" w:rsidRPr="009536DB" w:rsidTr="009536DB">
        <w:trPr>
          <w:gridAfter w:val="3"/>
          <w:wAfter w:w="575" w:type="dxa"/>
          <w:trHeight w:val="72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141</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Муниципальная программа «Социально-экономическое развитие Краснополянского сельского поселения» на 2015-2024 годы</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05 01</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06 0 00 00000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2 989,2</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956,3</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985,0</w:t>
            </w:r>
          </w:p>
        </w:tc>
      </w:tr>
      <w:tr w:rsidR="009536DB" w:rsidRPr="009536DB" w:rsidTr="009536DB">
        <w:trPr>
          <w:gridAfter w:val="3"/>
          <w:wAfter w:w="575" w:type="dxa"/>
          <w:trHeight w:val="96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142</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Подпрограмма «Развитие жилищно-коммунального хозяйства и повышение энергетической  эффективности на территории Краснополянского сельского поселения»</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05 01</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06 5 00 00000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2 989,2</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956,3</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985,0</w:t>
            </w:r>
          </w:p>
        </w:tc>
      </w:tr>
      <w:tr w:rsidR="009536DB" w:rsidRPr="009536DB" w:rsidTr="009536DB">
        <w:trPr>
          <w:gridAfter w:val="3"/>
          <w:wAfter w:w="575" w:type="dxa"/>
          <w:trHeight w:val="48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143</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Взносы на капитальный ремонт общего имущества многоквартирных домов</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05 01</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06 5 01 23030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242,0</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212,6</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212,6</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144</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Прочая закупка товаров, работ и  услуг</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05 01</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06 5 01 23030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244</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242,0</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212,6</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212,6</w:t>
            </w:r>
          </w:p>
        </w:tc>
      </w:tr>
      <w:tr w:rsidR="009536DB" w:rsidRPr="009536DB" w:rsidTr="009536DB">
        <w:trPr>
          <w:gridAfter w:val="3"/>
          <w:wAfter w:w="575" w:type="dxa"/>
          <w:trHeight w:val="48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145</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Расходы на содержание и оплату коммунальных услуг незаселенных муниципальных жилых помещений</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05 01</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06 5 01 23130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5,4</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146</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Прочая закупка товаров, работ и  услуг</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05 01</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06 5 01 23130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244</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5,4</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r>
      <w:tr w:rsidR="009536DB" w:rsidRPr="009536DB" w:rsidTr="009536DB">
        <w:trPr>
          <w:gridAfter w:val="3"/>
          <w:wAfter w:w="575" w:type="dxa"/>
          <w:trHeight w:val="96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147</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Капитальный ремонт муниципального жилья в с.Краснополянское, ул.Техническая,9; с.Чурманское, ул.Школьная, 9; с.Елань, ул.Советская, 94; с.Елань, ул.Свердлова,10</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05 01</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06 5 01 23440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1 258,2</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743,7</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772,4</w:t>
            </w:r>
          </w:p>
        </w:tc>
      </w:tr>
      <w:tr w:rsidR="009536DB" w:rsidRPr="009536DB" w:rsidTr="009536DB">
        <w:trPr>
          <w:gridAfter w:val="3"/>
          <w:wAfter w:w="575" w:type="dxa"/>
          <w:trHeight w:val="5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148</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Закупка товаров, работ, услуг в целях капитального ремонта государственного (муниципального) имущества</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05 01</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06 5 01 23440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243</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1 258,2</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743,7</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772,4</w:t>
            </w:r>
          </w:p>
        </w:tc>
      </w:tr>
      <w:tr w:rsidR="009536DB" w:rsidRPr="009536DB" w:rsidTr="009536DB">
        <w:trPr>
          <w:gridAfter w:val="3"/>
          <w:wAfter w:w="575" w:type="dxa"/>
          <w:trHeight w:val="57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149</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Переселение граждан из жилых помещений,признанных непригодными для проживания</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05 01</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06 5 02 23300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1 483,6</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r>
      <w:tr w:rsidR="009536DB" w:rsidRPr="009536DB" w:rsidTr="009536DB">
        <w:trPr>
          <w:gridAfter w:val="3"/>
          <w:wAfter w:w="575" w:type="dxa"/>
          <w:trHeight w:val="72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150</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Бюджетные инвестиции в объекты капитального строительства государственной (муниципальной) собственности</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05 01</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06 5 02 23300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414</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1 483,6</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151</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Коммунальное хозяйство</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05 02</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6 456,9</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2 094,6</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749,5</w:t>
            </w:r>
          </w:p>
        </w:tc>
      </w:tr>
      <w:tr w:rsidR="009536DB" w:rsidRPr="009536DB" w:rsidTr="009536DB">
        <w:trPr>
          <w:gridAfter w:val="3"/>
          <w:wAfter w:w="575" w:type="dxa"/>
          <w:trHeight w:val="72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lastRenderedPageBreak/>
              <w:t>152</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Муниципальная программа «Социально-экономическое развитие Краснополянского сельского поселения» на 2015-2024 годы</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05 02</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06 0 00 00000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6 456,9</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2 094,6</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749,5</w:t>
            </w:r>
          </w:p>
        </w:tc>
      </w:tr>
      <w:tr w:rsidR="009536DB" w:rsidRPr="009536DB" w:rsidTr="009536DB">
        <w:trPr>
          <w:gridAfter w:val="3"/>
          <w:wAfter w:w="575" w:type="dxa"/>
          <w:trHeight w:val="96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153</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Подпрограмма «Развитие жилищно-коммунального хозяйства и повышение энергетической  эффективности на территории Краснополянского сельского поселения»</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05 02</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06 5 00 00000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6 456,9</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2 094,6</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749,5</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154</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Строительство водопроводов в с.Краснополянское</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05 02</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06 5 03 23270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631,2</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2 094,6</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749,5</w:t>
            </w:r>
          </w:p>
        </w:tc>
      </w:tr>
      <w:tr w:rsidR="009536DB" w:rsidRPr="009536DB" w:rsidTr="009536DB">
        <w:trPr>
          <w:gridAfter w:val="3"/>
          <w:wAfter w:w="575" w:type="dxa"/>
          <w:trHeight w:val="72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155</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Бюджетные инвестиции в объекты капитального строительства государственной (муниципальной) собственности</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05 02</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06 5 03 23270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414</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631,2</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2 094,6</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749,5</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156</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Строительство водопроводов в д.Игнатьева</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05 02</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06 5 03 23410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778,5</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r>
      <w:tr w:rsidR="009536DB" w:rsidRPr="009536DB" w:rsidTr="009536DB">
        <w:trPr>
          <w:gridAfter w:val="3"/>
          <w:wAfter w:w="575" w:type="dxa"/>
          <w:trHeight w:val="72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157</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Бюджетные инвестиции в объекты капитального строительства государственной (муниципальной) собственности</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05 02</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06 5 03 23410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414</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778,5</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r>
      <w:tr w:rsidR="009536DB" w:rsidRPr="009536DB" w:rsidTr="009536DB">
        <w:trPr>
          <w:gridAfter w:val="3"/>
          <w:wAfter w:w="575" w:type="dxa"/>
          <w:trHeight w:val="48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158</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Капитальный ремонт водонапорной башни в д.Береговая</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05 02</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06 5 03 23460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2 523,6</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r>
      <w:tr w:rsidR="009536DB" w:rsidRPr="009536DB" w:rsidTr="009536DB">
        <w:trPr>
          <w:gridAfter w:val="3"/>
          <w:wAfter w:w="575" w:type="dxa"/>
          <w:trHeight w:val="51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159</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Закупка товаров, работ, услуг в целях капитального ремонта государственного (муниципального) имущества</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05 02</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06 5 03 23460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243</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2 523,6</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r>
      <w:tr w:rsidR="009536DB" w:rsidRPr="009536DB" w:rsidTr="009536DB">
        <w:trPr>
          <w:gridAfter w:val="3"/>
          <w:wAfter w:w="575" w:type="dxa"/>
          <w:trHeight w:val="48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160</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Капитальный ремонт водонапорной башни в с.Краснополянское</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05 02</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06 5 03 23470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2 523,6</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r>
      <w:tr w:rsidR="009536DB" w:rsidRPr="009536DB" w:rsidTr="009536DB">
        <w:trPr>
          <w:gridAfter w:val="3"/>
          <w:wAfter w:w="575" w:type="dxa"/>
          <w:trHeight w:val="54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161</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Закупка товаров, работ, услуг в целях капитального ремонта государственного (муниципального) имущества</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05 02</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06 5 03 23470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243</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2 523,6</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162</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Благоустройство</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05 03</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4 101,6</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3 507,9</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5 808,6</w:t>
            </w:r>
          </w:p>
        </w:tc>
      </w:tr>
      <w:tr w:rsidR="009536DB" w:rsidRPr="009536DB" w:rsidTr="009536DB">
        <w:trPr>
          <w:gridAfter w:val="3"/>
          <w:wAfter w:w="575" w:type="dxa"/>
          <w:trHeight w:val="72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163</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Муниципальная программа «Социально-экономическое развитие Краснополянского сельского поселения» на 2015-2024 годы</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05 03</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06 0 00 00000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4 101,6</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3 507,9</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5 808,6</w:t>
            </w:r>
          </w:p>
        </w:tc>
      </w:tr>
      <w:tr w:rsidR="009536DB" w:rsidRPr="009536DB" w:rsidTr="009536DB">
        <w:trPr>
          <w:gridAfter w:val="3"/>
          <w:wAfter w:w="575" w:type="dxa"/>
          <w:trHeight w:val="96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164</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Подпрограмма «Развитие жилищно-коммунального хозяйства и повышение энергетической эффективности на территории Краснополянского сельского поселения»</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05 03</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06 5 00 00000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4 101,6</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3 507,9</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5 808,6</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165</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Уличное освещение</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05 03</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06 5 04 23060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3 190,2</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2 754,7</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3 755,4</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166</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Прочая закупка товаров, работ и  услуг</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05 03</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06 5 04 23060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244</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3 190,2</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2 754,7</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3 755,4</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167</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Содержание мест захоронения</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05 03</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06 5 04 23070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376,2</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218,0</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218,0</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168</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Прочая закупка товаров, работ и  услуг</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05 03</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06 5 04 23070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244</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376,2</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218,0</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218,0</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169</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Уборка мусора с территории населенных пунктов</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05 03</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06 5 04 23080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286,7</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286,7</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286,7</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170</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Прочая закупка товаров, работ и  услуг</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05 03</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06 5 04 23080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244</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286,7</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286,7</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286,7</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171</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Озеленение</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05 03</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06 5 04 23090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248,5</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248,5</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248,5</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172</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Прочая закупка товаров, работ и  услуг</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05 03</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06 5 04 23090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244</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248,5</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248,5</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248,5</w:t>
            </w:r>
          </w:p>
        </w:tc>
      </w:tr>
      <w:tr w:rsidR="009536DB" w:rsidRPr="009536DB" w:rsidTr="009536DB">
        <w:trPr>
          <w:gridAfter w:val="3"/>
          <w:wAfter w:w="575" w:type="dxa"/>
          <w:trHeight w:val="72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173</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Создание и обустройство комбинированной спортивной и детской игровой площадки в с.Елань Байкаловского муниципального района</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05 03</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5 04 L5670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1 300,0</w:t>
            </w:r>
          </w:p>
        </w:tc>
      </w:tr>
      <w:tr w:rsidR="009536DB" w:rsidRPr="009536DB" w:rsidTr="009536DB">
        <w:trPr>
          <w:gridAfter w:val="3"/>
          <w:wAfter w:w="575" w:type="dxa"/>
          <w:trHeight w:val="72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174</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Бюджетные инвестиции в объекты капитального строительства государственной (муниципальной) собственности</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05 03</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5 04 L5670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414</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0,0</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1 300,0</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175</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КУЛЬТУРА, КИНЕМАТОГРАФИЯ</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08 00</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2156" w:type="dxa"/>
            <w:gridSpan w:val="6"/>
            <w:tcBorders>
              <w:top w:val="nil"/>
              <w:left w:val="nil"/>
              <w:bottom w:val="single" w:sz="4" w:space="0" w:color="auto"/>
              <w:right w:val="single" w:sz="4" w:space="0" w:color="auto"/>
            </w:tcBorders>
            <w:shd w:val="clear" w:color="000000" w:fill="FFFFFF"/>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21 200,3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23 681,3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24 460,1   </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176</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Культура</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08 01</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21 200,3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23 681,3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24 460,1   </w:t>
            </w:r>
          </w:p>
        </w:tc>
      </w:tr>
      <w:tr w:rsidR="009536DB" w:rsidRPr="009536DB" w:rsidTr="009536DB">
        <w:trPr>
          <w:gridAfter w:val="3"/>
          <w:wAfter w:w="575" w:type="dxa"/>
          <w:trHeight w:val="72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177</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Муниципальная программа "Социально-экономическое развитие Краснополянского сельского поселения" на 2015-2024 годы</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08 01</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06 0 00 00000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21 200,3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23 681,3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24 460,1   </w:t>
            </w:r>
          </w:p>
        </w:tc>
      </w:tr>
      <w:tr w:rsidR="009536DB" w:rsidRPr="009536DB" w:rsidTr="009536DB">
        <w:trPr>
          <w:gridAfter w:val="3"/>
          <w:wAfter w:w="575" w:type="dxa"/>
          <w:trHeight w:val="48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178</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Подпрограмма "Развитие культуры на территории Краснополянского сельского поселения"</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08 01</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06 6 00 00000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21 200,3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23 681,3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24 460,1   </w:t>
            </w:r>
          </w:p>
        </w:tc>
      </w:tr>
      <w:tr w:rsidR="009536DB" w:rsidRPr="009536DB" w:rsidTr="009536DB">
        <w:trPr>
          <w:gridAfter w:val="3"/>
          <w:wAfter w:w="575" w:type="dxa"/>
          <w:trHeight w:val="48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179</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Содержание административно-управленческого аппарата культурно-досуговых центров</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08 01</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06 6 01 26010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3 492,9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3 797,4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3 972,9   </w:t>
            </w:r>
          </w:p>
        </w:tc>
      </w:tr>
      <w:tr w:rsidR="009536DB" w:rsidRPr="009536DB" w:rsidTr="009536DB">
        <w:trPr>
          <w:gridAfter w:val="3"/>
          <w:wAfter w:w="575" w:type="dxa"/>
          <w:trHeight w:val="96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180</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08 01</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06 6 01 26010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611</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3 492,9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3 797,4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3 972,9   </w:t>
            </w:r>
          </w:p>
        </w:tc>
      </w:tr>
      <w:tr w:rsidR="009536DB" w:rsidRPr="009536DB" w:rsidTr="009536DB">
        <w:trPr>
          <w:gridAfter w:val="3"/>
          <w:wAfter w:w="575" w:type="dxa"/>
          <w:trHeight w:val="48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181</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Организация деятельности учреждений культуры и искусства культурно-досуговой сферы</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08 01</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06 6 01 26020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14 146,3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16 269,0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16 606,6   </w:t>
            </w:r>
          </w:p>
        </w:tc>
      </w:tr>
      <w:tr w:rsidR="009536DB" w:rsidRPr="009536DB" w:rsidTr="009536DB">
        <w:trPr>
          <w:gridAfter w:val="3"/>
          <w:wAfter w:w="575" w:type="dxa"/>
          <w:trHeight w:val="96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182</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08 01</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06 6 01 26020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611</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14 146,3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16 269,0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16 606,6   </w:t>
            </w:r>
          </w:p>
        </w:tc>
      </w:tr>
      <w:tr w:rsidR="009536DB" w:rsidRPr="009536DB" w:rsidTr="009536DB">
        <w:trPr>
          <w:gridAfter w:val="3"/>
          <w:wAfter w:w="575" w:type="dxa"/>
          <w:trHeight w:val="72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183</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Организация библиотечного обслуживания населения, формирование и хранение библиотечных фондов, информатизация муниципальных библиотек</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08 01</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06 6 01 26030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3 485,7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3 553,7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3 819,4   </w:t>
            </w:r>
          </w:p>
        </w:tc>
      </w:tr>
      <w:tr w:rsidR="009536DB" w:rsidRPr="009536DB" w:rsidTr="009536DB">
        <w:trPr>
          <w:gridAfter w:val="3"/>
          <w:wAfter w:w="575" w:type="dxa"/>
          <w:trHeight w:val="96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184</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08 01</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06 6 01 26030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611</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3 485,7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3 553,7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3 819,4   </w:t>
            </w:r>
          </w:p>
        </w:tc>
      </w:tr>
      <w:tr w:rsidR="009536DB" w:rsidRPr="009536DB" w:rsidTr="009536DB">
        <w:trPr>
          <w:gridAfter w:val="3"/>
          <w:wAfter w:w="575" w:type="dxa"/>
          <w:trHeight w:val="48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185</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Комплектование книжных фондов муниципальных библиотек</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08 01</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6 01 С6020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11,2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11,2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11,2   </w:t>
            </w:r>
          </w:p>
        </w:tc>
      </w:tr>
      <w:tr w:rsidR="009536DB" w:rsidRPr="009536DB" w:rsidTr="009536DB">
        <w:trPr>
          <w:gridAfter w:val="3"/>
          <w:wAfter w:w="575" w:type="dxa"/>
          <w:trHeight w:val="96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186</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08 01</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6 01 С6020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611</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11,2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11,2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11,2   </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187</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Капитальный ремонт Еланского Дома </w:t>
            </w:r>
            <w:r w:rsidRPr="009536DB">
              <w:rPr>
                <w:rFonts w:ascii="Times New Roman" w:eastAsia="Times New Roman" w:hAnsi="Times New Roman" w:cs="Times New Roman"/>
                <w:sz w:val="18"/>
                <w:szCs w:val="18"/>
              </w:rPr>
              <w:lastRenderedPageBreak/>
              <w:t>культуры</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lastRenderedPageBreak/>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08 01</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06 6 01 26140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14,2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0,0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0,0 </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lastRenderedPageBreak/>
              <w:t>188</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Субсидии бюджетным учреждениям на иные цели</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08 01</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06 6 01 26140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612</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14,2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0,0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0,0 </w:t>
            </w:r>
          </w:p>
        </w:tc>
      </w:tr>
      <w:tr w:rsidR="009536DB" w:rsidRPr="009536DB" w:rsidTr="009536DB">
        <w:trPr>
          <w:gridAfter w:val="3"/>
          <w:wAfter w:w="575" w:type="dxa"/>
          <w:trHeight w:val="48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189</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Комплектование книжных фондов муниципальных библиотек</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08 01</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6 01 И6020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50,0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50,0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50,0   </w:t>
            </w:r>
          </w:p>
        </w:tc>
      </w:tr>
      <w:tr w:rsidR="009536DB" w:rsidRPr="009536DB" w:rsidTr="009536DB">
        <w:trPr>
          <w:gridAfter w:val="3"/>
          <w:wAfter w:w="575" w:type="dxa"/>
          <w:trHeight w:val="96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190</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08 01</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6 01 И6020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611</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50,0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50,0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50,0   </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191</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СОЦИАЛЬНАЯ ПОЛИТИКА</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10 00</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1 872,9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163,8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163,8   </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192</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Другие вопросы в области социальной политики</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10 06</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1 872,9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163,8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163,8   </w:t>
            </w:r>
          </w:p>
        </w:tc>
      </w:tr>
      <w:tr w:rsidR="009536DB" w:rsidRPr="009536DB" w:rsidTr="009536DB">
        <w:trPr>
          <w:gridAfter w:val="3"/>
          <w:wAfter w:w="575" w:type="dxa"/>
          <w:trHeight w:val="72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193</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Муниципальная программа "Социально-экономическое развитие Краснополянского сельского поселения" на 2015-2024 годы</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10 06</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06 0  00 00000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1 872,9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163,8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163,8   </w:t>
            </w:r>
          </w:p>
        </w:tc>
      </w:tr>
      <w:tr w:rsidR="009536DB" w:rsidRPr="009536DB" w:rsidTr="009536DB">
        <w:trPr>
          <w:gridAfter w:val="3"/>
          <w:wAfter w:w="575" w:type="dxa"/>
          <w:trHeight w:val="48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194</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Подпрограмма "Социальная политика на территории Краснополянского сельского поселения" </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10 06</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06 7 00 00000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1 872,9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163,8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163,8   </w:t>
            </w:r>
          </w:p>
        </w:tc>
      </w:tr>
      <w:tr w:rsidR="009536DB" w:rsidRPr="009536DB" w:rsidTr="009536DB">
        <w:trPr>
          <w:gridAfter w:val="3"/>
          <w:wAfter w:w="575" w:type="dxa"/>
          <w:trHeight w:val="120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195</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Организация и проведение мероприятий, акций, фестивалей, конкурсов, направленных на поддержку активной жизнедеятельности ветеранов, граждан пожилого возраста, на укрепление связи и преемственности поколений</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10 06</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06 7 01 29010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213,8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163,8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163,8   </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196</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Прочая закупка товаров, работ и услуг</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10 06</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06 7 01 29010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244</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213,8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163,8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163,8   </w:t>
            </w:r>
          </w:p>
        </w:tc>
      </w:tr>
      <w:tr w:rsidR="009536DB" w:rsidRPr="009536DB" w:rsidTr="009536DB">
        <w:trPr>
          <w:gridAfter w:val="3"/>
          <w:wAfter w:w="575" w:type="dxa"/>
          <w:trHeight w:val="48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197</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Возведение памятника участникам Великой Отечественной войны в с.Краснополянское</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10 06</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06 7 03 29050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1 081,7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0,0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0,0 </w:t>
            </w:r>
          </w:p>
        </w:tc>
      </w:tr>
      <w:tr w:rsidR="009536DB" w:rsidRPr="009536DB" w:rsidTr="009536DB">
        <w:trPr>
          <w:gridAfter w:val="3"/>
          <w:wAfter w:w="575" w:type="dxa"/>
          <w:trHeight w:val="72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198</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Бюджетные инвестиции в объекты капитального строительства государственной (муниципальной) собственности</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10 06</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06 7 03 29050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414</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1 081,7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0,0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0,0 </w:t>
            </w:r>
          </w:p>
        </w:tc>
      </w:tr>
      <w:tr w:rsidR="009536DB" w:rsidRPr="009536DB" w:rsidTr="009536DB">
        <w:trPr>
          <w:gridAfter w:val="3"/>
          <w:wAfter w:w="575" w:type="dxa"/>
          <w:trHeight w:val="48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199</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Капитальный ремонт памятника участникам Великой Отечественной войны в с.Шадринка</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10 06</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06 7 03 29070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577,4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0,0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0,0 </w:t>
            </w:r>
          </w:p>
        </w:tc>
      </w:tr>
      <w:tr w:rsidR="009536DB" w:rsidRPr="009536DB" w:rsidTr="009536DB">
        <w:trPr>
          <w:gridAfter w:val="3"/>
          <w:wAfter w:w="575" w:type="dxa"/>
          <w:trHeight w:val="5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200</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Закупка товаров, работ, услуг в целях капитального ремонта государственного (муниципального) имущества</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10 06</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06 7 03 29070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243</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577,4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0,0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0,0 </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201</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ФИЗИЧЕСКАЯ КУЛЬТУРА И СПОРТ</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11 00</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387,5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389,7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393,2   </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202</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Физическая культура</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11 01</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41,8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43,3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45,0   </w:t>
            </w:r>
          </w:p>
        </w:tc>
      </w:tr>
      <w:tr w:rsidR="009536DB" w:rsidRPr="009536DB" w:rsidTr="009536DB">
        <w:trPr>
          <w:gridAfter w:val="3"/>
          <w:wAfter w:w="575" w:type="dxa"/>
          <w:trHeight w:val="72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203</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Муниципальная программа "Социально-экономическое развитие Краснополянского сельского поселения" на 2015-2024 годы</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11 01</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06 0 00 00000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41,8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43,3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45,0   </w:t>
            </w:r>
          </w:p>
        </w:tc>
      </w:tr>
      <w:tr w:rsidR="009536DB" w:rsidRPr="009536DB" w:rsidTr="009536DB">
        <w:trPr>
          <w:gridAfter w:val="3"/>
          <w:wAfter w:w="575" w:type="dxa"/>
          <w:trHeight w:val="72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204</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Подпрограмма "Развитие физической культуры и спорта на территории Краснополянского сельского поселения" </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11 01</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06 8 00 00000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41,8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43,3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45,0   </w:t>
            </w:r>
          </w:p>
        </w:tc>
      </w:tr>
      <w:tr w:rsidR="009536DB" w:rsidRPr="009536DB" w:rsidTr="009536DB">
        <w:trPr>
          <w:gridAfter w:val="3"/>
          <w:wAfter w:w="575" w:type="dxa"/>
          <w:trHeight w:val="48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205</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Организация и проведение физкультурно-оздоровительных мероприятий</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11 01</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06 8 01 28010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41,8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43,3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45,0   </w:t>
            </w:r>
          </w:p>
        </w:tc>
      </w:tr>
      <w:tr w:rsidR="009536DB" w:rsidRPr="009536DB" w:rsidTr="009536DB">
        <w:trPr>
          <w:gridAfter w:val="3"/>
          <w:wAfter w:w="575" w:type="dxa"/>
          <w:trHeight w:val="96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206</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11 01</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06 8 01 28010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611</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41,8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43,3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45,0   </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207</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Массовый спорт</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11 02</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345,7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346,4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348,2   </w:t>
            </w:r>
          </w:p>
        </w:tc>
      </w:tr>
      <w:tr w:rsidR="009536DB" w:rsidRPr="009536DB" w:rsidTr="009536DB">
        <w:trPr>
          <w:gridAfter w:val="3"/>
          <w:wAfter w:w="575" w:type="dxa"/>
          <w:trHeight w:val="72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208</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Муниципальная программа "Социально-экономического развития Краснополянского сельского поселения" на 2015-2024 годы</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11 02</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06 0 00 00000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345,7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346,4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348,2   </w:t>
            </w:r>
          </w:p>
        </w:tc>
      </w:tr>
      <w:tr w:rsidR="009536DB" w:rsidRPr="009536DB" w:rsidTr="009536DB">
        <w:trPr>
          <w:gridAfter w:val="3"/>
          <w:wAfter w:w="575" w:type="dxa"/>
          <w:trHeight w:val="72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209</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Подпрограмма "Развитие физической культуры и спорта на территории Краснополянского сельского поселения" </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11 02</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06 8 00 00000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345,7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346,4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348,2   </w:t>
            </w:r>
          </w:p>
        </w:tc>
      </w:tr>
      <w:tr w:rsidR="009536DB" w:rsidRPr="009536DB" w:rsidTr="009536DB">
        <w:trPr>
          <w:gridAfter w:val="3"/>
          <w:wAfter w:w="575" w:type="dxa"/>
          <w:trHeight w:val="48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210</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Организация и проведение спортивно-массовых мероприятий</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11 02</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06 8 01 28020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345,7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346,4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348,2   </w:t>
            </w:r>
          </w:p>
        </w:tc>
      </w:tr>
      <w:tr w:rsidR="009536DB" w:rsidRPr="009536DB" w:rsidTr="009536DB">
        <w:trPr>
          <w:gridAfter w:val="3"/>
          <w:wAfter w:w="575" w:type="dxa"/>
          <w:trHeight w:val="960"/>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211</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920</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11 02</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06 8 01 28020</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611</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345,7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346,4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xml:space="preserve">                   348,2   </w:t>
            </w:r>
          </w:p>
        </w:tc>
      </w:tr>
      <w:tr w:rsidR="009536DB" w:rsidRPr="009536DB" w:rsidTr="009536DB">
        <w:trPr>
          <w:gridAfter w:val="3"/>
          <w:wAfter w:w="575" w:type="dxa"/>
          <w:trHeight w:val="255"/>
        </w:trPr>
        <w:tc>
          <w:tcPr>
            <w:tcW w:w="580" w:type="dxa"/>
            <w:tcBorders>
              <w:top w:val="nil"/>
              <w:left w:val="single" w:sz="4" w:space="0" w:color="auto"/>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sz w:val="18"/>
                <w:szCs w:val="18"/>
              </w:rPr>
            </w:pPr>
            <w:r w:rsidRPr="009536DB">
              <w:rPr>
                <w:rFonts w:ascii="Times New Roman" w:eastAsia="Times New Roman" w:hAnsi="Times New Roman" w:cs="Times New Roman"/>
                <w:sz w:val="18"/>
                <w:szCs w:val="18"/>
              </w:rPr>
              <w:t> </w:t>
            </w:r>
          </w:p>
        </w:tc>
        <w:tc>
          <w:tcPr>
            <w:tcW w:w="3544"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ВСЕГО РАСХОДОВ:</w:t>
            </w:r>
          </w:p>
        </w:tc>
        <w:tc>
          <w:tcPr>
            <w:tcW w:w="1276" w:type="dxa"/>
            <w:gridSpan w:val="2"/>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1417" w:type="dxa"/>
            <w:gridSpan w:val="3"/>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center"/>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w:t>
            </w:r>
          </w:p>
        </w:tc>
        <w:tc>
          <w:tcPr>
            <w:tcW w:w="2156" w:type="dxa"/>
            <w:gridSpan w:val="6"/>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68 303,4   </w:t>
            </w:r>
          </w:p>
        </w:tc>
        <w:tc>
          <w:tcPr>
            <w:tcW w:w="1529"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60 868,3   </w:t>
            </w:r>
          </w:p>
        </w:tc>
        <w:tc>
          <w:tcPr>
            <w:tcW w:w="1560" w:type="dxa"/>
            <w:tcBorders>
              <w:top w:val="nil"/>
              <w:left w:val="nil"/>
              <w:bottom w:val="single" w:sz="4" w:space="0" w:color="auto"/>
              <w:right w:val="single" w:sz="4" w:space="0" w:color="auto"/>
            </w:tcBorders>
            <w:shd w:val="clear" w:color="auto" w:fill="auto"/>
            <w:hideMark/>
          </w:tcPr>
          <w:p w:rsidR="009536DB" w:rsidRPr="009536DB" w:rsidRDefault="009536DB" w:rsidP="009536DB">
            <w:pPr>
              <w:spacing w:after="0" w:line="240" w:lineRule="auto"/>
              <w:jc w:val="right"/>
              <w:rPr>
                <w:rFonts w:ascii="Times New Roman" w:eastAsia="Times New Roman" w:hAnsi="Times New Roman" w:cs="Times New Roman"/>
                <w:b/>
                <w:bCs/>
                <w:sz w:val="18"/>
                <w:szCs w:val="18"/>
              </w:rPr>
            </w:pPr>
            <w:r w:rsidRPr="009536DB">
              <w:rPr>
                <w:rFonts w:ascii="Times New Roman" w:eastAsia="Times New Roman" w:hAnsi="Times New Roman" w:cs="Times New Roman"/>
                <w:b/>
                <w:bCs/>
                <w:sz w:val="18"/>
                <w:szCs w:val="18"/>
              </w:rPr>
              <w:t xml:space="preserve">             63 111,0   </w:t>
            </w:r>
          </w:p>
        </w:tc>
      </w:tr>
    </w:tbl>
    <w:p w:rsidR="00057A77" w:rsidRPr="009536DB" w:rsidRDefault="00057A77" w:rsidP="00854138">
      <w:pPr>
        <w:pStyle w:val="af5"/>
        <w:ind w:left="720"/>
        <w:jc w:val="both"/>
        <w:rPr>
          <w:sz w:val="18"/>
          <w:szCs w:val="18"/>
        </w:rPr>
      </w:pPr>
    </w:p>
    <w:p w:rsidR="00057A77" w:rsidRPr="009536DB" w:rsidRDefault="00057A77" w:rsidP="00057A77">
      <w:pPr>
        <w:pStyle w:val="af5"/>
        <w:ind w:left="720"/>
        <w:jc w:val="both"/>
      </w:pPr>
    </w:p>
    <w:p w:rsidR="001F2C1F" w:rsidRPr="001F2C1F" w:rsidRDefault="001F2C1F" w:rsidP="001F2C1F">
      <w:pPr>
        <w:spacing w:after="0" w:line="240" w:lineRule="auto"/>
        <w:ind w:right="-82"/>
        <w:jc w:val="right"/>
        <w:rPr>
          <w:rFonts w:ascii="Times New Roman" w:hAnsi="Times New Roman" w:cs="Times New Roman"/>
          <w:sz w:val="20"/>
          <w:szCs w:val="20"/>
        </w:rPr>
      </w:pPr>
      <w:r w:rsidRPr="001F2C1F">
        <w:rPr>
          <w:rFonts w:ascii="Times New Roman" w:hAnsi="Times New Roman" w:cs="Times New Roman"/>
          <w:sz w:val="20"/>
          <w:szCs w:val="20"/>
        </w:rPr>
        <w:t>Приложение 6</w:t>
      </w:r>
    </w:p>
    <w:p w:rsidR="001F2C1F" w:rsidRPr="001F2C1F" w:rsidRDefault="001F2C1F" w:rsidP="001F2C1F">
      <w:pPr>
        <w:spacing w:after="0" w:line="240" w:lineRule="auto"/>
        <w:ind w:right="-82"/>
        <w:jc w:val="right"/>
        <w:rPr>
          <w:rFonts w:ascii="Times New Roman" w:hAnsi="Times New Roman" w:cs="Times New Roman"/>
          <w:sz w:val="20"/>
          <w:szCs w:val="20"/>
        </w:rPr>
      </w:pPr>
      <w:r w:rsidRPr="001F2C1F">
        <w:rPr>
          <w:rFonts w:ascii="Times New Roman" w:hAnsi="Times New Roman" w:cs="Times New Roman"/>
          <w:sz w:val="20"/>
          <w:szCs w:val="20"/>
        </w:rPr>
        <w:t xml:space="preserve"> </w:t>
      </w:r>
    </w:p>
    <w:p w:rsidR="001F2C1F" w:rsidRPr="001F2C1F" w:rsidRDefault="001F2C1F" w:rsidP="001F2C1F">
      <w:pPr>
        <w:spacing w:after="0" w:line="240" w:lineRule="auto"/>
        <w:ind w:right="-82"/>
        <w:jc w:val="right"/>
        <w:rPr>
          <w:rFonts w:ascii="Times New Roman" w:hAnsi="Times New Roman" w:cs="Times New Roman"/>
          <w:sz w:val="20"/>
          <w:szCs w:val="20"/>
        </w:rPr>
      </w:pPr>
      <w:r w:rsidRPr="001F2C1F">
        <w:rPr>
          <w:rFonts w:ascii="Times New Roman" w:hAnsi="Times New Roman" w:cs="Times New Roman"/>
          <w:sz w:val="20"/>
          <w:szCs w:val="20"/>
        </w:rPr>
        <w:t xml:space="preserve">к решению Думы </w:t>
      </w:r>
    </w:p>
    <w:p w:rsidR="001F2C1F" w:rsidRPr="001F2C1F" w:rsidRDefault="001F2C1F" w:rsidP="001F2C1F">
      <w:pPr>
        <w:spacing w:after="0" w:line="240" w:lineRule="auto"/>
        <w:ind w:right="-82"/>
        <w:jc w:val="right"/>
        <w:rPr>
          <w:rFonts w:ascii="Times New Roman" w:hAnsi="Times New Roman" w:cs="Times New Roman"/>
          <w:sz w:val="20"/>
          <w:szCs w:val="20"/>
        </w:rPr>
      </w:pPr>
      <w:r w:rsidRPr="001F2C1F">
        <w:rPr>
          <w:rFonts w:ascii="Times New Roman" w:hAnsi="Times New Roman" w:cs="Times New Roman"/>
          <w:sz w:val="20"/>
          <w:szCs w:val="20"/>
        </w:rPr>
        <w:t xml:space="preserve"> Краснополянского сельского поселения</w:t>
      </w:r>
    </w:p>
    <w:p w:rsidR="001F2C1F" w:rsidRPr="001F2C1F" w:rsidRDefault="001F2C1F" w:rsidP="001F2C1F">
      <w:pPr>
        <w:spacing w:after="0" w:line="240" w:lineRule="auto"/>
        <w:ind w:right="-82"/>
        <w:jc w:val="right"/>
        <w:rPr>
          <w:rFonts w:ascii="Times New Roman" w:hAnsi="Times New Roman" w:cs="Times New Roman"/>
          <w:sz w:val="20"/>
          <w:szCs w:val="20"/>
        </w:rPr>
      </w:pPr>
      <w:r w:rsidRPr="001F2C1F">
        <w:rPr>
          <w:rFonts w:ascii="Times New Roman" w:hAnsi="Times New Roman" w:cs="Times New Roman"/>
          <w:sz w:val="20"/>
          <w:szCs w:val="20"/>
        </w:rPr>
        <w:t>№ 74 от 26 декабря 2018 года «О бюджете муниципального</w:t>
      </w:r>
    </w:p>
    <w:p w:rsidR="001F2C1F" w:rsidRPr="001F2C1F" w:rsidRDefault="001F2C1F" w:rsidP="001F2C1F">
      <w:pPr>
        <w:spacing w:after="0" w:line="240" w:lineRule="auto"/>
        <w:ind w:right="-82"/>
        <w:jc w:val="right"/>
        <w:rPr>
          <w:rFonts w:ascii="Times New Roman" w:hAnsi="Times New Roman" w:cs="Times New Roman"/>
          <w:sz w:val="20"/>
          <w:szCs w:val="20"/>
        </w:rPr>
      </w:pPr>
      <w:r w:rsidRPr="001F2C1F">
        <w:rPr>
          <w:rFonts w:ascii="Times New Roman" w:hAnsi="Times New Roman" w:cs="Times New Roman"/>
          <w:sz w:val="20"/>
          <w:szCs w:val="20"/>
        </w:rPr>
        <w:t>образования Краснополянское сельское поселение</w:t>
      </w:r>
    </w:p>
    <w:p w:rsidR="001F2C1F" w:rsidRPr="001F2C1F" w:rsidRDefault="001F2C1F" w:rsidP="001F2C1F">
      <w:pPr>
        <w:spacing w:after="0" w:line="240" w:lineRule="auto"/>
        <w:ind w:right="-82"/>
        <w:jc w:val="right"/>
        <w:rPr>
          <w:rFonts w:ascii="Times New Roman" w:hAnsi="Times New Roman" w:cs="Times New Roman"/>
          <w:sz w:val="20"/>
          <w:szCs w:val="20"/>
        </w:rPr>
      </w:pPr>
      <w:r w:rsidRPr="001F2C1F">
        <w:rPr>
          <w:rFonts w:ascii="Times New Roman" w:hAnsi="Times New Roman" w:cs="Times New Roman"/>
          <w:sz w:val="20"/>
          <w:szCs w:val="20"/>
        </w:rPr>
        <w:t xml:space="preserve"> на 2019 год и плановый период 2020 и 2021 годов»</w:t>
      </w:r>
    </w:p>
    <w:p w:rsidR="001F2C1F" w:rsidRPr="001F2C1F" w:rsidRDefault="001F2C1F" w:rsidP="001F2C1F">
      <w:pPr>
        <w:pStyle w:val="7"/>
        <w:spacing w:line="240" w:lineRule="auto"/>
        <w:jc w:val="center"/>
        <w:rPr>
          <w:rFonts w:ascii="Times New Roman" w:hAnsi="Times New Roman" w:cs="Times New Roman"/>
          <w:b/>
          <w:bCs/>
          <w:i w:val="0"/>
          <w:sz w:val="20"/>
          <w:szCs w:val="20"/>
        </w:rPr>
      </w:pPr>
      <w:r w:rsidRPr="001F2C1F">
        <w:rPr>
          <w:rFonts w:ascii="Times New Roman" w:hAnsi="Times New Roman" w:cs="Times New Roman"/>
          <w:b/>
          <w:bCs/>
          <w:i w:val="0"/>
          <w:sz w:val="20"/>
          <w:szCs w:val="20"/>
        </w:rPr>
        <w:t>Перечень муниципальных программ, подлежащих реализации в 2019 году и плановом периоде 2020 и  2021 годах</w:t>
      </w:r>
    </w:p>
    <w:p w:rsidR="001F2C1F" w:rsidRPr="001F2C1F" w:rsidRDefault="001F2C1F" w:rsidP="001F2C1F">
      <w:pPr>
        <w:spacing w:after="0" w:line="240" w:lineRule="auto"/>
        <w:rPr>
          <w:rFonts w:ascii="Times New Roman" w:hAnsi="Times New Roman" w:cs="Times New Roman"/>
          <w:sz w:val="20"/>
          <w:szCs w:val="20"/>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5954"/>
        <w:gridCol w:w="1843"/>
        <w:gridCol w:w="2268"/>
        <w:gridCol w:w="2126"/>
        <w:gridCol w:w="1843"/>
      </w:tblGrid>
      <w:tr w:rsidR="001F2C1F" w:rsidRPr="001F2C1F" w:rsidTr="001F2C1F">
        <w:tc>
          <w:tcPr>
            <w:tcW w:w="425" w:type="dxa"/>
            <w:vMerge w:val="restart"/>
          </w:tcPr>
          <w:p w:rsidR="001F2C1F" w:rsidRPr="001F2C1F" w:rsidRDefault="001F2C1F" w:rsidP="001F2C1F">
            <w:pPr>
              <w:spacing w:after="0" w:line="240" w:lineRule="auto"/>
              <w:rPr>
                <w:rFonts w:ascii="Times New Roman" w:hAnsi="Times New Roman" w:cs="Times New Roman"/>
                <w:b/>
                <w:sz w:val="20"/>
                <w:szCs w:val="20"/>
              </w:rPr>
            </w:pPr>
            <w:r w:rsidRPr="001F2C1F">
              <w:rPr>
                <w:rFonts w:ascii="Times New Roman" w:hAnsi="Times New Roman" w:cs="Times New Roman"/>
                <w:b/>
                <w:sz w:val="20"/>
                <w:szCs w:val="20"/>
              </w:rPr>
              <w:t>№ пп</w:t>
            </w:r>
          </w:p>
        </w:tc>
        <w:tc>
          <w:tcPr>
            <w:tcW w:w="5954" w:type="dxa"/>
            <w:vMerge w:val="restart"/>
          </w:tcPr>
          <w:p w:rsidR="001F2C1F" w:rsidRPr="001F2C1F" w:rsidRDefault="001F2C1F" w:rsidP="001F2C1F">
            <w:pPr>
              <w:spacing w:after="0" w:line="240" w:lineRule="auto"/>
              <w:jc w:val="center"/>
              <w:rPr>
                <w:rFonts w:ascii="Times New Roman" w:hAnsi="Times New Roman" w:cs="Times New Roman"/>
                <w:b/>
                <w:sz w:val="20"/>
                <w:szCs w:val="20"/>
              </w:rPr>
            </w:pPr>
            <w:r w:rsidRPr="001F2C1F">
              <w:rPr>
                <w:rFonts w:ascii="Times New Roman" w:hAnsi="Times New Roman" w:cs="Times New Roman"/>
                <w:b/>
                <w:sz w:val="20"/>
                <w:szCs w:val="20"/>
              </w:rPr>
              <w:t>Показатели</w:t>
            </w:r>
          </w:p>
          <w:p w:rsidR="001F2C1F" w:rsidRPr="001F2C1F" w:rsidRDefault="001F2C1F" w:rsidP="001F2C1F">
            <w:pPr>
              <w:spacing w:after="0" w:line="240" w:lineRule="auto"/>
              <w:jc w:val="center"/>
              <w:rPr>
                <w:rFonts w:ascii="Times New Roman" w:hAnsi="Times New Roman" w:cs="Times New Roman"/>
                <w:b/>
                <w:sz w:val="20"/>
                <w:szCs w:val="20"/>
              </w:rPr>
            </w:pPr>
          </w:p>
        </w:tc>
        <w:tc>
          <w:tcPr>
            <w:tcW w:w="1843" w:type="dxa"/>
            <w:vMerge w:val="restart"/>
          </w:tcPr>
          <w:p w:rsidR="001F2C1F" w:rsidRPr="001F2C1F" w:rsidRDefault="001F2C1F" w:rsidP="001F2C1F">
            <w:pPr>
              <w:spacing w:after="0" w:line="240" w:lineRule="auto"/>
              <w:rPr>
                <w:rFonts w:ascii="Times New Roman" w:hAnsi="Times New Roman" w:cs="Times New Roman"/>
                <w:b/>
                <w:sz w:val="20"/>
                <w:szCs w:val="20"/>
              </w:rPr>
            </w:pPr>
            <w:r w:rsidRPr="001F2C1F">
              <w:rPr>
                <w:rFonts w:ascii="Times New Roman" w:hAnsi="Times New Roman" w:cs="Times New Roman"/>
                <w:b/>
                <w:sz w:val="20"/>
                <w:szCs w:val="20"/>
              </w:rPr>
              <w:t>Целевая статья</w:t>
            </w:r>
          </w:p>
        </w:tc>
        <w:tc>
          <w:tcPr>
            <w:tcW w:w="6237" w:type="dxa"/>
            <w:gridSpan w:val="3"/>
          </w:tcPr>
          <w:p w:rsidR="001F2C1F" w:rsidRPr="001F2C1F" w:rsidRDefault="001F2C1F" w:rsidP="001F2C1F">
            <w:pPr>
              <w:spacing w:after="0" w:line="240" w:lineRule="auto"/>
              <w:jc w:val="center"/>
              <w:rPr>
                <w:rFonts w:ascii="Times New Roman" w:hAnsi="Times New Roman" w:cs="Times New Roman"/>
                <w:b/>
                <w:sz w:val="20"/>
                <w:szCs w:val="20"/>
              </w:rPr>
            </w:pPr>
            <w:r w:rsidRPr="001F2C1F">
              <w:rPr>
                <w:rFonts w:ascii="Times New Roman" w:hAnsi="Times New Roman" w:cs="Times New Roman"/>
                <w:b/>
                <w:sz w:val="20"/>
                <w:szCs w:val="20"/>
              </w:rPr>
              <w:t>Сумма тыс.руб</w:t>
            </w:r>
          </w:p>
        </w:tc>
      </w:tr>
      <w:tr w:rsidR="001F2C1F" w:rsidRPr="001F2C1F" w:rsidTr="001F2C1F">
        <w:tc>
          <w:tcPr>
            <w:tcW w:w="425" w:type="dxa"/>
            <w:vMerge/>
          </w:tcPr>
          <w:p w:rsidR="001F2C1F" w:rsidRPr="001F2C1F" w:rsidRDefault="001F2C1F" w:rsidP="001F2C1F">
            <w:pPr>
              <w:spacing w:after="0" w:line="240" w:lineRule="auto"/>
              <w:rPr>
                <w:rFonts w:ascii="Times New Roman" w:hAnsi="Times New Roman" w:cs="Times New Roman"/>
                <w:b/>
                <w:sz w:val="20"/>
                <w:szCs w:val="20"/>
              </w:rPr>
            </w:pPr>
          </w:p>
        </w:tc>
        <w:tc>
          <w:tcPr>
            <w:tcW w:w="5954" w:type="dxa"/>
            <w:vMerge/>
          </w:tcPr>
          <w:p w:rsidR="001F2C1F" w:rsidRPr="001F2C1F" w:rsidRDefault="001F2C1F" w:rsidP="001F2C1F">
            <w:pPr>
              <w:spacing w:after="0" w:line="240" w:lineRule="auto"/>
              <w:jc w:val="center"/>
              <w:rPr>
                <w:rFonts w:ascii="Times New Roman" w:hAnsi="Times New Roman" w:cs="Times New Roman"/>
                <w:b/>
                <w:sz w:val="20"/>
                <w:szCs w:val="20"/>
              </w:rPr>
            </w:pPr>
          </w:p>
        </w:tc>
        <w:tc>
          <w:tcPr>
            <w:tcW w:w="1843" w:type="dxa"/>
            <w:vMerge/>
          </w:tcPr>
          <w:p w:rsidR="001F2C1F" w:rsidRPr="001F2C1F" w:rsidRDefault="001F2C1F" w:rsidP="001F2C1F">
            <w:pPr>
              <w:spacing w:after="0" w:line="240" w:lineRule="auto"/>
              <w:rPr>
                <w:rFonts w:ascii="Times New Roman" w:hAnsi="Times New Roman" w:cs="Times New Roman"/>
                <w:b/>
                <w:sz w:val="20"/>
                <w:szCs w:val="20"/>
              </w:rPr>
            </w:pPr>
          </w:p>
        </w:tc>
        <w:tc>
          <w:tcPr>
            <w:tcW w:w="2268" w:type="dxa"/>
          </w:tcPr>
          <w:p w:rsidR="001F2C1F" w:rsidRPr="001F2C1F" w:rsidRDefault="001F2C1F" w:rsidP="001F2C1F">
            <w:pPr>
              <w:spacing w:after="0" w:line="240" w:lineRule="auto"/>
              <w:jc w:val="center"/>
              <w:rPr>
                <w:rFonts w:ascii="Times New Roman" w:hAnsi="Times New Roman" w:cs="Times New Roman"/>
                <w:b/>
                <w:sz w:val="20"/>
                <w:szCs w:val="20"/>
              </w:rPr>
            </w:pPr>
            <w:r w:rsidRPr="001F2C1F">
              <w:rPr>
                <w:rFonts w:ascii="Times New Roman" w:hAnsi="Times New Roman" w:cs="Times New Roman"/>
                <w:b/>
                <w:sz w:val="20"/>
                <w:szCs w:val="20"/>
              </w:rPr>
              <w:t>2019 год</w:t>
            </w:r>
          </w:p>
        </w:tc>
        <w:tc>
          <w:tcPr>
            <w:tcW w:w="2126" w:type="dxa"/>
          </w:tcPr>
          <w:p w:rsidR="001F2C1F" w:rsidRPr="001F2C1F" w:rsidRDefault="001F2C1F" w:rsidP="001F2C1F">
            <w:pPr>
              <w:spacing w:after="0" w:line="240" w:lineRule="auto"/>
              <w:jc w:val="center"/>
              <w:rPr>
                <w:rFonts w:ascii="Times New Roman" w:hAnsi="Times New Roman" w:cs="Times New Roman"/>
                <w:b/>
                <w:sz w:val="20"/>
                <w:szCs w:val="20"/>
              </w:rPr>
            </w:pPr>
            <w:r w:rsidRPr="001F2C1F">
              <w:rPr>
                <w:rFonts w:ascii="Times New Roman" w:hAnsi="Times New Roman" w:cs="Times New Roman"/>
                <w:b/>
                <w:sz w:val="20"/>
                <w:szCs w:val="20"/>
              </w:rPr>
              <w:t>2020 год</w:t>
            </w:r>
          </w:p>
        </w:tc>
        <w:tc>
          <w:tcPr>
            <w:tcW w:w="1843" w:type="dxa"/>
          </w:tcPr>
          <w:p w:rsidR="001F2C1F" w:rsidRPr="001F2C1F" w:rsidRDefault="001F2C1F" w:rsidP="001F2C1F">
            <w:pPr>
              <w:spacing w:after="0" w:line="240" w:lineRule="auto"/>
              <w:jc w:val="center"/>
              <w:rPr>
                <w:rFonts w:ascii="Times New Roman" w:hAnsi="Times New Roman" w:cs="Times New Roman"/>
                <w:b/>
                <w:sz w:val="20"/>
                <w:szCs w:val="20"/>
              </w:rPr>
            </w:pPr>
            <w:r w:rsidRPr="001F2C1F">
              <w:rPr>
                <w:rFonts w:ascii="Times New Roman" w:hAnsi="Times New Roman" w:cs="Times New Roman"/>
                <w:b/>
                <w:sz w:val="20"/>
                <w:szCs w:val="20"/>
              </w:rPr>
              <w:t>2021 год</w:t>
            </w:r>
          </w:p>
        </w:tc>
      </w:tr>
      <w:tr w:rsidR="001F2C1F" w:rsidRPr="001F2C1F" w:rsidTr="001F2C1F">
        <w:tc>
          <w:tcPr>
            <w:tcW w:w="425" w:type="dxa"/>
          </w:tcPr>
          <w:p w:rsidR="001F2C1F" w:rsidRPr="001F2C1F" w:rsidRDefault="001F2C1F" w:rsidP="001F2C1F">
            <w:pPr>
              <w:spacing w:after="0" w:line="240" w:lineRule="auto"/>
              <w:jc w:val="center"/>
              <w:rPr>
                <w:rFonts w:ascii="Times New Roman" w:hAnsi="Times New Roman" w:cs="Times New Roman"/>
                <w:b/>
                <w:sz w:val="20"/>
                <w:szCs w:val="20"/>
              </w:rPr>
            </w:pPr>
            <w:r w:rsidRPr="001F2C1F">
              <w:rPr>
                <w:rFonts w:ascii="Times New Roman" w:hAnsi="Times New Roman" w:cs="Times New Roman"/>
                <w:b/>
                <w:sz w:val="20"/>
                <w:szCs w:val="20"/>
              </w:rPr>
              <w:t>1</w:t>
            </w:r>
          </w:p>
        </w:tc>
        <w:tc>
          <w:tcPr>
            <w:tcW w:w="5954" w:type="dxa"/>
          </w:tcPr>
          <w:p w:rsidR="001F2C1F" w:rsidRPr="001F2C1F" w:rsidRDefault="001F2C1F" w:rsidP="001F2C1F">
            <w:pPr>
              <w:spacing w:after="0" w:line="240" w:lineRule="auto"/>
              <w:jc w:val="center"/>
              <w:rPr>
                <w:rFonts w:ascii="Times New Roman" w:hAnsi="Times New Roman" w:cs="Times New Roman"/>
                <w:b/>
                <w:sz w:val="20"/>
                <w:szCs w:val="20"/>
              </w:rPr>
            </w:pPr>
            <w:r w:rsidRPr="001F2C1F">
              <w:rPr>
                <w:rFonts w:ascii="Times New Roman" w:hAnsi="Times New Roman" w:cs="Times New Roman"/>
                <w:b/>
                <w:sz w:val="20"/>
                <w:szCs w:val="20"/>
              </w:rPr>
              <w:t>2</w:t>
            </w:r>
          </w:p>
        </w:tc>
        <w:tc>
          <w:tcPr>
            <w:tcW w:w="1843" w:type="dxa"/>
          </w:tcPr>
          <w:p w:rsidR="001F2C1F" w:rsidRPr="001F2C1F" w:rsidRDefault="001F2C1F" w:rsidP="001F2C1F">
            <w:pPr>
              <w:spacing w:after="0" w:line="240" w:lineRule="auto"/>
              <w:jc w:val="center"/>
              <w:rPr>
                <w:rFonts w:ascii="Times New Roman" w:hAnsi="Times New Roman" w:cs="Times New Roman"/>
                <w:b/>
                <w:sz w:val="20"/>
                <w:szCs w:val="20"/>
              </w:rPr>
            </w:pPr>
            <w:r w:rsidRPr="001F2C1F">
              <w:rPr>
                <w:rFonts w:ascii="Times New Roman" w:hAnsi="Times New Roman" w:cs="Times New Roman"/>
                <w:b/>
                <w:sz w:val="20"/>
                <w:szCs w:val="20"/>
              </w:rPr>
              <w:t>3</w:t>
            </w:r>
          </w:p>
        </w:tc>
        <w:tc>
          <w:tcPr>
            <w:tcW w:w="2268" w:type="dxa"/>
          </w:tcPr>
          <w:p w:rsidR="001F2C1F" w:rsidRPr="001F2C1F" w:rsidRDefault="001F2C1F" w:rsidP="001F2C1F">
            <w:pPr>
              <w:spacing w:after="0" w:line="240" w:lineRule="auto"/>
              <w:jc w:val="center"/>
              <w:rPr>
                <w:rFonts w:ascii="Times New Roman" w:hAnsi="Times New Roman" w:cs="Times New Roman"/>
                <w:b/>
                <w:sz w:val="20"/>
                <w:szCs w:val="20"/>
              </w:rPr>
            </w:pPr>
            <w:r w:rsidRPr="001F2C1F">
              <w:rPr>
                <w:rFonts w:ascii="Times New Roman" w:hAnsi="Times New Roman" w:cs="Times New Roman"/>
                <w:b/>
                <w:sz w:val="20"/>
                <w:szCs w:val="20"/>
              </w:rPr>
              <w:t xml:space="preserve">4 </w:t>
            </w:r>
          </w:p>
        </w:tc>
        <w:tc>
          <w:tcPr>
            <w:tcW w:w="2126" w:type="dxa"/>
          </w:tcPr>
          <w:p w:rsidR="001F2C1F" w:rsidRPr="001F2C1F" w:rsidRDefault="001F2C1F" w:rsidP="001F2C1F">
            <w:pPr>
              <w:spacing w:after="0" w:line="240" w:lineRule="auto"/>
              <w:jc w:val="center"/>
              <w:rPr>
                <w:rFonts w:ascii="Times New Roman" w:hAnsi="Times New Roman" w:cs="Times New Roman"/>
                <w:b/>
                <w:sz w:val="20"/>
                <w:szCs w:val="20"/>
              </w:rPr>
            </w:pPr>
            <w:r w:rsidRPr="001F2C1F">
              <w:rPr>
                <w:rFonts w:ascii="Times New Roman" w:hAnsi="Times New Roman" w:cs="Times New Roman"/>
                <w:b/>
                <w:sz w:val="20"/>
                <w:szCs w:val="20"/>
              </w:rPr>
              <w:t>5</w:t>
            </w:r>
          </w:p>
        </w:tc>
        <w:tc>
          <w:tcPr>
            <w:tcW w:w="1843" w:type="dxa"/>
          </w:tcPr>
          <w:p w:rsidR="001F2C1F" w:rsidRPr="001F2C1F" w:rsidRDefault="001F2C1F" w:rsidP="001F2C1F">
            <w:pPr>
              <w:spacing w:after="0" w:line="240" w:lineRule="auto"/>
              <w:jc w:val="center"/>
              <w:rPr>
                <w:rFonts w:ascii="Times New Roman" w:hAnsi="Times New Roman" w:cs="Times New Roman"/>
                <w:b/>
                <w:sz w:val="20"/>
                <w:szCs w:val="20"/>
              </w:rPr>
            </w:pPr>
            <w:r w:rsidRPr="001F2C1F">
              <w:rPr>
                <w:rFonts w:ascii="Times New Roman" w:hAnsi="Times New Roman" w:cs="Times New Roman"/>
                <w:b/>
                <w:sz w:val="20"/>
                <w:szCs w:val="20"/>
              </w:rPr>
              <w:t>6</w:t>
            </w:r>
          </w:p>
        </w:tc>
      </w:tr>
      <w:tr w:rsidR="001F2C1F" w:rsidRPr="001F2C1F" w:rsidTr="001F2C1F">
        <w:tc>
          <w:tcPr>
            <w:tcW w:w="425" w:type="dxa"/>
          </w:tcPr>
          <w:p w:rsidR="001F2C1F" w:rsidRPr="001F2C1F" w:rsidRDefault="001F2C1F" w:rsidP="001F2C1F">
            <w:pPr>
              <w:spacing w:after="0" w:line="240" w:lineRule="auto"/>
              <w:jc w:val="center"/>
              <w:rPr>
                <w:rFonts w:ascii="Times New Roman" w:hAnsi="Times New Roman" w:cs="Times New Roman"/>
                <w:b/>
                <w:sz w:val="20"/>
                <w:szCs w:val="20"/>
              </w:rPr>
            </w:pPr>
            <w:r w:rsidRPr="001F2C1F">
              <w:rPr>
                <w:rFonts w:ascii="Times New Roman" w:hAnsi="Times New Roman" w:cs="Times New Roman"/>
                <w:b/>
                <w:sz w:val="20"/>
                <w:szCs w:val="20"/>
              </w:rPr>
              <w:t>1</w:t>
            </w:r>
          </w:p>
        </w:tc>
        <w:tc>
          <w:tcPr>
            <w:tcW w:w="5954" w:type="dxa"/>
          </w:tcPr>
          <w:p w:rsidR="001F2C1F" w:rsidRPr="001F2C1F" w:rsidRDefault="001F2C1F" w:rsidP="001F2C1F">
            <w:pPr>
              <w:spacing w:after="0" w:line="240" w:lineRule="auto"/>
              <w:jc w:val="both"/>
              <w:rPr>
                <w:rFonts w:ascii="Times New Roman" w:hAnsi="Times New Roman" w:cs="Times New Roman"/>
                <w:b/>
                <w:bCs/>
                <w:sz w:val="20"/>
                <w:szCs w:val="20"/>
              </w:rPr>
            </w:pPr>
            <w:r w:rsidRPr="001F2C1F">
              <w:rPr>
                <w:rFonts w:ascii="Times New Roman" w:hAnsi="Times New Roman" w:cs="Times New Roman"/>
                <w:b/>
                <w:bCs/>
                <w:sz w:val="20"/>
                <w:szCs w:val="20"/>
              </w:rPr>
              <w:t>Муниципальная программа «Социально-экономическое развитие Краснополянского сельского поселения» на 2015-2024 годы</w:t>
            </w:r>
          </w:p>
        </w:tc>
        <w:tc>
          <w:tcPr>
            <w:tcW w:w="1843" w:type="dxa"/>
          </w:tcPr>
          <w:p w:rsidR="001F2C1F" w:rsidRPr="001F2C1F" w:rsidRDefault="001F2C1F" w:rsidP="001F2C1F">
            <w:pPr>
              <w:spacing w:after="0" w:line="240" w:lineRule="auto"/>
              <w:jc w:val="center"/>
              <w:rPr>
                <w:rFonts w:ascii="Times New Roman" w:hAnsi="Times New Roman" w:cs="Times New Roman"/>
                <w:b/>
                <w:bCs/>
                <w:sz w:val="20"/>
                <w:szCs w:val="20"/>
              </w:rPr>
            </w:pPr>
            <w:r w:rsidRPr="001F2C1F">
              <w:rPr>
                <w:rFonts w:ascii="Times New Roman" w:hAnsi="Times New Roman" w:cs="Times New Roman"/>
                <w:b/>
                <w:bCs/>
                <w:sz w:val="20"/>
                <w:szCs w:val="20"/>
              </w:rPr>
              <w:t>06 0 00 00000</w:t>
            </w:r>
          </w:p>
        </w:tc>
        <w:tc>
          <w:tcPr>
            <w:tcW w:w="2268" w:type="dxa"/>
          </w:tcPr>
          <w:p w:rsidR="001F2C1F" w:rsidRPr="001F2C1F" w:rsidRDefault="001F2C1F" w:rsidP="001F2C1F">
            <w:pPr>
              <w:spacing w:after="0" w:line="240" w:lineRule="auto"/>
              <w:jc w:val="center"/>
              <w:rPr>
                <w:rFonts w:ascii="Times New Roman" w:hAnsi="Times New Roman" w:cs="Times New Roman"/>
                <w:b/>
                <w:bCs/>
                <w:sz w:val="20"/>
                <w:szCs w:val="20"/>
                <w:lang w:val="en-US"/>
              </w:rPr>
            </w:pPr>
            <w:r w:rsidRPr="001F2C1F">
              <w:rPr>
                <w:rFonts w:ascii="Times New Roman" w:hAnsi="Times New Roman" w:cs="Times New Roman"/>
                <w:b/>
                <w:bCs/>
                <w:sz w:val="20"/>
                <w:szCs w:val="20"/>
              </w:rPr>
              <w:t>65 619,8</w:t>
            </w:r>
          </w:p>
        </w:tc>
        <w:tc>
          <w:tcPr>
            <w:tcW w:w="2126" w:type="dxa"/>
          </w:tcPr>
          <w:p w:rsidR="001F2C1F" w:rsidRPr="001F2C1F" w:rsidRDefault="001F2C1F" w:rsidP="001F2C1F">
            <w:pPr>
              <w:spacing w:after="0" w:line="240" w:lineRule="auto"/>
              <w:jc w:val="center"/>
              <w:rPr>
                <w:rFonts w:ascii="Times New Roman" w:hAnsi="Times New Roman" w:cs="Times New Roman"/>
                <w:b/>
                <w:bCs/>
                <w:sz w:val="20"/>
                <w:szCs w:val="20"/>
              </w:rPr>
            </w:pPr>
            <w:r w:rsidRPr="001F2C1F">
              <w:rPr>
                <w:rFonts w:ascii="Times New Roman" w:hAnsi="Times New Roman" w:cs="Times New Roman"/>
                <w:b/>
                <w:bCs/>
                <w:sz w:val="20"/>
                <w:szCs w:val="20"/>
              </w:rPr>
              <w:t>58 412,9</w:t>
            </w:r>
          </w:p>
        </w:tc>
        <w:tc>
          <w:tcPr>
            <w:tcW w:w="1843" w:type="dxa"/>
          </w:tcPr>
          <w:p w:rsidR="001F2C1F" w:rsidRPr="001F2C1F" w:rsidRDefault="001F2C1F" w:rsidP="001F2C1F">
            <w:pPr>
              <w:spacing w:after="0" w:line="240" w:lineRule="auto"/>
              <w:jc w:val="center"/>
              <w:rPr>
                <w:rFonts w:ascii="Times New Roman" w:hAnsi="Times New Roman" w:cs="Times New Roman"/>
                <w:b/>
                <w:bCs/>
                <w:sz w:val="20"/>
                <w:szCs w:val="20"/>
              </w:rPr>
            </w:pPr>
            <w:r w:rsidRPr="001F2C1F">
              <w:rPr>
                <w:rFonts w:ascii="Times New Roman" w:hAnsi="Times New Roman" w:cs="Times New Roman"/>
                <w:b/>
                <w:bCs/>
                <w:sz w:val="20"/>
                <w:szCs w:val="20"/>
              </w:rPr>
              <w:t>60 578,0</w:t>
            </w:r>
          </w:p>
        </w:tc>
      </w:tr>
      <w:tr w:rsidR="001F2C1F" w:rsidRPr="001F2C1F" w:rsidTr="001F2C1F">
        <w:tc>
          <w:tcPr>
            <w:tcW w:w="425" w:type="dxa"/>
          </w:tcPr>
          <w:p w:rsidR="001F2C1F" w:rsidRPr="001F2C1F" w:rsidRDefault="001F2C1F" w:rsidP="001F2C1F">
            <w:pPr>
              <w:spacing w:after="0" w:line="240" w:lineRule="auto"/>
              <w:jc w:val="center"/>
              <w:rPr>
                <w:rFonts w:ascii="Times New Roman" w:hAnsi="Times New Roman" w:cs="Times New Roman"/>
                <w:sz w:val="20"/>
                <w:szCs w:val="20"/>
              </w:rPr>
            </w:pPr>
            <w:r w:rsidRPr="001F2C1F">
              <w:rPr>
                <w:rFonts w:ascii="Times New Roman" w:hAnsi="Times New Roman" w:cs="Times New Roman"/>
                <w:sz w:val="20"/>
                <w:szCs w:val="20"/>
              </w:rPr>
              <w:t>2</w:t>
            </w:r>
          </w:p>
        </w:tc>
        <w:tc>
          <w:tcPr>
            <w:tcW w:w="5954" w:type="dxa"/>
          </w:tcPr>
          <w:p w:rsidR="001F2C1F" w:rsidRPr="001F2C1F" w:rsidRDefault="001F2C1F" w:rsidP="001F2C1F">
            <w:pPr>
              <w:spacing w:after="0" w:line="240" w:lineRule="auto"/>
              <w:jc w:val="both"/>
              <w:rPr>
                <w:rFonts w:ascii="Times New Roman" w:hAnsi="Times New Roman" w:cs="Times New Roman"/>
                <w:sz w:val="20"/>
                <w:szCs w:val="20"/>
              </w:rPr>
            </w:pPr>
            <w:r w:rsidRPr="001F2C1F">
              <w:rPr>
                <w:rFonts w:ascii="Times New Roman" w:hAnsi="Times New Roman" w:cs="Times New Roman"/>
                <w:sz w:val="20"/>
                <w:szCs w:val="20"/>
              </w:rPr>
              <w:t xml:space="preserve">Подпрограмма «Обеспечение безопасности жизнедеятельности населения на территории Краснополянского сельского поселения» </w:t>
            </w:r>
          </w:p>
        </w:tc>
        <w:tc>
          <w:tcPr>
            <w:tcW w:w="1843" w:type="dxa"/>
          </w:tcPr>
          <w:p w:rsidR="001F2C1F" w:rsidRPr="001F2C1F" w:rsidRDefault="001F2C1F" w:rsidP="001F2C1F">
            <w:pPr>
              <w:spacing w:after="0" w:line="240" w:lineRule="auto"/>
              <w:jc w:val="center"/>
              <w:rPr>
                <w:rFonts w:ascii="Times New Roman" w:hAnsi="Times New Roman" w:cs="Times New Roman"/>
                <w:sz w:val="20"/>
                <w:szCs w:val="20"/>
              </w:rPr>
            </w:pPr>
            <w:r w:rsidRPr="001F2C1F">
              <w:rPr>
                <w:rFonts w:ascii="Times New Roman" w:hAnsi="Times New Roman" w:cs="Times New Roman"/>
                <w:sz w:val="20"/>
                <w:szCs w:val="20"/>
              </w:rPr>
              <w:t>06 1 00 00000</w:t>
            </w:r>
          </w:p>
        </w:tc>
        <w:tc>
          <w:tcPr>
            <w:tcW w:w="2268" w:type="dxa"/>
          </w:tcPr>
          <w:p w:rsidR="001F2C1F" w:rsidRPr="001F2C1F" w:rsidRDefault="001F2C1F" w:rsidP="001F2C1F">
            <w:pPr>
              <w:spacing w:after="0" w:line="240" w:lineRule="auto"/>
              <w:jc w:val="center"/>
              <w:rPr>
                <w:rFonts w:ascii="Times New Roman" w:hAnsi="Times New Roman" w:cs="Times New Roman"/>
                <w:sz w:val="20"/>
                <w:szCs w:val="20"/>
              </w:rPr>
            </w:pPr>
            <w:r w:rsidRPr="001F2C1F">
              <w:rPr>
                <w:rFonts w:ascii="Times New Roman" w:hAnsi="Times New Roman" w:cs="Times New Roman"/>
                <w:sz w:val="20"/>
                <w:szCs w:val="20"/>
              </w:rPr>
              <w:t>1 287,0</w:t>
            </w:r>
          </w:p>
        </w:tc>
        <w:tc>
          <w:tcPr>
            <w:tcW w:w="2126" w:type="dxa"/>
          </w:tcPr>
          <w:p w:rsidR="001F2C1F" w:rsidRPr="001F2C1F" w:rsidRDefault="001F2C1F" w:rsidP="001F2C1F">
            <w:pPr>
              <w:spacing w:after="0" w:line="240" w:lineRule="auto"/>
              <w:jc w:val="center"/>
              <w:rPr>
                <w:rFonts w:ascii="Times New Roman" w:hAnsi="Times New Roman" w:cs="Times New Roman"/>
                <w:sz w:val="20"/>
                <w:szCs w:val="20"/>
              </w:rPr>
            </w:pPr>
            <w:r w:rsidRPr="001F2C1F">
              <w:rPr>
                <w:rFonts w:ascii="Times New Roman" w:hAnsi="Times New Roman" w:cs="Times New Roman"/>
                <w:sz w:val="20"/>
                <w:szCs w:val="20"/>
              </w:rPr>
              <w:t>842,5</w:t>
            </w:r>
          </w:p>
        </w:tc>
        <w:tc>
          <w:tcPr>
            <w:tcW w:w="1843" w:type="dxa"/>
          </w:tcPr>
          <w:p w:rsidR="001F2C1F" w:rsidRPr="001F2C1F" w:rsidRDefault="001F2C1F" w:rsidP="001F2C1F">
            <w:pPr>
              <w:spacing w:after="0" w:line="240" w:lineRule="auto"/>
              <w:jc w:val="center"/>
              <w:rPr>
                <w:rFonts w:ascii="Times New Roman" w:hAnsi="Times New Roman" w:cs="Times New Roman"/>
                <w:sz w:val="20"/>
                <w:szCs w:val="20"/>
              </w:rPr>
            </w:pPr>
            <w:r w:rsidRPr="001F2C1F">
              <w:rPr>
                <w:rFonts w:ascii="Times New Roman" w:hAnsi="Times New Roman" w:cs="Times New Roman"/>
                <w:sz w:val="20"/>
                <w:szCs w:val="20"/>
              </w:rPr>
              <w:t>842,5</w:t>
            </w:r>
          </w:p>
        </w:tc>
      </w:tr>
      <w:tr w:rsidR="001F2C1F" w:rsidRPr="001F2C1F" w:rsidTr="001F2C1F">
        <w:tc>
          <w:tcPr>
            <w:tcW w:w="425" w:type="dxa"/>
          </w:tcPr>
          <w:p w:rsidR="001F2C1F" w:rsidRPr="001F2C1F" w:rsidRDefault="001F2C1F" w:rsidP="001F2C1F">
            <w:pPr>
              <w:spacing w:after="0" w:line="240" w:lineRule="auto"/>
              <w:jc w:val="center"/>
              <w:rPr>
                <w:rFonts w:ascii="Times New Roman" w:hAnsi="Times New Roman" w:cs="Times New Roman"/>
                <w:sz w:val="20"/>
                <w:szCs w:val="20"/>
              </w:rPr>
            </w:pPr>
            <w:r w:rsidRPr="001F2C1F">
              <w:rPr>
                <w:rFonts w:ascii="Times New Roman" w:hAnsi="Times New Roman" w:cs="Times New Roman"/>
                <w:sz w:val="20"/>
                <w:szCs w:val="20"/>
              </w:rPr>
              <w:t>3</w:t>
            </w:r>
          </w:p>
        </w:tc>
        <w:tc>
          <w:tcPr>
            <w:tcW w:w="5954" w:type="dxa"/>
          </w:tcPr>
          <w:p w:rsidR="001F2C1F" w:rsidRPr="001F2C1F" w:rsidRDefault="001F2C1F" w:rsidP="001F2C1F">
            <w:pPr>
              <w:spacing w:after="0" w:line="240" w:lineRule="auto"/>
              <w:jc w:val="both"/>
              <w:rPr>
                <w:rFonts w:ascii="Times New Roman" w:hAnsi="Times New Roman" w:cs="Times New Roman"/>
                <w:sz w:val="20"/>
                <w:szCs w:val="20"/>
              </w:rPr>
            </w:pPr>
            <w:r w:rsidRPr="001F2C1F">
              <w:rPr>
                <w:rFonts w:ascii="Times New Roman" w:hAnsi="Times New Roman" w:cs="Times New Roman"/>
                <w:sz w:val="20"/>
                <w:szCs w:val="20"/>
              </w:rPr>
              <w:t xml:space="preserve">Подпрограмма «Развитие транспорта и дорожного хозяйства на территории Краснополянского сельского поселения» </w:t>
            </w:r>
          </w:p>
        </w:tc>
        <w:tc>
          <w:tcPr>
            <w:tcW w:w="1843" w:type="dxa"/>
          </w:tcPr>
          <w:p w:rsidR="001F2C1F" w:rsidRPr="001F2C1F" w:rsidRDefault="001F2C1F" w:rsidP="001F2C1F">
            <w:pPr>
              <w:spacing w:after="0" w:line="240" w:lineRule="auto"/>
              <w:jc w:val="center"/>
              <w:rPr>
                <w:rFonts w:ascii="Times New Roman" w:hAnsi="Times New Roman" w:cs="Times New Roman"/>
                <w:sz w:val="20"/>
                <w:szCs w:val="20"/>
              </w:rPr>
            </w:pPr>
            <w:r w:rsidRPr="001F2C1F">
              <w:rPr>
                <w:rFonts w:ascii="Times New Roman" w:hAnsi="Times New Roman" w:cs="Times New Roman"/>
                <w:sz w:val="20"/>
                <w:szCs w:val="20"/>
              </w:rPr>
              <w:t>06 2 00 00000</w:t>
            </w:r>
          </w:p>
        </w:tc>
        <w:tc>
          <w:tcPr>
            <w:tcW w:w="2268" w:type="dxa"/>
          </w:tcPr>
          <w:p w:rsidR="001F2C1F" w:rsidRPr="001F2C1F" w:rsidRDefault="001F2C1F" w:rsidP="001F2C1F">
            <w:pPr>
              <w:spacing w:after="0" w:line="240" w:lineRule="auto"/>
              <w:jc w:val="center"/>
              <w:rPr>
                <w:rFonts w:ascii="Times New Roman" w:hAnsi="Times New Roman" w:cs="Times New Roman"/>
                <w:sz w:val="20"/>
                <w:szCs w:val="20"/>
              </w:rPr>
            </w:pPr>
            <w:r w:rsidRPr="001F2C1F">
              <w:rPr>
                <w:rFonts w:ascii="Times New Roman" w:hAnsi="Times New Roman" w:cs="Times New Roman"/>
                <w:sz w:val="20"/>
                <w:szCs w:val="20"/>
              </w:rPr>
              <w:t>17 007,8</w:t>
            </w:r>
          </w:p>
        </w:tc>
        <w:tc>
          <w:tcPr>
            <w:tcW w:w="2126" w:type="dxa"/>
          </w:tcPr>
          <w:p w:rsidR="001F2C1F" w:rsidRPr="001F2C1F" w:rsidRDefault="001F2C1F" w:rsidP="001F2C1F">
            <w:pPr>
              <w:spacing w:after="0" w:line="240" w:lineRule="auto"/>
              <w:jc w:val="center"/>
              <w:rPr>
                <w:rFonts w:ascii="Times New Roman" w:hAnsi="Times New Roman" w:cs="Times New Roman"/>
                <w:sz w:val="20"/>
                <w:szCs w:val="20"/>
              </w:rPr>
            </w:pPr>
            <w:r w:rsidRPr="001F2C1F">
              <w:rPr>
                <w:rFonts w:ascii="Times New Roman" w:hAnsi="Times New Roman" w:cs="Times New Roman"/>
                <w:sz w:val="20"/>
                <w:szCs w:val="20"/>
              </w:rPr>
              <w:t>18 262,1</w:t>
            </w:r>
          </w:p>
        </w:tc>
        <w:tc>
          <w:tcPr>
            <w:tcW w:w="1843" w:type="dxa"/>
          </w:tcPr>
          <w:p w:rsidR="001F2C1F" w:rsidRPr="001F2C1F" w:rsidRDefault="001F2C1F" w:rsidP="001F2C1F">
            <w:pPr>
              <w:spacing w:after="0" w:line="240" w:lineRule="auto"/>
              <w:jc w:val="center"/>
              <w:rPr>
                <w:rFonts w:ascii="Times New Roman" w:hAnsi="Times New Roman" w:cs="Times New Roman"/>
                <w:sz w:val="20"/>
                <w:szCs w:val="20"/>
              </w:rPr>
            </w:pPr>
            <w:r w:rsidRPr="001F2C1F">
              <w:rPr>
                <w:rFonts w:ascii="Times New Roman" w:hAnsi="Times New Roman" w:cs="Times New Roman"/>
                <w:sz w:val="20"/>
                <w:szCs w:val="20"/>
              </w:rPr>
              <w:t>18 197,1</w:t>
            </w:r>
          </w:p>
        </w:tc>
      </w:tr>
      <w:tr w:rsidR="001F2C1F" w:rsidRPr="001F2C1F" w:rsidTr="001F2C1F">
        <w:tc>
          <w:tcPr>
            <w:tcW w:w="425" w:type="dxa"/>
          </w:tcPr>
          <w:p w:rsidR="001F2C1F" w:rsidRPr="001F2C1F" w:rsidRDefault="001F2C1F" w:rsidP="001F2C1F">
            <w:pPr>
              <w:spacing w:after="0" w:line="240" w:lineRule="auto"/>
              <w:jc w:val="center"/>
              <w:rPr>
                <w:rFonts w:ascii="Times New Roman" w:hAnsi="Times New Roman" w:cs="Times New Roman"/>
                <w:sz w:val="20"/>
                <w:szCs w:val="20"/>
              </w:rPr>
            </w:pPr>
            <w:r w:rsidRPr="001F2C1F">
              <w:rPr>
                <w:rFonts w:ascii="Times New Roman" w:hAnsi="Times New Roman" w:cs="Times New Roman"/>
                <w:sz w:val="20"/>
                <w:szCs w:val="20"/>
              </w:rPr>
              <w:t>4</w:t>
            </w:r>
          </w:p>
        </w:tc>
        <w:tc>
          <w:tcPr>
            <w:tcW w:w="5954" w:type="dxa"/>
          </w:tcPr>
          <w:p w:rsidR="001F2C1F" w:rsidRPr="001F2C1F" w:rsidRDefault="001F2C1F" w:rsidP="001F2C1F">
            <w:pPr>
              <w:spacing w:after="0" w:line="240" w:lineRule="auto"/>
              <w:jc w:val="both"/>
              <w:rPr>
                <w:rFonts w:ascii="Times New Roman" w:hAnsi="Times New Roman" w:cs="Times New Roman"/>
                <w:sz w:val="20"/>
                <w:szCs w:val="20"/>
              </w:rPr>
            </w:pPr>
            <w:r w:rsidRPr="001F2C1F">
              <w:rPr>
                <w:rFonts w:ascii="Times New Roman" w:hAnsi="Times New Roman" w:cs="Times New Roman"/>
                <w:sz w:val="20"/>
                <w:szCs w:val="20"/>
              </w:rPr>
              <w:t xml:space="preserve">Подпрограмма «Повышение эффективности управления муниципальной собственностью на территории Краснополянского </w:t>
            </w:r>
            <w:r w:rsidRPr="001F2C1F">
              <w:rPr>
                <w:rFonts w:ascii="Times New Roman" w:hAnsi="Times New Roman" w:cs="Times New Roman"/>
                <w:sz w:val="20"/>
                <w:szCs w:val="20"/>
              </w:rPr>
              <w:lastRenderedPageBreak/>
              <w:t>сельского поселения»</w:t>
            </w:r>
          </w:p>
        </w:tc>
        <w:tc>
          <w:tcPr>
            <w:tcW w:w="1843" w:type="dxa"/>
          </w:tcPr>
          <w:p w:rsidR="001F2C1F" w:rsidRPr="001F2C1F" w:rsidRDefault="001F2C1F" w:rsidP="001F2C1F">
            <w:pPr>
              <w:spacing w:after="0" w:line="240" w:lineRule="auto"/>
              <w:jc w:val="center"/>
              <w:rPr>
                <w:rFonts w:ascii="Times New Roman" w:hAnsi="Times New Roman" w:cs="Times New Roman"/>
                <w:sz w:val="20"/>
                <w:szCs w:val="20"/>
              </w:rPr>
            </w:pPr>
            <w:r w:rsidRPr="001F2C1F">
              <w:rPr>
                <w:rFonts w:ascii="Times New Roman" w:hAnsi="Times New Roman" w:cs="Times New Roman"/>
                <w:sz w:val="20"/>
                <w:szCs w:val="20"/>
              </w:rPr>
              <w:lastRenderedPageBreak/>
              <w:t>06 3 00 00000</w:t>
            </w:r>
          </w:p>
        </w:tc>
        <w:tc>
          <w:tcPr>
            <w:tcW w:w="2268" w:type="dxa"/>
          </w:tcPr>
          <w:p w:rsidR="001F2C1F" w:rsidRPr="001F2C1F" w:rsidRDefault="001F2C1F" w:rsidP="001F2C1F">
            <w:pPr>
              <w:spacing w:after="0" w:line="240" w:lineRule="auto"/>
              <w:jc w:val="center"/>
              <w:rPr>
                <w:rFonts w:ascii="Times New Roman" w:hAnsi="Times New Roman" w:cs="Times New Roman"/>
                <w:sz w:val="20"/>
                <w:szCs w:val="20"/>
                <w:lang w:val="en-US"/>
              </w:rPr>
            </w:pPr>
            <w:r w:rsidRPr="001F2C1F">
              <w:rPr>
                <w:rFonts w:ascii="Times New Roman" w:hAnsi="Times New Roman" w:cs="Times New Roman"/>
                <w:sz w:val="20"/>
                <w:szCs w:val="20"/>
              </w:rPr>
              <w:t>342,7</w:t>
            </w:r>
          </w:p>
        </w:tc>
        <w:tc>
          <w:tcPr>
            <w:tcW w:w="2126" w:type="dxa"/>
          </w:tcPr>
          <w:p w:rsidR="001F2C1F" w:rsidRPr="001F2C1F" w:rsidRDefault="001F2C1F" w:rsidP="001F2C1F">
            <w:pPr>
              <w:spacing w:after="0" w:line="240" w:lineRule="auto"/>
              <w:jc w:val="center"/>
              <w:rPr>
                <w:rFonts w:ascii="Times New Roman" w:hAnsi="Times New Roman" w:cs="Times New Roman"/>
                <w:sz w:val="20"/>
                <w:szCs w:val="20"/>
              </w:rPr>
            </w:pPr>
            <w:r w:rsidRPr="001F2C1F">
              <w:rPr>
                <w:rFonts w:ascii="Times New Roman" w:hAnsi="Times New Roman" w:cs="Times New Roman"/>
                <w:sz w:val="20"/>
                <w:szCs w:val="20"/>
              </w:rPr>
              <w:t>51,0</w:t>
            </w:r>
          </w:p>
        </w:tc>
        <w:tc>
          <w:tcPr>
            <w:tcW w:w="1843" w:type="dxa"/>
          </w:tcPr>
          <w:p w:rsidR="001F2C1F" w:rsidRPr="001F2C1F" w:rsidRDefault="001F2C1F" w:rsidP="001F2C1F">
            <w:pPr>
              <w:spacing w:after="0" w:line="240" w:lineRule="auto"/>
              <w:jc w:val="center"/>
              <w:rPr>
                <w:rFonts w:ascii="Times New Roman" w:hAnsi="Times New Roman" w:cs="Times New Roman"/>
                <w:sz w:val="20"/>
                <w:szCs w:val="20"/>
              </w:rPr>
            </w:pPr>
            <w:r w:rsidRPr="001F2C1F">
              <w:rPr>
                <w:rFonts w:ascii="Times New Roman" w:hAnsi="Times New Roman" w:cs="Times New Roman"/>
                <w:sz w:val="20"/>
                <w:szCs w:val="20"/>
              </w:rPr>
              <w:t>51,0</w:t>
            </w:r>
          </w:p>
        </w:tc>
      </w:tr>
      <w:tr w:rsidR="001F2C1F" w:rsidRPr="001F2C1F" w:rsidTr="001F2C1F">
        <w:tc>
          <w:tcPr>
            <w:tcW w:w="425" w:type="dxa"/>
          </w:tcPr>
          <w:p w:rsidR="001F2C1F" w:rsidRPr="001F2C1F" w:rsidRDefault="001F2C1F" w:rsidP="001F2C1F">
            <w:pPr>
              <w:spacing w:after="0" w:line="240" w:lineRule="auto"/>
              <w:jc w:val="center"/>
              <w:rPr>
                <w:rFonts w:ascii="Times New Roman" w:hAnsi="Times New Roman" w:cs="Times New Roman"/>
                <w:sz w:val="20"/>
                <w:szCs w:val="20"/>
              </w:rPr>
            </w:pPr>
            <w:r w:rsidRPr="001F2C1F">
              <w:rPr>
                <w:rFonts w:ascii="Times New Roman" w:hAnsi="Times New Roman" w:cs="Times New Roman"/>
                <w:sz w:val="20"/>
                <w:szCs w:val="20"/>
              </w:rPr>
              <w:lastRenderedPageBreak/>
              <w:t>5</w:t>
            </w:r>
          </w:p>
        </w:tc>
        <w:tc>
          <w:tcPr>
            <w:tcW w:w="5954" w:type="dxa"/>
          </w:tcPr>
          <w:p w:rsidR="001F2C1F" w:rsidRPr="001F2C1F" w:rsidRDefault="001F2C1F" w:rsidP="001F2C1F">
            <w:pPr>
              <w:spacing w:after="0" w:line="240" w:lineRule="auto"/>
              <w:jc w:val="both"/>
              <w:rPr>
                <w:rFonts w:ascii="Times New Roman" w:hAnsi="Times New Roman" w:cs="Times New Roman"/>
                <w:sz w:val="20"/>
                <w:szCs w:val="20"/>
              </w:rPr>
            </w:pPr>
            <w:r w:rsidRPr="001F2C1F">
              <w:rPr>
                <w:rFonts w:ascii="Times New Roman" w:hAnsi="Times New Roman" w:cs="Times New Roman"/>
                <w:sz w:val="20"/>
                <w:szCs w:val="20"/>
              </w:rPr>
              <w:t>Подпрограмма «Развитие и поддержка малого и среднего предпринимательства, в том числе в сфере агропромышленного комплекса на территории Краснополянского сельского поселения»</w:t>
            </w:r>
          </w:p>
        </w:tc>
        <w:tc>
          <w:tcPr>
            <w:tcW w:w="1843" w:type="dxa"/>
          </w:tcPr>
          <w:p w:rsidR="001F2C1F" w:rsidRPr="001F2C1F" w:rsidRDefault="001F2C1F" w:rsidP="001F2C1F">
            <w:pPr>
              <w:spacing w:after="0" w:line="240" w:lineRule="auto"/>
              <w:jc w:val="center"/>
              <w:rPr>
                <w:rFonts w:ascii="Times New Roman" w:hAnsi="Times New Roman" w:cs="Times New Roman"/>
                <w:sz w:val="20"/>
                <w:szCs w:val="20"/>
              </w:rPr>
            </w:pPr>
            <w:r w:rsidRPr="001F2C1F">
              <w:rPr>
                <w:rFonts w:ascii="Times New Roman" w:hAnsi="Times New Roman" w:cs="Times New Roman"/>
                <w:sz w:val="20"/>
                <w:szCs w:val="20"/>
              </w:rPr>
              <w:t>06 4 00 00000</w:t>
            </w:r>
          </w:p>
        </w:tc>
        <w:tc>
          <w:tcPr>
            <w:tcW w:w="2268" w:type="dxa"/>
          </w:tcPr>
          <w:p w:rsidR="001F2C1F" w:rsidRPr="001F2C1F" w:rsidRDefault="001F2C1F" w:rsidP="001F2C1F">
            <w:pPr>
              <w:spacing w:after="0" w:line="240" w:lineRule="auto"/>
              <w:jc w:val="center"/>
              <w:rPr>
                <w:rFonts w:ascii="Times New Roman" w:hAnsi="Times New Roman" w:cs="Times New Roman"/>
                <w:sz w:val="20"/>
                <w:szCs w:val="20"/>
              </w:rPr>
            </w:pPr>
            <w:r w:rsidRPr="001F2C1F">
              <w:rPr>
                <w:rFonts w:ascii="Times New Roman" w:hAnsi="Times New Roman" w:cs="Times New Roman"/>
                <w:sz w:val="20"/>
                <w:szCs w:val="20"/>
              </w:rPr>
              <w:t>20,0</w:t>
            </w:r>
          </w:p>
        </w:tc>
        <w:tc>
          <w:tcPr>
            <w:tcW w:w="2126" w:type="dxa"/>
          </w:tcPr>
          <w:p w:rsidR="001F2C1F" w:rsidRPr="001F2C1F" w:rsidRDefault="001F2C1F" w:rsidP="001F2C1F">
            <w:pPr>
              <w:spacing w:after="0" w:line="240" w:lineRule="auto"/>
              <w:jc w:val="center"/>
              <w:rPr>
                <w:rFonts w:ascii="Times New Roman" w:hAnsi="Times New Roman" w:cs="Times New Roman"/>
                <w:sz w:val="20"/>
                <w:szCs w:val="20"/>
              </w:rPr>
            </w:pPr>
            <w:r w:rsidRPr="001F2C1F">
              <w:rPr>
                <w:rFonts w:ascii="Times New Roman" w:hAnsi="Times New Roman" w:cs="Times New Roman"/>
                <w:sz w:val="20"/>
                <w:szCs w:val="20"/>
              </w:rPr>
              <w:t>20,0</w:t>
            </w:r>
          </w:p>
        </w:tc>
        <w:tc>
          <w:tcPr>
            <w:tcW w:w="1843" w:type="dxa"/>
          </w:tcPr>
          <w:p w:rsidR="001F2C1F" w:rsidRPr="001F2C1F" w:rsidRDefault="001F2C1F" w:rsidP="001F2C1F">
            <w:pPr>
              <w:spacing w:after="0" w:line="240" w:lineRule="auto"/>
              <w:jc w:val="center"/>
              <w:rPr>
                <w:rFonts w:ascii="Times New Roman" w:hAnsi="Times New Roman" w:cs="Times New Roman"/>
                <w:sz w:val="20"/>
                <w:szCs w:val="20"/>
              </w:rPr>
            </w:pPr>
            <w:r w:rsidRPr="001F2C1F">
              <w:rPr>
                <w:rFonts w:ascii="Times New Roman" w:hAnsi="Times New Roman" w:cs="Times New Roman"/>
                <w:sz w:val="20"/>
                <w:szCs w:val="20"/>
              </w:rPr>
              <w:t>20,0</w:t>
            </w:r>
          </w:p>
        </w:tc>
      </w:tr>
      <w:tr w:rsidR="001F2C1F" w:rsidRPr="001F2C1F" w:rsidTr="001F2C1F">
        <w:tc>
          <w:tcPr>
            <w:tcW w:w="425" w:type="dxa"/>
          </w:tcPr>
          <w:p w:rsidR="001F2C1F" w:rsidRPr="001F2C1F" w:rsidRDefault="001F2C1F" w:rsidP="001F2C1F">
            <w:pPr>
              <w:spacing w:after="0" w:line="240" w:lineRule="auto"/>
              <w:jc w:val="center"/>
              <w:rPr>
                <w:rFonts w:ascii="Times New Roman" w:hAnsi="Times New Roman" w:cs="Times New Roman"/>
                <w:sz w:val="20"/>
                <w:szCs w:val="20"/>
              </w:rPr>
            </w:pPr>
            <w:r w:rsidRPr="001F2C1F">
              <w:rPr>
                <w:rFonts w:ascii="Times New Roman" w:hAnsi="Times New Roman" w:cs="Times New Roman"/>
                <w:sz w:val="20"/>
                <w:szCs w:val="20"/>
              </w:rPr>
              <w:t>6</w:t>
            </w:r>
          </w:p>
        </w:tc>
        <w:tc>
          <w:tcPr>
            <w:tcW w:w="5954" w:type="dxa"/>
          </w:tcPr>
          <w:p w:rsidR="001F2C1F" w:rsidRPr="001F2C1F" w:rsidRDefault="001F2C1F" w:rsidP="001F2C1F">
            <w:pPr>
              <w:spacing w:after="0" w:line="240" w:lineRule="auto"/>
              <w:jc w:val="both"/>
              <w:rPr>
                <w:rFonts w:ascii="Times New Roman" w:hAnsi="Times New Roman" w:cs="Times New Roman"/>
                <w:sz w:val="20"/>
                <w:szCs w:val="20"/>
              </w:rPr>
            </w:pPr>
            <w:r w:rsidRPr="001F2C1F">
              <w:rPr>
                <w:rFonts w:ascii="Times New Roman" w:hAnsi="Times New Roman" w:cs="Times New Roman"/>
                <w:sz w:val="20"/>
                <w:szCs w:val="20"/>
              </w:rPr>
              <w:t>Подпрограмма «Развитие жилищно-коммунального хозяйства  и повышение энергетической эффективности на территории Краснополянского сельского поселения»</w:t>
            </w:r>
          </w:p>
        </w:tc>
        <w:tc>
          <w:tcPr>
            <w:tcW w:w="1843" w:type="dxa"/>
          </w:tcPr>
          <w:p w:rsidR="001F2C1F" w:rsidRPr="001F2C1F" w:rsidRDefault="001F2C1F" w:rsidP="001F2C1F">
            <w:pPr>
              <w:spacing w:after="0" w:line="240" w:lineRule="auto"/>
              <w:jc w:val="center"/>
              <w:rPr>
                <w:rFonts w:ascii="Times New Roman" w:hAnsi="Times New Roman" w:cs="Times New Roman"/>
                <w:sz w:val="20"/>
                <w:szCs w:val="20"/>
              </w:rPr>
            </w:pPr>
            <w:r w:rsidRPr="001F2C1F">
              <w:rPr>
                <w:rFonts w:ascii="Times New Roman" w:hAnsi="Times New Roman" w:cs="Times New Roman"/>
                <w:sz w:val="20"/>
                <w:szCs w:val="20"/>
              </w:rPr>
              <w:t>06 5 00 00000</w:t>
            </w:r>
          </w:p>
        </w:tc>
        <w:tc>
          <w:tcPr>
            <w:tcW w:w="2268" w:type="dxa"/>
          </w:tcPr>
          <w:p w:rsidR="001F2C1F" w:rsidRPr="001F2C1F" w:rsidRDefault="001F2C1F" w:rsidP="001F2C1F">
            <w:pPr>
              <w:spacing w:after="0" w:line="240" w:lineRule="auto"/>
              <w:jc w:val="center"/>
              <w:rPr>
                <w:rFonts w:ascii="Times New Roman" w:hAnsi="Times New Roman" w:cs="Times New Roman"/>
                <w:sz w:val="20"/>
                <w:szCs w:val="20"/>
              </w:rPr>
            </w:pPr>
            <w:r w:rsidRPr="001F2C1F">
              <w:rPr>
                <w:rFonts w:ascii="Times New Roman" w:hAnsi="Times New Roman" w:cs="Times New Roman"/>
                <w:sz w:val="20"/>
                <w:szCs w:val="20"/>
              </w:rPr>
              <w:t>13 547,7</w:t>
            </w:r>
          </w:p>
        </w:tc>
        <w:tc>
          <w:tcPr>
            <w:tcW w:w="2126" w:type="dxa"/>
          </w:tcPr>
          <w:p w:rsidR="001F2C1F" w:rsidRPr="001F2C1F" w:rsidRDefault="001F2C1F" w:rsidP="001F2C1F">
            <w:pPr>
              <w:spacing w:after="0" w:line="240" w:lineRule="auto"/>
              <w:jc w:val="center"/>
              <w:rPr>
                <w:rFonts w:ascii="Times New Roman" w:hAnsi="Times New Roman" w:cs="Times New Roman"/>
                <w:sz w:val="20"/>
                <w:szCs w:val="20"/>
              </w:rPr>
            </w:pPr>
            <w:r w:rsidRPr="001F2C1F">
              <w:rPr>
                <w:rFonts w:ascii="Times New Roman" w:hAnsi="Times New Roman" w:cs="Times New Roman"/>
                <w:sz w:val="20"/>
                <w:szCs w:val="20"/>
              </w:rPr>
              <w:t>6 558,8</w:t>
            </w:r>
          </w:p>
        </w:tc>
        <w:tc>
          <w:tcPr>
            <w:tcW w:w="1843" w:type="dxa"/>
          </w:tcPr>
          <w:p w:rsidR="001F2C1F" w:rsidRPr="001F2C1F" w:rsidRDefault="001F2C1F" w:rsidP="001F2C1F">
            <w:pPr>
              <w:spacing w:after="0" w:line="240" w:lineRule="auto"/>
              <w:jc w:val="center"/>
              <w:rPr>
                <w:rFonts w:ascii="Times New Roman" w:hAnsi="Times New Roman" w:cs="Times New Roman"/>
                <w:sz w:val="20"/>
                <w:szCs w:val="20"/>
              </w:rPr>
            </w:pPr>
            <w:r w:rsidRPr="001F2C1F">
              <w:rPr>
                <w:rFonts w:ascii="Times New Roman" w:hAnsi="Times New Roman" w:cs="Times New Roman"/>
                <w:sz w:val="20"/>
                <w:szCs w:val="20"/>
              </w:rPr>
              <w:t>7 543,1</w:t>
            </w:r>
          </w:p>
        </w:tc>
      </w:tr>
      <w:tr w:rsidR="001F2C1F" w:rsidRPr="001F2C1F" w:rsidTr="001F2C1F">
        <w:tc>
          <w:tcPr>
            <w:tcW w:w="425" w:type="dxa"/>
          </w:tcPr>
          <w:p w:rsidR="001F2C1F" w:rsidRPr="001F2C1F" w:rsidRDefault="001F2C1F" w:rsidP="001F2C1F">
            <w:pPr>
              <w:spacing w:after="0" w:line="240" w:lineRule="auto"/>
              <w:jc w:val="center"/>
              <w:rPr>
                <w:rFonts w:ascii="Times New Roman" w:hAnsi="Times New Roman" w:cs="Times New Roman"/>
                <w:sz w:val="20"/>
                <w:szCs w:val="20"/>
              </w:rPr>
            </w:pPr>
            <w:r w:rsidRPr="001F2C1F">
              <w:rPr>
                <w:rFonts w:ascii="Times New Roman" w:hAnsi="Times New Roman" w:cs="Times New Roman"/>
                <w:sz w:val="20"/>
                <w:szCs w:val="20"/>
              </w:rPr>
              <w:t>7</w:t>
            </w:r>
          </w:p>
        </w:tc>
        <w:tc>
          <w:tcPr>
            <w:tcW w:w="5954" w:type="dxa"/>
          </w:tcPr>
          <w:p w:rsidR="001F2C1F" w:rsidRPr="001F2C1F" w:rsidRDefault="001F2C1F" w:rsidP="001F2C1F">
            <w:pPr>
              <w:spacing w:after="0" w:line="240" w:lineRule="auto"/>
              <w:jc w:val="both"/>
              <w:rPr>
                <w:rFonts w:ascii="Times New Roman" w:hAnsi="Times New Roman" w:cs="Times New Roman"/>
                <w:sz w:val="20"/>
                <w:szCs w:val="20"/>
              </w:rPr>
            </w:pPr>
            <w:r w:rsidRPr="001F2C1F">
              <w:rPr>
                <w:rFonts w:ascii="Times New Roman" w:hAnsi="Times New Roman" w:cs="Times New Roman"/>
                <w:sz w:val="20"/>
                <w:szCs w:val="20"/>
              </w:rPr>
              <w:t>Подпрограмма «Развитие культуры на территории Краснополянского сельского поселения»</w:t>
            </w:r>
          </w:p>
        </w:tc>
        <w:tc>
          <w:tcPr>
            <w:tcW w:w="1843" w:type="dxa"/>
          </w:tcPr>
          <w:p w:rsidR="001F2C1F" w:rsidRPr="001F2C1F" w:rsidRDefault="001F2C1F" w:rsidP="001F2C1F">
            <w:pPr>
              <w:spacing w:after="0" w:line="240" w:lineRule="auto"/>
              <w:jc w:val="center"/>
              <w:rPr>
                <w:rFonts w:ascii="Times New Roman" w:hAnsi="Times New Roman" w:cs="Times New Roman"/>
                <w:sz w:val="20"/>
                <w:szCs w:val="20"/>
              </w:rPr>
            </w:pPr>
            <w:r w:rsidRPr="001F2C1F">
              <w:rPr>
                <w:rFonts w:ascii="Times New Roman" w:hAnsi="Times New Roman" w:cs="Times New Roman"/>
                <w:sz w:val="20"/>
                <w:szCs w:val="20"/>
              </w:rPr>
              <w:t>06 6 00 00000</w:t>
            </w:r>
          </w:p>
        </w:tc>
        <w:tc>
          <w:tcPr>
            <w:tcW w:w="2268" w:type="dxa"/>
          </w:tcPr>
          <w:p w:rsidR="001F2C1F" w:rsidRPr="001F2C1F" w:rsidRDefault="001F2C1F" w:rsidP="001F2C1F">
            <w:pPr>
              <w:spacing w:after="0" w:line="240" w:lineRule="auto"/>
              <w:jc w:val="center"/>
              <w:rPr>
                <w:rFonts w:ascii="Times New Roman" w:hAnsi="Times New Roman" w:cs="Times New Roman"/>
                <w:sz w:val="20"/>
                <w:szCs w:val="20"/>
              </w:rPr>
            </w:pPr>
            <w:r w:rsidRPr="001F2C1F">
              <w:rPr>
                <w:rFonts w:ascii="Times New Roman" w:hAnsi="Times New Roman" w:cs="Times New Roman"/>
                <w:sz w:val="20"/>
                <w:szCs w:val="20"/>
              </w:rPr>
              <w:t>21 200,3</w:t>
            </w:r>
          </w:p>
        </w:tc>
        <w:tc>
          <w:tcPr>
            <w:tcW w:w="2126" w:type="dxa"/>
          </w:tcPr>
          <w:p w:rsidR="001F2C1F" w:rsidRPr="001F2C1F" w:rsidRDefault="001F2C1F" w:rsidP="001F2C1F">
            <w:pPr>
              <w:spacing w:after="0" w:line="240" w:lineRule="auto"/>
              <w:jc w:val="center"/>
              <w:rPr>
                <w:rFonts w:ascii="Times New Roman" w:hAnsi="Times New Roman" w:cs="Times New Roman"/>
                <w:sz w:val="20"/>
                <w:szCs w:val="20"/>
              </w:rPr>
            </w:pPr>
            <w:r w:rsidRPr="001F2C1F">
              <w:rPr>
                <w:rFonts w:ascii="Times New Roman" w:hAnsi="Times New Roman" w:cs="Times New Roman"/>
                <w:sz w:val="20"/>
                <w:szCs w:val="20"/>
              </w:rPr>
              <w:t>23 681,3</w:t>
            </w:r>
          </w:p>
        </w:tc>
        <w:tc>
          <w:tcPr>
            <w:tcW w:w="1843" w:type="dxa"/>
          </w:tcPr>
          <w:p w:rsidR="001F2C1F" w:rsidRPr="001F2C1F" w:rsidRDefault="001F2C1F" w:rsidP="001F2C1F">
            <w:pPr>
              <w:spacing w:after="0" w:line="240" w:lineRule="auto"/>
              <w:jc w:val="center"/>
              <w:rPr>
                <w:rFonts w:ascii="Times New Roman" w:hAnsi="Times New Roman" w:cs="Times New Roman"/>
                <w:sz w:val="20"/>
                <w:szCs w:val="20"/>
              </w:rPr>
            </w:pPr>
            <w:r w:rsidRPr="001F2C1F">
              <w:rPr>
                <w:rFonts w:ascii="Times New Roman" w:hAnsi="Times New Roman" w:cs="Times New Roman"/>
                <w:sz w:val="20"/>
                <w:szCs w:val="20"/>
              </w:rPr>
              <w:t>24 460,1</w:t>
            </w:r>
          </w:p>
        </w:tc>
      </w:tr>
      <w:tr w:rsidR="001F2C1F" w:rsidRPr="001F2C1F" w:rsidTr="001F2C1F">
        <w:tc>
          <w:tcPr>
            <w:tcW w:w="425" w:type="dxa"/>
          </w:tcPr>
          <w:p w:rsidR="001F2C1F" w:rsidRPr="001F2C1F" w:rsidRDefault="001F2C1F" w:rsidP="001F2C1F">
            <w:pPr>
              <w:spacing w:after="0" w:line="240" w:lineRule="auto"/>
              <w:jc w:val="center"/>
              <w:rPr>
                <w:rFonts w:ascii="Times New Roman" w:hAnsi="Times New Roman" w:cs="Times New Roman"/>
                <w:sz w:val="20"/>
                <w:szCs w:val="20"/>
              </w:rPr>
            </w:pPr>
            <w:r w:rsidRPr="001F2C1F">
              <w:rPr>
                <w:rFonts w:ascii="Times New Roman" w:hAnsi="Times New Roman" w:cs="Times New Roman"/>
                <w:sz w:val="20"/>
                <w:szCs w:val="20"/>
              </w:rPr>
              <w:t>8</w:t>
            </w:r>
          </w:p>
        </w:tc>
        <w:tc>
          <w:tcPr>
            <w:tcW w:w="5954" w:type="dxa"/>
          </w:tcPr>
          <w:p w:rsidR="001F2C1F" w:rsidRPr="001F2C1F" w:rsidRDefault="001F2C1F" w:rsidP="001F2C1F">
            <w:pPr>
              <w:spacing w:after="0" w:line="240" w:lineRule="auto"/>
              <w:jc w:val="both"/>
              <w:rPr>
                <w:rFonts w:ascii="Times New Roman" w:hAnsi="Times New Roman" w:cs="Times New Roman"/>
                <w:sz w:val="20"/>
                <w:szCs w:val="20"/>
              </w:rPr>
            </w:pPr>
            <w:r w:rsidRPr="001F2C1F">
              <w:rPr>
                <w:rFonts w:ascii="Times New Roman" w:hAnsi="Times New Roman" w:cs="Times New Roman"/>
                <w:sz w:val="20"/>
                <w:szCs w:val="20"/>
              </w:rPr>
              <w:t>Подпрограмма «Социальная политика на территории Краснополянского сельского поселения»</w:t>
            </w:r>
          </w:p>
        </w:tc>
        <w:tc>
          <w:tcPr>
            <w:tcW w:w="1843" w:type="dxa"/>
          </w:tcPr>
          <w:p w:rsidR="001F2C1F" w:rsidRPr="001F2C1F" w:rsidRDefault="001F2C1F" w:rsidP="001F2C1F">
            <w:pPr>
              <w:spacing w:after="0" w:line="240" w:lineRule="auto"/>
              <w:jc w:val="center"/>
              <w:rPr>
                <w:rFonts w:ascii="Times New Roman" w:hAnsi="Times New Roman" w:cs="Times New Roman"/>
                <w:sz w:val="20"/>
                <w:szCs w:val="20"/>
              </w:rPr>
            </w:pPr>
            <w:r w:rsidRPr="001F2C1F">
              <w:rPr>
                <w:rFonts w:ascii="Times New Roman" w:hAnsi="Times New Roman" w:cs="Times New Roman"/>
                <w:sz w:val="20"/>
                <w:szCs w:val="20"/>
              </w:rPr>
              <w:t>06 7 00  00000</w:t>
            </w:r>
          </w:p>
        </w:tc>
        <w:tc>
          <w:tcPr>
            <w:tcW w:w="2268" w:type="dxa"/>
          </w:tcPr>
          <w:p w:rsidR="001F2C1F" w:rsidRPr="001F2C1F" w:rsidRDefault="001F2C1F" w:rsidP="001F2C1F">
            <w:pPr>
              <w:spacing w:after="0" w:line="240" w:lineRule="auto"/>
              <w:jc w:val="center"/>
              <w:rPr>
                <w:rFonts w:ascii="Times New Roman" w:hAnsi="Times New Roman" w:cs="Times New Roman"/>
                <w:sz w:val="20"/>
                <w:szCs w:val="20"/>
              </w:rPr>
            </w:pPr>
            <w:r w:rsidRPr="001F2C1F">
              <w:rPr>
                <w:rFonts w:ascii="Times New Roman" w:hAnsi="Times New Roman" w:cs="Times New Roman"/>
                <w:sz w:val="20"/>
                <w:szCs w:val="20"/>
              </w:rPr>
              <w:t>2 260,7</w:t>
            </w:r>
          </w:p>
        </w:tc>
        <w:tc>
          <w:tcPr>
            <w:tcW w:w="2126" w:type="dxa"/>
          </w:tcPr>
          <w:p w:rsidR="001F2C1F" w:rsidRPr="001F2C1F" w:rsidRDefault="001F2C1F" w:rsidP="001F2C1F">
            <w:pPr>
              <w:spacing w:after="0" w:line="240" w:lineRule="auto"/>
              <w:jc w:val="center"/>
              <w:rPr>
                <w:rFonts w:ascii="Times New Roman" w:hAnsi="Times New Roman" w:cs="Times New Roman"/>
                <w:sz w:val="20"/>
                <w:szCs w:val="20"/>
              </w:rPr>
            </w:pPr>
            <w:r w:rsidRPr="001F2C1F">
              <w:rPr>
                <w:rFonts w:ascii="Times New Roman" w:hAnsi="Times New Roman" w:cs="Times New Roman"/>
                <w:sz w:val="20"/>
                <w:szCs w:val="20"/>
              </w:rPr>
              <w:t>555,3</w:t>
            </w:r>
          </w:p>
        </w:tc>
        <w:tc>
          <w:tcPr>
            <w:tcW w:w="1843" w:type="dxa"/>
          </w:tcPr>
          <w:p w:rsidR="001F2C1F" w:rsidRPr="001F2C1F" w:rsidRDefault="001F2C1F" w:rsidP="001F2C1F">
            <w:pPr>
              <w:spacing w:after="0" w:line="240" w:lineRule="auto"/>
              <w:jc w:val="center"/>
              <w:rPr>
                <w:rFonts w:ascii="Times New Roman" w:hAnsi="Times New Roman" w:cs="Times New Roman"/>
                <w:sz w:val="20"/>
                <w:szCs w:val="20"/>
              </w:rPr>
            </w:pPr>
            <w:r w:rsidRPr="001F2C1F">
              <w:rPr>
                <w:rFonts w:ascii="Times New Roman" w:hAnsi="Times New Roman" w:cs="Times New Roman"/>
                <w:sz w:val="20"/>
                <w:szCs w:val="20"/>
              </w:rPr>
              <w:t>559,2</w:t>
            </w:r>
          </w:p>
        </w:tc>
      </w:tr>
      <w:tr w:rsidR="001F2C1F" w:rsidRPr="001F2C1F" w:rsidTr="001F2C1F">
        <w:tc>
          <w:tcPr>
            <w:tcW w:w="425" w:type="dxa"/>
          </w:tcPr>
          <w:p w:rsidR="001F2C1F" w:rsidRPr="001F2C1F" w:rsidRDefault="001F2C1F" w:rsidP="001F2C1F">
            <w:pPr>
              <w:spacing w:after="0" w:line="240" w:lineRule="auto"/>
              <w:jc w:val="center"/>
              <w:rPr>
                <w:rFonts w:ascii="Times New Roman" w:hAnsi="Times New Roman" w:cs="Times New Roman"/>
                <w:sz w:val="20"/>
                <w:szCs w:val="20"/>
              </w:rPr>
            </w:pPr>
            <w:r w:rsidRPr="001F2C1F">
              <w:rPr>
                <w:rFonts w:ascii="Times New Roman" w:hAnsi="Times New Roman" w:cs="Times New Roman"/>
                <w:sz w:val="20"/>
                <w:szCs w:val="20"/>
              </w:rPr>
              <w:t>9</w:t>
            </w:r>
          </w:p>
        </w:tc>
        <w:tc>
          <w:tcPr>
            <w:tcW w:w="5954" w:type="dxa"/>
          </w:tcPr>
          <w:p w:rsidR="001F2C1F" w:rsidRPr="001F2C1F" w:rsidRDefault="001F2C1F" w:rsidP="001F2C1F">
            <w:pPr>
              <w:spacing w:after="0" w:line="240" w:lineRule="auto"/>
              <w:jc w:val="both"/>
              <w:rPr>
                <w:rFonts w:ascii="Times New Roman" w:hAnsi="Times New Roman" w:cs="Times New Roman"/>
                <w:sz w:val="20"/>
                <w:szCs w:val="20"/>
              </w:rPr>
            </w:pPr>
            <w:r w:rsidRPr="001F2C1F">
              <w:rPr>
                <w:rFonts w:ascii="Times New Roman" w:hAnsi="Times New Roman" w:cs="Times New Roman"/>
                <w:sz w:val="20"/>
                <w:szCs w:val="20"/>
              </w:rPr>
              <w:t>Подпрограмма «Развитие физической культуры и спорта на территории Краснополянского сельского поселения»</w:t>
            </w:r>
          </w:p>
        </w:tc>
        <w:tc>
          <w:tcPr>
            <w:tcW w:w="1843" w:type="dxa"/>
          </w:tcPr>
          <w:p w:rsidR="001F2C1F" w:rsidRPr="001F2C1F" w:rsidRDefault="001F2C1F" w:rsidP="001F2C1F">
            <w:pPr>
              <w:spacing w:after="0" w:line="240" w:lineRule="auto"/>
              <w:jc w:val="center"/>
              <w:rPr>
                <w:rFonts w:ascii="Times New Roman" w:hAnsi="Times New Roman" w:cs="Times New Roman"/>
                <w:sz w:val="20"/>
                <w:szCs w:val="20"/>
              </w:rPr>
            </w:pPr>
            <w:r w:rsidRPr="001F2C1F">
              <w:rPr>
                <w:rFonts w:ascii="Times New Roman" w:hAnsi="Times New Roman" w:cs="Times New Roman"/>
                <w:sz w:val="20"/>
                <w:szCs w:val="20"/>
              </w:rPr>
              <w:t>06 8 00 00000</w:t>
            </w:r>
          </w:p>
        </w:tc>
        <w:tc>
          <w:tcPr>
            <w:tcW w:w="2268" w:type="dxa"/>
          </w:tcPr>
          <w:p w:rsidR="001F2C1F" w:rsidRPr="001F2C1F" w:rsidRDefault="001F2C1F" w:rsidP="001F2C1F">
            <w:pPr>
              <w:spacing w:after="0" w:line="240" w:lineRule="auto"/>
              <w:jc w:val="center"/>
              <w:rPr>
                <w:rFonts w:ascii="Times New Roman" w:hAnsi="Times New Roman" w:cs="Times New Roman"/>
                <w:sz w:val="20"/>
                <w:szCs w:val="20"/>
                <w:lang w:val="en-US"/>
              </w:rPr>
            </w:pPr>
            <w:r w:rsidRPr="001F2C1F">
              <w:rPr>
                <w:rFonts w:ascii="Times New Roman" w:hAnsi="Times New Roman" w:cs="Times New Roman"/>
                <w:sz w:val="20"/>
                <w:szCs w:val="20"/>
              </w:rPr>
              <w:t>387,5</w:t>
            </w:r>
          </w:p>
        </w:tc>
        <w:tc>
          <w:tcPr>
            <w:tcW w:w="2126" w:type="dxa"/>
          </w:tcPr>
          <w:p w:rsidR="001F2C1F" w:rsidRPr="001F2C1F" w:rsidRDefault="001F2C1F" w:rsidP="001F2C1F">
            <w:pPr>
              <w:spacing w:after="0" w:line="240" w:lineRule="auto"/>
              <w:jc w:val="center"/>
              <w:rPr>
                <w:rFonts w:ascii="Times New Roman" w:hAnsi="Times New Roman" w:cs="Times New Roman"/>
                <w:sz w:val="20"/>
                <w:szCs w:val="20"/>
              </w:rPr>
            </w:pPr>
            <w:r w:rsidRPr="001F2C1F">
              <w:rPr>
                <w:rFonts w:ascii="Times New Roman" w:hAnsi="Times New Roman" w:cs="Times New Roman"/>
                <w:sz w:val="20"/>
                <w:szCs w:val="20"/>
              </w:rPr>
              <w:t>389,7</w:t>
            </w:r>
          </w:p>
          <w:p w:rsidR="001F2C1F" w:rsidRPr="001F2C1F" w:rsidRDefault="001F2C1F" w:rsidP="001F2C1F">
            <w:pPr>
              <w:spacing w:after="0" w:line="240" w:lineRule="auto"/>
              <w:jc w:val="center"/>
              <w:rPr>
                <w:rFonts w:ascii="Times New Roman" w:hAnsi="Times New Roman" w:cs="Times New Roman"/>
                <w:sz w:val="20"/>
                <w:szCs w:val="20"/>
              </w:rPr>
            </w:pPr>
          </w:p>
        </w:tc>
        <w:tc>
          <w:tcPr>
            <w:tcW w:w="1843" w:type="dxa"/>
          </w:tcPr>
          <w:p w:rsidR="001F2C1F" w:rsidRPr="001F2C1F" w:rsidRDefault="001F2C1F" w:rsidP="001F2C1F">
            <w:pPr>
              <w:spacing w:after="0" w:line="240" w:lineRule="auto"/>
              <w:jc w:val="center"/>
              <w:rPr>
                <w:rFonts w:ascii="Times New Roman" w:hAnsi="Times New Roman" w:cs="Times New Roman"/>
                <w:sz w:val="20"/>
                <w:szCs w:val="20"/>
              </w:rPr>
            </w:pPr>
            <w:r w:rsidRPr="001F2C1F">
              <w:rPr>
                <w:rFonts w:ascii="Times New Roman" w:hAnsi="Times New Roman" w:cs="Times New Roman"/>
                <w:sz w:val="20"/>
                <w:szCs w:val="20"/>
              </w:rPr>
              <w:t>393,2</w:t>
            </w:r>
          </w:p>
        </w:tc>
      </w:tr>
      <w:tr w:rsidR="001F2C1F" w:rsidRPr="001F2C1F" w:rsidTr="001F2C1F">
        <w:tc>
          <w:tcPr>
            <w:tcW w:w="425" w:type="dxa"/>
          </w:tcPr>
          <w:p w:rsidR="001F2C1F" w:rsidRPr="001F2C1F" w:rsidRDefault="001F2C1F" w:rsidP="001F2C1F">
            <w:pPr>
              <w:spacing w:after="0" w:line="240" w:lineRule="auto"/>
              <w:jc w:val="center"/>
              <w:rPr>
                <w:rFonts w:ascii="Times New Roman" w:hAnsi="Times New Roman" w:cs="Times New Roman"/>
                <w:sz w:val="20"/>
                <w:szCs w:val="20"/>
              </w:rPr>
            </w:pPr>
            <w:r w:rsidRPr="001F2C1F">
              <w:rPr>
                <w:rFonts w:ascii="Times New Roman" w:hAnsi="Times New Roman" w:cs="Times New Roman"/>
                <w:sz w:val="20"/>
                <w:szCs w:val="20"/>
              </w:rPr>
              <w:t>10</w:t>
            </w:r>
          </w:p>
        </w:tc>
        <w:tc>
          <w:tcPr>
            <w:tcW w:w="5954" w:type="dxa"/>
          </w:tcPr>
          <w:p w:rsidR="001F2C1F" w:rsidRPr="001F2C1F" w:rsidRDefault="001F2C1F" w:rsidP="001F2C1F">
            <w:pPr>
              <w:spacing w:after="0" w:line="240" w:lineRule="auto"/>
              <w:jc w:val="both"/>
              <w:rPr>
                <w:rFonts w:ascii="Times New Roman" w:hAnsi="Times New Roman" w:cs="Times New Roman"/>
                <w:sz w:val="20"/>
                <w:szCs w:val="20"/>
              </w:rPr>
            </w:pPr>
            <w:r w:rsidRPr="001F2C1F">
              <w:rPr>
                <w:rFonts w:ascii="Times New Roman" w:hAnsi="Times New Roman" w:cs="Times New Roman"/>
                <w:sz w:val="20"/>
                <w:szCs w:val="20"/>
              </w:rPr>
              <w:t>Подпрограмма «Обеспечение реализации муниципальной программы «Социально-экономическое развитие Краснополянского сельского поселения»</w:t>
            </w:r>
          </w:p>
        </w:tc>
        <w:tc>
          <w:tcPr>
            <w:tcW w:w="1843" w:type="dxa"/>
          </w:tcPr>
          <w:p w:rsidR="001F2C1F" w:rsidRPr="001F2C1F" w:rsidRDefault="001F2C1F" w:rsidP="001F2C1F">
            <w:pPr>
              <w:spacing w:after="0" w:line="240" w:lineRule="auto"/>
              <w:jc w:val="center"/>
              <w:rPr>
                <w:rFonts w:ascii="Times New Roman" w:hAnsi="Times New Roman" w:cs="Times New Roman"/>
                <w:sz w:val="20"/>
                <w:szCs w:val="20"/>
              </w:rPr>
            </w:pPr>
            <w:r w:rsidRPr="001F2C1F">
              <w:rPr>
                <w:rFonts w:ascii="Times New Roman" w:hAnsi="Times New Roman" w:cs="Times New Roman"/>
                <w:sz w:val="20"/>
                <w:szCs w:val="20"/>
              </w:rPr>
              <w:t>06 9 00 00000</w:t>
            </w:r>
          </w:p>
        </w:tc>
        <w:tc>
          <w:tcPr>
            <w:tcW w:w="2268" w:type="dxa"/>
          </w:tcPr>
          <w:p w:rsidR="001F2C1F" w:rsidRPr="001F2C1F" w:rsidRDefault="001F2C1F" w:rsidP="001F2C1F">
            <w:pPr>
              <w:spacing w:after="0" w:line="240" w:lineRule="auto"/>
              <w:jc w:val="center"/>
              <w:rPr>
                <w:rFonts w:ascii="Times New Roman" w:hAnsi="Times New Roman" w:cs="Times New Roman"/>
                <w:sz w:val="20"/>
                <w:szCs w:val="20"/>
              </w:rPr>
            </w:pPr>
            <w:r w:rsidRPr="001F2C1F">
              <w:rPr>
                <w:rFonts w:ascii="Times New Roman" w:hAnsi="Times New Roman" w:cs="Times New Roman"/>
                <w:sz w:val="20"/>
                <w:szCs w:val="20"/>
              </w:rPr>
              <w:t>9 566,1</w:t>
            </w:r>
          </w:p>
        </w:tc>
        <w:tc>
          <w:tcPr>
            <w:tcW w:w="2126" w:type="dxa"/>
          </w:tcPr>
          <w:p w:rsidR="001F2C1F" w:rsidRPr="001F2C1F" w:rsidRDefault="001F2C1F" w:rsidP="001F2C1F">
            <w:pPr>
              <w:spacing w:after="0" w:line="240" w:lineRule="auto"/>
              <w:jc w:val="center"/>
              <w:rPr>
                <w:rFonts w:ascii="Times New Roman" w:hAnsi="Times New Roman" w:cs="Times New Roman"/>
                <w:sz w:val="20"/>
                <w:szCs w:val="20"/>
              </w:rPr>
            </w:pPr>
            <w:r w:rsidRPr="001F2C1F">
              <w:rPr>
                <w:rFonts w:ascii="Times New Roman" w:hAnsi="Times New Roman" w:cs="Times New Roman"/>
                <w:sz w:val="20"/>
                <w:szCs w:val="20"/>
              </w:rPr>
              <w:t>8 052,2</w:t>
            </w:r>
          </w:p>
        </w:tc>
        <w:tc>
          <w:tcPr>
            <w:tcW w:w="1843" w:type="dxa"/>
          </w:tcPr>
          <w:p w:rsidR="001F2C1F" w:rsidRPr="001F2C1F" w:rsidRDefault="001F2C1F" w:rsidP="001F2C1F">
            <w:pPr>
              <w:spacing w:after="0" w:line="240" w:lineRule="auto"/>
              <w:jc w:val="center"/>
              <w:rPr>
                <w:rFonts w:ascii="Times New Roman" w:hAnsi="Times New Roman" w:cs="Times New Roman"/>
                <w:sz w:val="20"/>
                <w:szCs w:val="20"/>
              </w:rPr>
            </w:pPr>
            <w:r w:rsidRPr="001F2C1F">
              <w:rPr>
                <w:rFonts w:ascii="Times New Roman" w:hAnsi="Times New Roman" w:cs="Times New Roman"/>
                <w:sz w:val="20"/>
                <w:szCs w:val="20"/>
              </w:rPr>
              <w:t>8 511,8</w:t>
            </w:r>
          </w:p>
        </w:tc>
      </w:tr>
      <w:tr w:rsidR="001F2C1F" w:rsidRPr="001F2C1F" w:rsidTr="001F2C1F">
        <w:tc>
          <w:tcPr>
            <w:tcW w:w="425" w:type="dxa"/>
          </w:tcPr>
          <w:p w:rsidR="001F2C1F" w:rsidRPr="001F2C1F" w:rsidRDefault="001F2C1F" w:rsidP="001F2C1F">
            <w:pPr>
              <w:spacing w:after="0" w:line="240" w:lineRule="auto"/>
              <w:jc w:val="center"/>
              <w:rPr>
                <w:rFonts w:ascii="Times New Roman" w:hAnsi="Times New Roman" w:cs="Times New Roman"/>
                <w:b/>
                <w:bCs/>
                <w:sz w:val="20"/>
                <w:szCs w:val="20"/>
              </w:rPr>
            </w:pPr>
          </w:p>
        </w:tc>
        <w:tc>
          <w:tcPr>
            <w:tcW w:w="5954" w:type="dxa"/>
          </w:tcPr>
          <w:p w:rsidR="001F2C1F" w:rsidRPr="001F2C1F" w:rsidRDefault="001F2C1F" w:rsidP="001F2C1F">
            <w:pPr>
              <w:spacing w:after="0" w:line="240" w:lineRule="auto"/>
              <w:jc w:val="both"/>
              <w:rPr>
                <w:rFonts w:ascii="Times New Roman" w:hAnsi="Times New Roman" w:cs="Times New Roman"/>
                <w:b/>
                <w:bCs/>
                <w:sz w:val="20"/>
                <w:szCs w:val="20"/>
              </w:rPr>
            </w:pPr>
            <w:r w:rsidRPr="001F2C1F">
              <w:rPr>
                <w:rFonts w:ascii="Times New Roman" w:hAnsi="Times New Roman" w:cs="Times New Roman"/>
                <w:b/>
                <w:bCs/>
                <w:sz w:val="20"/>
                <w:szCs w:val="20"/>
              </w:rPr>
              <w:t>ВСЕГО:</w:t>
            </w:r>
          </w:p>
        </w:tc>
        <w:tc>
          <w:tcPr>
            <w:tcW w:w="1843" w:type="dxa"/>
          </w:tcPr>
          <w:p w:rsidR="001F2C1F" w:rsidRPr="001F2C1F" w:rsidRDefault="001F2C1F" w:rsidP="001F2C1F">
            <w:pPr>
              <w:spacing w:after="0" w:line="240" w:lineRule="auto"/>
              <w:jc w:val="center"/>
              <w:rPr>
                <w:rFonts w:ascii="Times New Roman" w:hAnsi="Times New Roman" w:cs="Times New Roman"/>
                <w:b/>
                <w:bCs/>
                <w:sz w:val="20"/>
                <w:szCs w:val="20"/>
              </w:rPr>
            </w:pPr>
            <w:r w:rsidRPr="001F2C1F">
              <w:rPr>
                <w:rFonts w:ascii="Times New Roman" w:hAnsi="Times New Roman" w:cs="Times New Roman"/>
                <w:b/>
                <w:bCs/>
                <w:sz w:val="20"/>
                <w:szCs w:val="20"/>
              </w:rPr>
              <w:t>х</w:t>
            </w:r>
          </w:p>
        </w:tc>
        <w:tc>
          <w:tcPr>
            <w:tcW w:w="2268" w:type="dxa"/>
          </w:tcPr>
          <w:p w:rsidR="001F2C1F" w:rsidRPr="001F2C1F" w:rsidRDefault="001F2C1F" w:rsidP="001F2C1F">
            <w:pPr>
              <w:spacing w:after="0" w:line="240" w:lineRule="auto"/>
              <w:jc w:val="center"/>
              <w:rPr>
                <w:rFonts w:ascii="Times New Roman" w:hAnsi="Times New Roman" w:cs="Times New Roman"/>
                <w:b/>
                <w:bCs/>
                <w:sz w:val="20"/>
                <w:szCs w:val="20"/>
                <w:lang w:val="en-US"/>
              </w:rPr>
            </w:pPr>
            <w:r w:rsidRPr="001F2C1F">
              <w:rPr>
                <w:rFonts w:ascii="Times New Roman" w:hAnsi="Times New Roman" w:cs="Times New Roman"/>
                <w:b/>
                <w:bCs/>
                <w:sz w:val="20"/>
                <w:szCs w:val="20"/>
              </w:rPr>
              <w:t>65 619,8</w:t>
            </w:r>
          </w:p>
        </w:tc>
        <w:tc>
          <w:tcPr>
            <w:tcW w:w="2126" w:type="dxa"/>
          </w:tcPr>
          <w:p w:rsidR="001F2C1F" w:rsidRPr="001F2C1F" w:rsidRDefault="001F2C1F" w:rsidP="001F2C1F">
            <w:pPr>
              <w:spacing w:after="0" w:line="240" w:lineRule="auto"/>
              <w:jc w:val="center"/>
              <w:rPr>
                <w:rFonts w:ascii="Times New Roman" w:hAnsi="Times New Roman" w:cs="Times New Roman"/>
                <w:b/>
                <w:bCs/>
                <w:sz w:val="20"/>
                <w:szCs w:val="20"/>
              </w:rPr>
            </w:pPr>
            <w:r w:rsidRPr="001F2C1F">
              <w:rPr>
                <w:rFonts w:ascii="Times New Roman" w:hAnsi="Times New Roman" w:cs="Times New Roman"/>
                <w:b/>
                <w:bCs/>
                <w:sz w:val="20"/>
                <w:szCs w:val="20"/>
              </w:rPr>
              <w:t>58 412,9</w:t>
            </w:r>
          </w:p>
        </w:tc>
        <w:tc>
          <w:tcPr>
            <w:tcW w:w="1843" w:type="dxa"/>
          </w:tcPr>
          <w:p w:rsidR="001F2C1F" w:rsidRPr="001F2C1F" w:rsidRDefault="001F2C1F" w:rsidP="001F2C1F">
            <w:pPr>
              <w:spacing w:after="0" w:line="240" w:lineRule="auto"/>
              <w:jc w:val="center"/>
              <w:rPr>
                <w:rFonts w:ascii="Times New Roman" w:hAnsi="Times New Roman" w:cs="Times New Roman"/>
                <w:b/>
                <w:bCs/>
                <w:sz w:val="20"/>
                <w:szCs w:val="20"/>
              </w:rPr>
            </w:pPr>
            <w:r w:rsidRPr="001F2C1F">
              <w:rPr>
                <w:rFonts w:ascii="Times New Roman" w:hAnsi="Times New Roman" w:cs="Times New Roman"/>
                <w:b/>
                <w:bCs/>
                <w:sz w:val="20"/>
                <w:szCs w:val="20"/>
              </w:rPr>
              <w:t>60 578,0</w:t>
            </w:r>
          </w:p>
        </w:tc>
      </w:tr>
    </w:tbl>
    <w:p w:rsidR="001F2C1F" w:rsidRPr="001F2C1F" w:rsidRDefault="001F2C1F" w:rsidP="001F2C1F">
      <w:pPr>
        <w:spacing w:after="0"/>
        <w:jc w:val="right"/>
        <w:rPr>
          <w:rFonts w:ascii="Times New Roman" w:hAnsi="Times New Roman" w:cs="Times New Roman"/>
          <w:sz w:val="20"/>
          <w:szCs w:val="20"/>
        </w:rPr>
      </w:pPr>
      <w:r w:rsidRPr="001F2C1F">
        <w:rPr>
          <w:rFonts w:ascii="Times New Roman" w:hAnsi="Times New Roman" w:cs="Times New Roman"/>
          <w:sz w:val="20"/>
          <w:szCs w:val="20"/>
        </w:rPr>
        <w:t>Приложение 10</w:t>
      </w:r>
    </w:p>
    <w:p w:rsidR="001F2C1F" w:rsidRPr="001F2C1F" w:rsidRDefault="001F2C1F" w:rsidP="001F2C1F">
      <w:pPr>
        <w:spacing w:after="0"/>
        <w:jc w:val="right"/>
        <w:rPr>
          <w:rFonts w:ascii="Times New Roman" w:hAnsi="Times New Roman" w:cs="Times New Roman"/>
          <w:sz w:val="20"/>
          <w:szCs w:val="20"/>
        </w:rPr>
      </w:pPr>
    </w:p>
    <w:p w:rsidR="001F2C1F" w:rsidRPr="001F2C1F" w:rsidRDefault="001F2C1F" w:rsidP="001F2C1F">
      <w:pPr>
        <w:spacing w:after="0"/>
        <w:jc w:val="right"/>
        <w:rPr>
          <w:rFonts w:ascii="Times New Roman" w:hAnsi="Times New Roman" w:cs="Times New Roman"/>
          <w:sz w:val="20"/>
          <w:szCs w:val="20"/>
        </w:rPr>
      </w:pPr>
      <w:r w:rsidRPr="001F2C1F">
        <w:rPr>
          <w:rFonts w:ascii="Times New Roman" w:hAnsi="Times New Roman" w:cs="Times New Roman"/>
          <w:sz w:val="20"/>
          <w:szCs w:val="20"/>
        </w:rPr>
        <w:t xml:space="preserve">к решению Думы </w:t>
      </w:r>
    </w:p>
    <w:p w:rsidR="001F2C1F" w:rsidRPr="001F2C1F" w:rsidRDefault="001F2C1F" w:rsidP="001F2C1F">
      <w:pPr>
        <w:spacing w:after="0"/>
        <w:jc w:val="right"/>
        <w:rPr>
          <w:rFonts w:ascii="Times New Roman" w:hAnsi="Times New Roman" w:cs="Times New Roman"/>
          <w:sz w:val="20"/>
          <w:szCs w:val="20"/>
        </w:rPr>
      </w:pPr>
      <w:r w:rsidRPr="001F2C1F">
        <w:rPr>
          <w:rFonts w:ascii="Times New Roman" w:hAnsi="Times New Roman" w:cs="Times New Roman"/>
          <w:sz w:val="20"/>
          <w:szCs w:val="20"/>
        </w:rPr>
        <w:t xml:space="preserve"> Краснополянского сельского поселения</w:t>
      </w:r>
    </w:p>
    <w:p w:rsidR="001F2C1F" w:rsidRPr="001F2C1F" w:rsidRDefault="001F2C1F" w:rsidP="001F2C1F">
      <w:pPr>
        <w:spacing w:after="0"/>
        <w:jc w:val="right"/>
        <w:rPr>
          <w:rFonts w:ascii="Times New Roman" w:hAnsi="Times New Roman" w:cs="Times New Roman"/>
          <w:sz w:val="20"/>
          <w:szCs w:val="20"/>
        </w:rPr>
      </w:pPr>
      <w:r w:rsidRPr="001F2C1F">
        <w:rPr>
          <w:rFonts w:ascii="Times New Roman" w:hAnsi="Times New Roman" w:cs="Times New Roman"/>
          <w:sz w:val="20"/>
          <w:szCs w:val="20"/>
        </w:rPr>
        <w:t>№ 74 от 26  декабря  2018 года «О бюджете муниципального</w:t>
      </w:r>
    </w:p>
    <w:p w:rsidR="001F2C1F" w:rsidRPr="001F2C1F" w:rsidRDefault="001F2C1F" w:rsidP="001F2C1F">
      <w:pPr>
        <w:spacing w:after="0"/>
        <w:jc w:val="right"/>
        <w:rPr>
          <w:rFonts w:ascii="Times New Roman" w:hAnsi="Times New Roman" w:cs="Times New Roman"/>
          <w:sz w:val="20"/>
          <w:szCs w:val="20"/>
        </w:rPr>
      </w:pPr>
      <w:r w:rsidRPr="001F2C1F">
        <w:rPr>
          <w:rFonts w:ascii="Times New Roman" w:hAnsi="Times New Roman" w:cs="Times New Roman"/>
          <w:sz w:val="20"/>
          <w:szCs w:val="20"/>
        </w:rPr>
        <w:t xml:space="preserve">образования Краснополянское сельское поселение </w:t>
      </w:r>
    </w:p>
    <w:p w:rsidR="001F2C1F" w:rsidRPr="001F2C1F" w:rsidRDefault="001F2C1F" w:rsidP="001F2C1F">
      <w:pPr>
        <w:spacing w:after="0"/>
        <w:jc w:val="right"/>
        <w:rPr>
          <w:rFonts w:ascii="Times New Roman" w:hAnsi="Times New Roman" w:cs="Times New Roman"/>
          <w:sz w:val="20"/>
          <w:szCs w:val="20"/>
        </w:rPr>
      </w:pPr>
      <w:r w:rsidRPr="001F2C1F">
        <w:rPr>
          <w:rFonts w:ascii="Times New Roman" w:hAnsi="Times New Roman" w:cs="Times New Roman"/>
          <w:sz w:val="20"/>
          <w:szCs w:val="20"/>
        </w:rPr>
        <w:t>на 2019 год и плановый период 2020 и 2021 годов»</w:t>
      </w:r>
    </w:p>
    <w:p w:rsidR="001F2C1F" w:rsidRPr="001F2C1F" w:rsidRDefault="001F2C1F" w:rsidP="001F2C1F">
      <w:pPr>
        <w:spacing w:after="0"/>
        <w:jc w:val="right"/>
        <w:rPr>
          <w:rFonts w:ascii="Times New Roman" w:hAnsi="Times New Roman" w:cs="Times New Roman"/>
          <w:sz w:val="20"/>
          <w:szCs w:val="20"/>
        </w:rPr>
      </w:pPr>
    </w:p>
    <w:p w:rsidR="001F2C1F" w:rsidRPr="001F2C1F" w:rsidRDefault="001F2C1F" w:rsidP="001F2C1F">
      <w:pPr>
        <w:spacing w:after="0"/>
        <w:jc w:val="center"/>
        <w:rPr>
          <w:rFonts w:ascii="Times New Roman" w:hAnsi="Times New Roman" w:cs="Times New Roman"/>
          <w:b/>
          <w:sz w:val="20"/>
          <w:szCs w:val="20"/>
        </w:rPr>
      </w:pPr>
      <w:r w:rsidRPr="001F2C1F">
        <w:rPr>
          <w:rFonts w:ascii="Times New Roman" w:hAnsi="Times New Roman" w:cs="Times New Roman"/>
          <w:b/>
          <w:sz w:val="20"/>
          <w:szCs w:val="20"/>
        </w:rPr>
        <w:t>Свод источников финансирования дефицита муниципального бюджета на 2019 год и плановый период 2020 и 2021 годов</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677"/>
        <w:gridCol w:w="3402"/>
        <w:gridCol w:w="2126"/>
        <w:gridCol w:w="2126"/>
        <w:gridCol w:w="1560"/>
      </w:tblGrid>
      <w:tr w:rsidR="001F2C1F" w:rsidRPr="001F2C1F" w:rsidTr="001F2C1F">
        <w:trPr>
          <w:trHeight w:val="781"/>
        </w:trPr>
        <w:tc>
          <w:tcPr>
            <w:tcW w:w="568" w:type="dxa"/>
            <w:vMerge w:val="restart"/>
          </w:tcPr>
          <w:p w:rsidR="001F2C1F" w:rsidRPr="001F2C1F" w:rsidRDefault="001F2C1F" w:rsidP="001F2C1F">
            <w:pPr>
              <w:spacing w:after="0"/>
              <w:jc w:val="center"/>
              <w:rPr>
                <w:rFonts w:ascii="Times New Roman" w:hAnsi="Times New Roman" w:cs="Times New Roman"/>
                <w:b/>
                <w:sz w:val="20"/>
                <w:szCs w:val="20"/>
              </w:rPr>
            </w:pPr>
            <w:r w:rsidRPr="001F2C1F">
              <w:rPr>
                <w:rFonts w:ascii="Times New Roman" w:hAnsi="Times New Roman" w:cs="Times New Roman"/>
                <w:b/>
                <w:sz w:val="20"/>
                <w:szCs w:val="20"/>
              </w:rPr>
              <w:t>Но-мер стро-ки</w:t>
            </w:r>
          </w:p>
        </w:tc>
        <w:tc>
          <w:tcPr>
            <w:tcW w:w="4677" w:type="dxa"/>
            <w:vMerge w:val="restart"/>
          </w:tcPr>
          <w:p w:rsidR="001F2C1F" w:rsidRPr="001F2C1F" w:rsidRDefault="001F2C1F" w:rsidP="001F2C1F">
            <w:pPr>
              <w:spacing w:after="0"/>
              <w:jc w:val="center"/>
              <w:rPr>
                <w:rFonts w:ascii="Times New Roman" w:hAnsi="Times New Roman" w:cs="Times New Roman"/>
                <w:b/>
                <w:sz w:val="20"/>
                <w:szCs w:val="20"/>
              </w:rPr>
            </w:pPr>
            <w:r w:rsidRPr="001F2C1F">
              <w:rPr>
                <w:rFonts w:ascii="Times New Roman" w:hAnsi="Times New Roman" w:cs="Times New Roman"/>
                <w:b/>
                <w:sz w:val="20"/>
                <w:szCs w:val="20"/>
              </w:rPr>
              <w:t>Наименование источников внутреннего финансирования дефицита муниципального бюджета</w:t>
            </w:r>
          </w:p>
        </w:tc>
        <w:tc>
          <w:tcPr>
            <w:tcW w:w="3402" w:type="dxa"/>
            <w:vMerge w:val="restart"/>
          </w:tcPr>
          <w:p w:rsidR="001F2C1F" w:rsidRPr="001F2C1F" w:rsidRDefault="001F2C1F" w:rsidP="001F2C1F">
            <w:pPr>
              <w:spacing w:after="0"/>
              <w:jc w:val="center"/>
              <w:rPr>
                <w:rFonts w:ascii="Times New Roman" w:hAnsi="Times New Roman" w:cs="Times New Roman"/>
                <w:b/>
                <w:sz w:val="20"/>
                <w:szCs w:val="20"/>
              </w:rPr>
            </w:pPr>
            <w:r w:rsidRPr="001F2C1F">
              <w:rPr>
                <w:rFonts w:ascii="Times New Roman" w:hAnsi="Times New Roman" w:cs="Times New Roman"/>
                <w:b/>
                <w:sz w:val="20"/>
                <w:szCs w:val="20"/>
              </w:rPr>
              <w:t>Код</w:t>
            </w:r>
          </w:p>
        </w:tc>
        <w:tc>
          <w:tcPr>
            <w:tcW w:w="5812" w:type="dxa"/>
            <w:gridSpan w:val="3"/>
          </w:tcPr>
          <w:p w:rsidR="001F2C1F" w:rsidRPr="001F2C1F" w:rsidRDefault="001F2C1F" w:rsidP="001F2C1F">
            <w:pPr>
              <w:spacing w:after="0"/>
              <w:jc w:val="center"/>
              <w:rPr>
                <w:rFonts w:ascii="Times New Roman" w:hAnsi="Times New Roman" w:cs="Times New Roman"/>
                <w:b/>
                <w:sz w:val="20"/>
                <w:szCs w:val="20"/>
              </w:rPr>
            </w:pPr>
            <w:r w:rsidRPr="001F2C1F">
              <w:rPr>
                <w:rFonts w:ascii="Times New Roman" w:hAnsi="Times New Roman" w:cs="Times New Roman"/>
                <w:b/>
                <w:sz w:val="20"/>
                <w:szCs w:val="20"/>
              </w:rPr>
              <w:t>Сумма, в тысячах рублей</w:t>
            </w:r>
          </w:p>
        </w:tc>
      </w:tr>
      <w:tr w:rsidR="001F2C1F" w:rsidRPr="001F2C1F" w:rsidTr="001F2C1F">
        <w:tc>
          <w:tcPr>
            <w:tcW w:w="568" w:type="dxa"/>
            <w:vMerge/>
          </w:tcPr>
          <w:p w:rsidR="001F2C1F" w:rsidRPr="001F2C1F" w:rsidRDefault="001F2C1F" w:rsidP="001F2C1F">
            <w:pPr>
              <w:spacing w:after="0"/>
              <w:jc w:val="center"/>
              <w:rPr>
                <w:rFonts w:ascii="Times New Roman" w:hAnsi="Times New Roman" w:cs="Times New Roman"/>
                <w:b/>
                <w:sz w:val="20"/>
                <w:szCs w:val="20"/>
              </w:rPr>
            </w:pPr>
          </w:p>
        </w:tc>
        <w:tc>
          <w:tcPr>
            <w:tcW w:w="4677" w:type="dxa"/>
            <w:vMerge/>
          </w:tcPr>
          <w:p w:rsidR="001F2C1F" w:rsidRPr="001F2C1F" w:rsidRDefault="001F2C1F" w:rsidP="001F2C1F">
            <w:pPr>
              <w:spacing w:after="0"/>
              <w:jc w:val="center"/>
              <w:rPr>
                <w:rFonts w:ascii="Times New Roman" w:hAnsi="Times New Roman" w:cs="Times New Roman"/>
                <w:b/>
                <w:sz w:val="20"/>
                <w:szCs w:val="20"/>
              </w:rPr>
            </w:pPr>
          </w:p>
        </w:tc>
        <w:tc>
          <w:tcPr>
            <w:tcW w:w="3402" w:type="dxa"/>
            <w:vMerge/>
          </w:tcPr>
          <w:p w:rsidR="001F2C1F" w:rsidRPr="001F2C1F" w:rsidRDefault="001F2C1F" w:rsidP="001F2C1F">
            <w:pPr>
              <w:spacing w:after="0"/>
              <w:jc w:val="center"/>
              <w:rPr>
                <w:rFonts w:ascii="Times New Roman" w:hAnsi="Times New Roman" w:cs="Times New Roman"/>
                <w:b/>
                <w:sz w:val="20"/>
                <w:szCs w:val="20"/>
              </w:rPr>
            </w:pPr>
          </w:p>
        </w:tc>
        <w:tc>
          <w:tcPr>
            <w:tcW w:w="2126" w:type="dxa"/>
          </w:tcPr>
          <w:p w:rsidR="001F2C1F" w:rsidRPr="001F2C1F" w:rsidRDefault="001F2C1F" w:rsidP="001F2C1F">
            <w:pPr>
              <w:spacing w:after="0"/>
              <w:jc w:val="center"/>
              <w:rPr>
                <w:rFonts w:ascii="Times New Roman" w:hAnsi="Times New Roman" w:cs="Times New Roman"/>
                <w:b/>
                <w:sz w:val="20"/>
                <w:szCs w:val="20"/>
              </w:rPr>
            </w:pPr>
            <w:r w:rsidRPr="001F2C1F">
              <w:rPr>
                <w:rFonts w:ascii="Times New Roman" w:hAnsi="Times New Roman" w:cs="Times New Roman"/>
                <w:b/>
                <w:sz w:val="20"/>
                <w:szCs w:val="20"/>
              </w:rPr>
              <w:t>на 2019 год</w:t>
            </w:r>
          </w:p>
        </w:tc>
        <w:tc>
          <w:tcPr>
            <w:tcW w:w="2126" w:type="dxa"/>
          </w:tcPr>
          <w:p w:rsidR="001F2C1F" w:rsidRPr="001F2C1F" w:rsidRDefault="001F2C1F" w:rsidP="001F2C1F">
            <w:pPr>
              <w:spacing w:after="0"/>
              <w:jc w:val="center"/>
              <w:rPr>
                <w:rFonts w:ascii="Times New Roman" w:hAnsi="Times New Roman" w:cs="Times New Roman"/>
                <w:b/>
                <w:sz w:val="20"/>
                <w:szCs w:val="20"/>
              </w:rPr>
            </w:pPr>
            <w:r w:rsidRPr="001F2C1F">
              <w:rPr>
                <w:rFonts w:ascii="Times New Roman" w:hAnsi="Times New Roman" w:cs="Times New Roman"/>
                <w:b/>
                <w:sz w:val="20"/>
                <w:szCs w:val="20"/>
              </w:rPr>
              <w:t>на 2020 год</w:t>
            </w:r>
          </w:p>
        </w:tc>
        <w:tc>
          <w:tcPr>
            <w:tcW w:w="1560" w:type="dxa"/>
          </w:tcPr>
          <w:p w:rsidR="001F2C1F" w:rsidRPr="001F2C1F" w:rsidRDefault="001F2C1F" w:rsidP="001F2C1F">
            <w:pPr>
              <w:spacing w:after="0"/>
              <w:jc w:val="center"/>
              <w:rPr>
                <w:rFonts w:ascii="Times New Roman" w:hAnsi="Times New Roman" w:cs="Times New Roman"/>
                <w:b/>
                <w:sz w:val="20"/>
                <w:szCs w:val="20"/>
              </w:rPr>
            </w:pPr>
            <w:r w:rsidRPr="001F2C1F">
              <w:rPr>
                <w:rFonts w:ascii="Times New Roman" w:hAnsi="Times New Roman" w:cs="Times New Roman"/>
                <w:b/>
                <w:sz w:val="20"/>
                <w:szCs w:val="20"/>
              </w:rPr>
              <w:t>на 2021 год</w:t>
            </w:r>
          </w:p>
        </w:tc>
      </w:tr>
      <w:tr w:rsidR="001F2C1F" w:rsidRPr="001F2C1F" w:rsidTr="001F2C1F">
        <w:tc>
          <w:tcPr>
            <w:tcW w:w="568" w:type="dxa"/>
          </w:tcPr>
          <w:p w:rsidR="001F2C1F" w:rsidRPr="001F2C1F" w:rsidRDefault="001F2C1F" w:rsidP="001F2C1F">
            <w:pPr>
              <w:spacing w:after="0"/>
              <w:jc w:val="center"/>
              <w:rPr>
                <w:rFonts w:ascii="Times New Roman" w:hAnsi="Times New Roman" w:cs="Times New Roman"/>
                <w:b/>
                <w:sz w:val="20"/>
                <w:szCs w:val="20"/>
              </w:rPr>
            </w:pPr>
            <w:r w:rsidRPr="001F2C1F">
              <w:rPr>
                <w:rFonts w:ascii="Times New Roman" w:hAnsi="Times New Roman" w:cs="Times New Roman"/>
                <w:b/>
                <w:sz w:val="20"/>
                <w:szCs w:val="20"/>
              </w:rPr>
              <w:t>1</w:t>
            </w:r>
          </w:p>
        </w:tc>
        <w:tc>
          <w:tcPr>
            <w:tcW w:w="4677" w:type="dxa"/>
          </w:tcPr>
          <w:p w:rsidR="001F2C1F" w:rsidRPr="001F2C1F" w:rsidRDefault="001F2C1F" w:rsidP="001F2C1F">
            <w:pPr>
              <w:spacing w:after="0"/>
              <w:jc w:val="center"/>
              <w:rPr>
                <w:rFonts w:ascii="Times New Roman" w:hAnsi="Times New Roman" w:cs="Times New Roman"/>
                <w:b/>
                <w:sz w:val="20"/>
                <w:szCs w:val="20"/>
              </w:rPr>
            </w:pPr>
            <w:r w:rsidRPr="001F2C1F">
              <w:rPr>
                <w:rFonts w:ascii="Times New Roman" w:hAnsi="Times New Roman" w:cs="Times New Roman"/>
                <w:b/>
                <w:sz w:val="20"/>
                <w:szCs w:val="20"/>
              </w:rPr>
              <w:t>2</w:t>
            </w:r>
          </w:p>
        </w:tc>
        <w:tc>
          <w:tcPr>
            <w:tcW w:w="3402" w:type="dxa"/>
          </w:tcPr>
          <w:p w:rsidR="001F2C1F" w:rsidRPr="001F2C1F" w:rsidRDefault="001F2C1F" w:rsidP="001F2C1F">
            <w:pPr>
              <w:spacing w:after="0"/>
              <w:jc w:val="center"/>
              <w:rPr>
                <w:rFonts w:ascii="Times New Roman" w:hAnsi="Times New Roman" w:cs="Times New Roman"/>
                <w:b/>
                <w:sz w:val="20"/>
                <w:szCs w:val="20"/>
              </w:rPr>
            </w:pPr>
            <w:r w:rsidRPr="001F2C1F">
              <w:rPr>
                <w:rFonts w:ascii="Times New Roman" w:hAnsi="Times New Roman" w:cs="Times New Roman"/>
                <w:b/>
                <w:sz w:val="20"/>
                <w:szCs w:val="20"/>
              </w:rPr>
              <w:t>3</w:t>
            </w:r>
          </w:p>
        </w:tc>
        <w:tc>
          <w:tcPr>
            <w:tcW w:w="2126" w:type="dxa"/>
          </w:tcPr>
          <w:p w:rsidR="001F2C1F" w:rsidRPr="001F2C1F" w:rsidRDefault="001F2C1F" w:rsidP="001F2C1F">
            <w:pPr>
              <w:spacing w:after="0"/>
              <w:jc w:val="center"/>
              <w:rPr>
                <w:rFonts w:ascii="Times New Roman" w:hAnsi="Times New Roman" w:cs="Times New Roman"/>
                <w:b/>
                <w:sz w:val="20"/>
                <w:szCs w:val="20"/>
              </w:rPr>
            </w:pPr>
            <w:r w:rsidRPr="001F2C1F">
              <w:rPr>
                <w:rFonts w:ascii="Times New Roman" w:hAnsi="Times New Roman" w:cs="Times New Roman"/>
                <w:b/>
                <w:sz w:val="20"/>
                <w:szCs w:val="20"/>
              </w:rPr>
              <w:t>4</w:t>
            </w:r>
          </w:p>
        </w:tc>
        <w:tc>
          <w:tcPr>
            <w:tcW w:w="2126" w:type="dxa"/>
          </w:tcPr>
          <w:p w:rsidR="001F2C1F" w:rsidRPr="001F2C1F" w:rsidRDefault="001F2C1F" w:rsidP="001F2C1F">
            <w:pPr>
              <w:spacing w:after="0"/>
              <w:jc w:val="center"/>
              <w:rPr>
                <w:rFonts w:ascii="Times New Roman" w:hAnsi="Times New Roman" w:cs="Times New Roman"/>
                <w:b/>
                <w:sz w:val="20"/>
                <w:szCs w:val="20"/>
              </w:rPr>
            </w:pPr>
            <w:r w:rsidRPr="001F2C1F">
              <w:rPr>
                <w:rFonts w:ascii="Times New Roman" w:hAnsi="Times New Roman" w:cs="Times New Roman"/>
                <w:b/>
                <w:sz w:val="20"/>
                <w:szCs w:val="20"/>
              </w:rPr>
              <w:t>5</w:t>
            </w:r>
          </w:p>
        </w:tc>
        <w:tc>
          <w:tcPr>
            <w:tcW w:w="1560" w:type="dxa"/>
          </w:tcPr>
          <w:p w:rsidR="001F2C1F" w:rsidRPr="001F2C1F" w:rsidRDefault="001F2C1F" w:rsidP="001F2C1F">
            <w:pPr>
              <w:spacing w:after="0"/>
              <w:jc w:val="center"/>
              <w:rPr>
                <w:rFonts w:ascii="Times New Roman" w:hAnsi="Times New Roman" w:cs="Times New Roman"/>
                <w:b/>
                <w:sz w:val="20"/>
                <w:szCs w:val="20"/>
              </w:rPr>
            </w:pPr>
            <w:r w:rsidRPr="001F2C1F">
              <w:rPr>
                <w:rFonts w:ascii="Times New Roman" w:hAnsi="Times New Roman" w:cs="Times New Roman"/>
                <w:b/>
                <w:sz w:val="20"/>
                <w:szCs w:val="20"/>
              </w:rPr>
              <w:t>6</w:t>
            </w:r>
          </w:p>
        </w:tc>
      </w:tr>
      <w:tr w:rsidR="001F2C1F" w:rsidRPr="001F2C1F" w:rsidTr="001F2C1F">
        <w:tc>
          <w:tcPr>
            <w:tcW w:w="568" w:type="dxa"/>
            <w:vAlign w:val="center"/>
          </w:tcPr>
          <w:p w:rsidR="001F2C1F" w:rsidRPr="001F2C1F" w:rsidRDefault="001F2C1F" w:rsidP="001F2C1F">
            <w:pPr>
              <w:spacing w:after="0"/>
              <w:jc w:val="center"/>
              <w:rPr>
                <w:rFonts w:ascii="Times New Roman" w:hAnsi="Times New Roman" w:cs="Times New Roman"/>
                <w:sz w:val="20"/>
                <w:szCs w:val="20"/>
              </w:rPr>
            </w:pPr>
            <w:r w:rsidRPr="001F2C1F">
              <w:rPr>
                <w:rFonts w:ascii="Times New Roman" w:hAnsi="Times New Roman" w:cs="Times New Roman"/>
                <w:sz w:val="20"/>
                <w:szCs w:val="20"/>
              </w:rPr>
              <w:t>1</w:t>
            </w:r>
          </w:p>
        </w:tc>
        <w:tc>
          <w:tcPr>
            <w:tcW w:w="4677" w:type="dxa"/>
            <w:vAlign w:val="center"/>
          </w:tcPr>
          <w:p w:rsidR="001F2C1F" w:rsidRPr="001F2C1F" w:rsidRDefault="001F2C1F" w:rsidP="001F2C1F">
            <w:pPr>
              <w:spacing w:after="0"/>
              <w:jc w:val="both"/>
              <w:rPr>
                <w:rFonts w:ascii="Times New Roman" w:hAnsi="Times New Roman" w:cs="Times New Roman"/>
                <w:b/>
                <w:sz w:val="20"/>
                <w:szCs w:val="20"/>
              </w:rPr>
            </w:pPr>
            <w:r w:rsidRPr="001F2C1F">
              <w:rPr>
                <w:rFonts w:ascii="Times New Roman" w:hAnsi="Times New Roman" w:cs="Times New Roman"/>
                <w:b/>
                <w:sz w:val="20"/>
                <w:szCs w:val="20"/>
              </w:rPr>
              <w:t>Изменение остатков средств на счетах по учету средств бюджетов</w:t>
            </w:r>
          </w:p>
        </w:tc>
        <w:tc>
          <w:tcPr>
            <w:tcW w:w="3402" w:type="dxa"/>
            <w:vAlign w:val="center"/>
          </w:tcPr>
          <w:p w:rsidR="001F2C1F" w:rsidRPr="001F2C1F" w:rsidRDefault="001F2C1F" w:rsidP="001F2C1F">
            <w:pPr>
              <w:spacing w:after="0"/>
              <w:jc w:val="center"/>
              <w:rPr>
                <w:rFonts w:ascii="Times New Roman" w:hAnsi="Times New Roman" w:cs="Times New Roman"/>
                <w:b/>
                <w:sz w:val="20"/>
                <w:szCs w:val="20"/>
              </w:rPr>
            </w:pPr>
            <w:r w:rsidRPr="001F2C1F">
              <w:rPr>
                <w:rFonts w:ascii="Times New Roman" w:hAnsi="Times New Roman" w:cs="Times New Roman"/>
                <w:b/>
                <w:sz w:val="20"/>
                <w:szCs w:val="20"/>
              </w:rPr>
              <w:t>000 01 05 00 00 00 0000 000</w:t>
            </w:r>
          </w:p>
        </w:tc>
        <w:tc>
          <w:tcPr>
            <w:tcW w:w="2126" w:type="dxa"/>
            <w:vAlign w:val="center"/>
          </w:tcPr>
          <w:p w:rsidR="001F2C1F" w:rsidRPr="001F2C1F" w:rsidRDefault="001F2C1F" w:rsidP="001F2C1F">
            <w:pPr>
              <w:spacing w:after="0"/>
              <w:jc w:val="right"/>
              <w:rPr>
                <w:rFonts w:ascii="Times New Roman" w:hAnsi="Times New Roman" w:cs="Times New Roman"/>
                <w:b/>
                <w:sz w:val="20"/>
                <w:szCs w:val="20"/>
              </w:rPr>
            </w:pPr>
            <w:r w:rsidRPr="001F2C1F">
              <w:rPr>
                <w:rFonts w:ascii="Times New Roman" w:hAnsi="Times New Roman" w:cs="Times New Roman"/>
                <w:b/>
                <w:sz w:val="20"/>
                <w:szCs w:val="20"/>
              </w:rPr>
              <w:t>2 399,9</w:t>
            </w:r>
          </w:p>
        </w:tc>
        <w:tc>
          <w:tcPr>
            <w:tcW w:w="2126" w:type="dxa"/>
            <w:vAlign w:val="center"/>
          </w:tcPr>
          <w:p w:rsidR="001F2C1F" w:rsidRPr="001F2C1F" w:rsidRDefault="001F2C1F" w:rsidP="001F2C1F">
            <w:pPr>
              <w:spacing w:after="0"/>
              <w:jc w:val="right"/>
              <w:rPr>
                <w:rFonts w:ascii="Times New Roman" w:hAnsi="Times New Roman" w:cs="Times New Roman"/>
                <w:b/>
                <w:sz w:val="20"/>
                <w:szCs w:val="20"/>
              </w:rPr>
            </w:pPr>
            <w:r w:rsidRPr="001F2C1F">
              <w:rPr>
                <w:rFonts w:ascii="Times New Roman" w:hAnsi="Times New Roman" w:cs="Times New Roman"/>
                <w:b/>
                <w:sz w:val="20"/>
                <w:szCs w:val="20"/>
              </w:rPr>
              <w:t>-80,4</w:t>
            </w:r>
          </w:p>
        </w:tc>
        <w:tc>
          <w:tcPr>
            <w:tcW w:w="1560" w:type="dxa"/>
            <w:vAlign w:val="center"/>
          </w:tcPr>
          <w:p w:rsidR="001F2C1F" w:rsidRPr="001F2C1F" w:rsidRDefault="001F2C1F" w:rsidP="001F2C1F">
            <w:pPr>
              <w:spacing w:after="0"/>
              <w:jc w:val="right"/>
              <w:rPr>
                <w:rFonts w:ascii="Times New Roman" w:hAnsi="Times New Roman" w:cs="Times New Roman"/>
                <w:b/>
                <w:sz w:val="20"/>
                <w:szCs w:val="20"/>
              </w:rPr>
            </w:pPr>
            <w:r w:rsidRPr="001F2C1F">
              <w:rPr>
                <w:rFonts w:ascii="Times New Roman" w:hAnsi="Times New Roman" w:cs="Times New Roman"/>
                <w:b/>
                <w:sz w:val="20"/>
                <w:szCs w:val="20"/>
              </w:rPr>
              <w:t>-80,4</w:t>
            </w:r>
          </w:p>
        </w:tc>
      </w:tr>
      <w:tr w:rsidR="001F2C1F" w:rsidRPr="001F2C1F" w:rsidTr="001F2C1F">
        <w:tc>
          <w:tcPr>
            <w:tcW w:w="568" w:type="dxa"/>
            <w:vAlign w:val="center"/>
          </w:tcPr>
          <w:p w:rsidR="001F2C1F" w:rsidRPr="001F2C1F" w:rsidRDefault="001F2C1F" w:rsidP="001F2C1F">
            <w:pPr>
              <w:spacing w:after="0"/>
              <w:jc w:val="center"/>
              <w:rPr>
                <w:rFonts w:ascii="Times New Roman" w:hAnsi="Times New Roman" w:cs="Times New Roman"/>
                <w:sz w:val="20"/>
                <w:szCs w:val="20"/>
              </w:rPr>
            </w:pPr>
            <w:r w:rsidRPr="001F2C1F">
              <w:rPr>
                <w:rFonts w:ascii="Times New Roman" w:hAnsi="Times New Roman" w:cs="Times New Roman"/>
                <w:sz w:val="20"/>
                <w:szCs w:val="20"/>
              </w:rPr>
              <w:t>2</w:t>
            </w:r>
          </w:p>
        </w:tc>
        <w:tc>
          <w:tcPr>
            <w:tcW w:w="4677" w:type="dxa"/>
            <w:vAlign w:val="center"/>
          </w:tcPr>
          <w:p w:rsidR="001F2C1F" w:rsidRPr="001F2C1F" w:rsidRDefault="001F2C1F" w:rsidP="001F2C1F">
            <w:pPr>
              <w:spacing w:after="0"/>
              <w:jc w:val="both"/>
              <w:rPr>
                <w:rFonts w:ascii="Times New Roman" w:hAnsi="Times New Roman" w:cs="Times New Roman"/>
                <w:sz w:val="20"/>
                <w:szCs w:val="20"/>
              </w:rPr>
            </w:pPr>
            <w:r w:rsidRPr="001F2C1F">
              <w:rPr>
                <w:rFonts w:ascii="Times New Roman" w:hAnsi="Times New Roman" w:cs="Times New Roman"/>
                <w:sz w:val="20"/>
                <w:szCs w:val="20"/>
              </w:rPr>
              <w:t>Увеличение прочих остатков денежных средств бюджетов сельских поселений</w:t>
            </w:r>
          </w:p>
        </w:tc>
        <w:tc>
          <w:tcPr>
            <w:tcW w:w="3402" w:type="dxa"/>
            <w:vAlign w:val="center"/>
          </w:tcPr>
          <w:p w:rsidR="001F2C1F" w:rsidRPr="001F2C1F" w:rsidRDefault="001F2C1F" w:rsidP="001F2C1F">
            <w:pPr>
              <w:spacing w:after="0"/>
              <w:jc w:val="center"/>
              <w:rPr>
                <w:rFonts w:ascii="Times New Roman" w:hAnsi="Times New Roman" w:cs="Times New Roman"/>
                <w:sz w:val="20"/>
                <w:szCs w:val="20"/>
              </w:rPr>
            </w:pPr>
            <w:r w:rsidRPr="001F2C1F">
              <w:rPr>
                <w:rFonts w:ascii="Times New Roman" w:hAnsi="Times New Roman" w:cs="Times New Roman"/>
                <w:sz w:val="20"/>
                <w:szCs w:val="20"/>
              </w:rPr>
              <w:t>920 01 05 02 01 10 0000 510</w:t>
            </w:r>
          </w:p>
        </w:tc>
        <w:tc>
          <w:tcPr>
            <w:tcW w:w="2126" w:type="dxa"/>
            <w:vAlign w:val="center"/>
          </w:tcPr>
          <w:p w:rsidR="001F2C1F" w:rsidRPr="001F2C1F" w:rsidRDefault="001F2C1F" w:rsidP="001F2C1F">
            <w:pPr>
              <w:spacing w:after="0"/>
              <w:jc w:val="right"/>
              <w:rPr>
                <w:rFonts w:ascii="Times New Roman" w:hAnsi="Times New Roman" w:cs="Times New Roman"/>
                <w:sz w:val="20"/>
                <w:szCs w:val="20"/>
              </w:rPr>
            </w:pPr>
            <w:r w:rsidRPr="001F2C1F">
              <w:rPr>
                <w:rFonts w:ascii="Times New Roman" w:hAnsi="Times New Roman" w:cs="Times New Roman"/>
                <w:sz w:val="20"/>
                <w:szCs w:val="20"/>
              </w:rPr>
              <w:t>-65 903,5</w:t>
            </w:r>
          </w:p>
        </w:tc>
        <w:tc>
          <w:tcPr>
            <w:tcW w:w="2126" w:type="dxa"/>
            <w:vAlign w:val="center"/>
          </w:tcPr>
          <w:p w:rsidR="001F2C1F" w:rsidRPr="001F2C1F" w:rsidRDefault="001F2C1F" w:rsidP="001F2C1F">
            <w:pPr>
              <w:spacing w:after="0"/>
              <w:jc w:val="right"/>
              <w:rPr>
                <w:rFonts w:ascii="Times New Roman" w:hAnsi="Times New Roman" w:cs="Times New Roman"/>
                <w:sz w:val="20"/>
                <w:szCs w:val="20"/>
              </w:rPr>
            </w:pPr>
            <w:r w:rsidRPr="001F2C1F">
              <w:rPr>
                <w:rFonts w:ascii="Times New Roman" w:hAnsi="Times New Roman" w:cs="Times New Roman"/>
                <w:sz w:val="20"/>
                <w:szCs w:val="20"/>
              </w:rPr>
              <w:t>-62 495,7</w:t>
            </w:r>
          </w:p>
        </w:tc>
        <w:tc>
          <w:tcPr>
            <w:tcW w:w="1560" w:type="dxa"/>
            <w:vAlign w:val="center"/>
          </w:tcPr>
          <w:p w:rsidR="001F2C1F" w:rsidRPr="001F2C1F" w:rsidRDefault="001F2C1F" w:rsidP="001F2C1F">
            <w:pPr>
              <w:spacing w:after="0"/>
              <w:jc w:val="right"/>
              <w:rPr>
                <w:rFonts w:ascii="Times New Roman" w:hAnsi="Times New Roman" w:cs="Times New Roman"/>
                <w:sz w:val="20"/>
                <w:szCs w:val="20"/>
              </w:rPr>
            </w:pPr>
            <w:r w:rsidRPr="001F2C1F">
              <w:rPr>
                <w:rFonts w:ascii="Times New Roman" w:hAnsi="Times New Roman" w:cs="Times New Roman"/>
                <w:sz w:val="20"/>
                <w:szCs w:val="20"/>
              </w:rPr>
              <w:t>-66 473,4</w:t>
            </w:r>
          </w:p>
        </w:tc>
      </w:tr>
      <w:tr w:rsidR="001F2C1F" w:rsidRPr="001F2C1F" w:rsidTr="001F2C1F">
        <w:tc>
          <w:tcPr>
            <w:tcW w:w="568" w:type="dxa"/>
            <w:vAlign w:val="center"/>
          </w:tcPr>
          <w:p w:rsidR="001F2C1F" w:rsidRPr="001F2C1F" w:rsidRDefault="001F2C1F" w:rsidP="001F2C1F">
            <w:pPr>
              <w:spacing w:after="0"/>
              <w:jc w:val="center"/>
              <w:rPr>
                <w:rFonts w:ascii="Times New Roman" w:hAnsi="Times New Roman" w:cs="Times New Roman"/>
                <w:sz w:val="20"/>
                <w:szCs w:val="20"/>
              </w:rPr>
            </w:pPr>
            <w:r w:rsidRPr="001F2C1F">
              <w:rPr>
                <w:rFonts w:ascii="Times New Roman" w:hAnsi="Times New Roman" w:cs="Times New Roman"/>
                <w:sz w:val="20"/>
                <w:szCs w:val="20"/>
              </w:rPr>
              <w:t>3</w:t>
            </w:r>
          </w:p>
        </w:tc>
        <w:tc>
          <w:tcPr>
            <w:tcW w:w="4677" w:type="dxa"/>
            <w:vAlign w:val="center"/>
          </w:tcPr>
          <w:p w:rsidR="001F2C1F" w:rsidRPr="001F2C1F" w:rsidRDefault="001F2C1F" w:rsidP="001F2C1F">
            <w:pPr>
              <w:spacing w:after="0"/>
              <w:jc w:val="both"/>
              <w:rPr>
                <w:rFonts w:ascii="Times New Roman" w:hAnsi="Times New Roman" w:cs="Times New Roman"/>
                <w:sz w:val="20"/>
                <w:szCs w:val="20"/>
              </w:rPr>
            </w:pPr>
            <w:r w:rsidRPr="001F2C1F">
              <w:rPr>
                <w:rFonts w:ascii="Times New Roman" w:hAnsi="Times New Roman" w:cs="Times New Roman"/>
                <w:sz w:val="20"/>
                <w:szCs w:val="20"/>
              </w:rPr>
              <w:t>Уменьшение прочих остатков денежных средств бюджетов сельских поселений</w:t>
            </w:r>
          </w:p>
        </w:tc>
        <w:tc>
          <w:tcPr>
            <w:tcW w:w="3402" w:type="dxa"/>
            <w:vAlign w:val="center"/>
          </w:tcPr>
          <w:p w:rsidR="001F2C1F" w:rsidRPr="001F2C1F" w:rsidRDefault="001F2C1F" w:rsidP="001F2C1F">
            <w:pPr>
              <w:spacing w:after="0"/>
              <w:jc w:val="center"/>
              <w:rPr>
                <w:rFonts w:ascii="Times New Roman" w:hAnsi="Times New Roman" w:cs="Times New Roman"/>
                <w:sz w:val="20"/>
                <w:szCs w:val="20"/>
              </w:rPr>
            </w:pPr>
            <w:r w:rsidRPr="001F2C1F">
              <w:rPr>
                <w:rFonts w:ascii="Times New Roman" w:hAnsi="Times New Roman" w:cs="Times New Roman"/>
                <w:sz w:val="20"/>
                <w:szCs w:val="20"/>
              </w:rPr>
              <w:t>920 01 05 02 01 10 0000 610</w:t>
            </w:r>
          </w:p>
        </w:tc>
        <w:tc>
          <w:tcPr>
            <w:tcW w:w="2126" w:type="dxa"/>
            <w:vAlign w:val="center"/>
          </w:tcPr>
          <w:p w:rsidR="001F2C1F" w:rsidRPr="001F2C1F" w:rsidRDefault="001F2C1F" w:rsidP="001F2C1F">
            <w:pPr>
              <w:spacing w:after="0"/>
              <w:jc w:val="right"/>
              <w:rPr>
                <w:rFonts w:ascii="Times New Roman" w:hAnsi="Times New Roman" w:cs="Times New Roman"/>
                <w:sz w:val="20"/>
                <w:szCs w:val="20"/>
              </w:rPr>
            </w:pPr>
            <w:r w:rsidRPr="001F2C1F">
              <w:rPr>
                <w:rFonts w:ascii="Times New Roman" w:hAnsi="Times New Roman" w:cs="Times New Roman"/>
                <w:sz w:val="20"/>
                <w:szCs w:val="20"/>
              </w:rPr>
              <w:t>68 303,4</w:t>
            </w:r>
          </w:p>
        </w:tc>
        <w:tc>
          <w:tcPr>
            <w:tcW w:w="2126" w:type="dxa"/>
            <w:vAlign w:val="center"/>
          </w:tcPr>
          <w:p w:rsidR="001F2C1F" w:rsidRPr="001F2C1F" w:rsidRDefault="001F2C1F" w:rsidP="001F2C1F">
            <w:pPr>
              <w:spacing w:after="0"/>
              <w:jc w:val="right"/>
              <w:rPr>
                <w:rFonts w:ascii="Times New Roman" w:hAnsi="Times New Roman" w:cs="Times New Roman"/>
                <w:sz w:val="20"/>
                <w:szCs w:val="20"/>
              </w:rPr>
            </w:pPr>
            <w:r w:rsidRPr="001F2C1F">
              <w:rPr>
                <w:rFonts w:ascii="Times New Roman" w:hAnsi="Times New Roman" w:cs="Times New Roman"/>
                <w:sz w:val="20"/>
                <w:szCs w:val="20"/>
              </w:rPr>
              <w:t>62 415,3</w:t>
            </w:r>
          </w:p>
        </w:tc>
        <w:tc>
          <w:tcPr>
            <w:tcW w:w="1560" w:type="dxa"/>
            <w:vAlign w:val="center"/>
          </w:tcPr>
          <w:p w:rsidR="001F2C1F" w:rsidRPr="001F2C1F" w:rsidRDefault="001F2C1F" w:rsidP="001F2C1F">
            <w:pPr>
              <w:spacing w:after="0"/>
              <w:jc w:val="right"/>
              <w:rPr>
                <w:rFonts w:ascii="Times New Roman" w:hAnsi="Times New Roman" w:cs="Times New Roman"/>
                <w:sz w:val="20"/>
                <w:szCs w:val="20"/>
              </w:rPr>
            </w:pPr>
            <w:r w:rsidRPr="001F2C1F">
              <w:rPr>
                <w:rFonts w:ascii="Times New Roman" w:hAnsi="Times New Roman" w:cs="Times New Roman"/>
                <w:sz w:val="20"/>
                <w:szCs w:val="20"/>
              </w:rPr>
              <w:t>66 393,0</w:t>
            </w:r>
          </w:p>
        </w:tc>
      </w:tr>
      <w:tr w:rsidR="001F2C1F" w:rsidRPr="001F2C1F" w:rsidTr="001F2C1F">
        <w:tc>
          <w:tcPr>
            <w:tcW w:w="568" w:type="dxa"/>
            <w:vAlign w:val="center"/>
          </w:tcPr>
          <w:p w:rsidR="001F2C1F" w:rsidRPr="001F2C1F" w:rsidRDefault="001F2C1F" w:rsidP="001F2C1F">
            <w:pPr>
              <w:spacing w:after="0"/>
              <w:jc w:val="center"/>
              <w:rPr>
                <w:rFonts w:ascii="Times New Roman" w:hAnsi="Times New Roman" w:cs="Times New Roman"/>
                <w:sz w:val="20"/>
                <w:szCs w:val="20"/>
              </w:rPr>
            </w:pPr>
            <w:r w:rsidRPr="001F2C1F">
              <w:rPr>
                <w:rFonts w:ascii="Times New Roman" w:hAnsi="Times New Roman" w:cs="Times New Roman"/>
                <w:sz w:val="20"/>
                <w:szCs w:val="20"/>
              </w:rPr>
              <w:t>4</w:t>
            </w:r>
          </w:p>
        </w:tc>
        <w:tc>
          <w:tcPr>
            <w:tcW w:w="4677" w:type="dxa"/>
            <w:vAlign w:val="center"/>
          </w:tcPr>
          <w:p w:rsidR="001F2C1F" w:rsidRPr="001F2C1F" w:rsidRDefault="001F2C1F" w:rsidP="001F2C1F">
            <w:pPr>
              <w:spacing w:after="0"/>
              <w:jc w:val="both"/>
              <w:rPr>
                <w:rFonts w:ascii="Times New Roman" w:hAnsi="Times New Roman" w:cs="Times New Roman"/>
                <w:b/>
                <w:sz w:val="20"/>
                <w:szCs w:val="20"/>
              </w:rPr>
            </w:pPr>
            <w:r w:rsidRPr="001F2C1F">
              <w:rPr>
                <w:rFonts w:ascii="Times New Roman" w:hAnsi="Times New Roman" w:cs="Times New Roman"/>
                <w:b/>
                <w:sz w:val="20"/>
                <w:szCs w:val="20"/>
              </w:rPr>
              <w:t>Иные источники внутреннего финансирования дефицитов бюджетов</w:t>
            </w:r>
          </w:p>
        </w:tc>
        <w:tc>
          <w:tcPr>
            <w:tcW w:w="3402" w:type="dxa"/>
            <w:vAlign w:val="center"/>
          </w:tcPr>
          <w:p w:rsidR="001F2C1F" w:rsidRPr="001F2C1F" w:rsidRDefault="001F2C1F" w:rsidP="001F2C1F">
            <w:pPr>
              <w:spacing w:after="0"/>
              <w:jc w:val="center"/>
              <w:rPr>
                <w:rFonts w:ascii="Times New Roman" w:hAnsi="Times New Roman" w:cs="Times New Roman"/>
                <w:b/>
                <w:sz w:val="20"/>
                <w:szCs w:val="20"/>
              </w:rPr>
            </w:pPr>
            <w:r w:rsidRPr="001F2C1F">
              <w:rPr>
                <w:rFonts w:ascii="Times New Roman" w:hAnsi="Times New Roman" w:cs="Times New Roman"/>
                <w:b/>
                <w:sz w:val="20"/>
                <w:szCs w:val="20"/>
              </w:rPr>
              <w:t>000 01 06 00 00 00 0000 000</w:t>
            </w:r>
          </w:p>
        </w:tc>
        <w:tc>
          <w:tcPr>
            <w:tcW w:w="2126" w:type="dxa"/>
            <w:vAlign w:val="center"/>
          </w:tcPr>
          <w:p w:rsidR="001F2C1F" w:rsidRPr="001F2C1F" w:rsidRDefault="001F2C1F" w:rsidP="001F2C1F">
            <w:pPr>
              <w:spacing w:after="0"/>
              <w:jc w:val="right"/>
              <w:rPr>
                <w:rFonts w:ascii="Times New Roman" w:hAnsi="Times New Roman" w:cs="Times New Roman"/>
                <w:b/>
                <w:sz w:val="20"/>
                <w:szCs w:val="20"/>
              </w:rPr>
            </w:pPr>
            <w:r w:rsidRPr="001F2C1F">
              <w:rPr>
                <w:rFonts w:ascii="Times New Roman" w:hAnsi="Times New Roman" w:cs="Times New Roman"/>
                <w:b/>
                <w:sz w:val="20"/>
                <w:szCs w:val="20"/>
              </w:rPr>
              <w:t>44,9</w:t>
            </w:r>
          </w:p>
        </w:tc>
        <w:tc>
          <w:tcPr>
            <w:tcW w:w="2126" w:type="dxa"/>
            <w:vAlign w:val="center"/>
          </w:tcPr>
          <w:p w:rsidR="001F2C1F" w:rsidRPr="001F2C1F" w:rsidRDefault="001F2C1F" w:rsidP="001F2C1F">
            <w:pPr>
              <w:spacing w:after="0"/>
              <w:jc w:val="right"/>
              <w:rPr>
                <w:rFonts w:ascii="Times New Roman" w:hAnsi="Times New Roman" w:cs="Times New Roman"/>
                <w:b/>
                <w:sz w:val="20"/>
                <w:szCs w:val="20"/>
              </w:rPr>
            </w:pPr>
            <w:r w:rsidRPr="001F2C1F">
              <w:rPr>
                <w:rFonts w:ascii="Times New Roman" w:hAnsi="Times New Roman" w:cs="Times New Roman"/>
                <w:b/>
                <w:sz w:val="20"/>
                <w:szCs w:val="20"/>
              </w:rPr>
              <w:t>80,4</w:t>
            </w:r>
          </w:p>
        </w:tc>
        <w:tc>
          <w:tcPr>
            <w:tcW w:w="1560" w:type="dxa"/>
            <w:vAlign w:val="center"/>
          </w:tcPr>
          <w:p w:rsidR="001F2C1F" w:rsidRPr="001F2C1F" w:rsidRDefault="001F2C1F" w:rsidP="001F2C1F">
            <w:pPr>
              <w:spacing w:after="0"/>
              <w:jc w:val="right"/>
              <w:rPr>
                <w:rFonts w:ascii="Times New Roman" w:hAnsi="Times New Roman" w:cs="Times New Roman"/>
                <w:b/>
                <w:sz w:val="20"/>
                <w:szCs w:val="20"/>
              </w:rPr>
            </w:pPr>
            <w:r w:rsidRPr="001F2C1F">
              <w:rPr>
                <w:rFonts w:ascii="Times New Roman" w:hAnsi="Times New Roman" w:cs="Times New Roman"/>
                <w:b/>
                <w:sz w:val="20"/>
                <w:szCs w:val="20"/>
              </w:rPr>
              <w:t>80,4</w:t>
            </w:r>
          </w:p>
        </w:tc>
      </w:tr>
      <w:tr w:rsidR="001F2C1F" w:rsidRPr="001F2C1F" w:rsidTr="001F2C1F">
        <w:tc>
          <w:tcPr>
            <w:tcW w:w="568" w:type="dxa"/>
            <w:vAlign w:val="center"/>
          </w:tcPr>
          <w:p w:rsidR="001F2C1F" w:rsidRPr="001F2C1F" w:rsidRDefault="001F2C1F" w:rsidP="001F2C1F">
            <w:pPr>
              <w:spacing w:after="0"/>
              <w:jc w:val="center"/>
              <w:rPr>
                <w:rFonts w:ascii="Times New Roman" w:hAnsi="Times New Roman" w:cs="Times New Roman"/>
                <w:sz w:val="20"/>
                <w:szCs w:val="20"/>
              </w:rPr>
            </w:pPr>
            <w:r w:rsidRPr="001F2C1F">
              <w:rPr>
                <w:rFonts w:ascii="Times New Roman" w:hAnsi="Times New Roman" w:cs="Times New Roman"/>
                <w:sz w:val="20"/>
                <w:szCs w:val="20"/>
              </w:rPr>
              <w:t>5</w:t>
            </w:r>
          </w:p>
        </w:tc>
        <w:tc>
          <w:tcPr>
            <w:tcW w:w="4677" w:type="dxa"/>
            <w:vAlign w:val="center"/>
          </w:tcPr>
          <w:p w:rsidR="001F2C1F" w:rsidRPr="001F2C1F" w:rsidRDefault="001F2C1F" w:rsidP="001F2C1F">
            <w:pPr>
              <w:spacing w:after="0"/>
              <w:jc w:val="both"/>
              <w:rPr>
                <w:rFonts w:ascii="Times New Roman" w:hAnsi="Times New Roman" w:cs="Times New Roman"/>
                <w:sz w:val="20"/>
                <w:szCs w:val="20"/>
              </w:rPr>
            </w:pPr>
            <w:r w:rsidRPr="001F2C1F">
              <w:rPr>
                <w:rFonts w:ascii="Times New Roman" w:hAnsi="Times New Roman" w:cs="Times New Roman"/>
                <w:b/>
                <w:sz w:val="20"/>
                <w:szCs w:val="20"/>
              </w:rPr>
              <w:t>Бюджетные кредиты, предоставленные внутри страны в валюте Российской Федерации</w:t>
            </w:r>
          </w:p>
        </w:tc>
        <w:tc>
          <w:tcPr>
            <w:tcW w:w="3402" w:type="dxa"/>
            <w:vAlign w:val="center"/>
          </w:tcPr>
          <w:p w:rsidR="001F2C1F" w:rsidRPr="001F2C1F" w:rsidRDefault="001F2C1F" w:rsidP="001F2C1F">
            <w:pPr>
              <w:spacing w:after="0"/>
              <w:jc w:val="center"/>
              <w:rPr>
                <w:rFonts w:ascii="Times New Roman" w:hAnsi="Times New Roman" w:cs="Times New Roman"/>
                <w:sz w:val="20"/>
                <w:szCs w:val="20"/>
              </w:rPr>
            </w:pPr>
            <w:r w:rsidRPr="001F2C1F">
              <w:rPr>
                <w:rFonts w:ascii="Times New Roman" w:hAnsi="Times New Roman" w:cs="Times New Roman"/>
                <w:b/>
                <w:sz w:val="20"/>
                <w:szCs w:val="20"/>
              </w:rPr>
              <w:t>000 01 06 05 00 00 0000 000</w:t>
            </w:r>
          </w:p>
        </w:tc>
        <w:tc>
          <w:tcPr>
            <w:tcW w:w="2126" w:type="dxa"/>
            <w:vAlign w:val="center"/>
          </w:tcPr>
          <w:p w:rsidR="001F2C1F" w:rsidRPr="001F2C1F" w:rsidRDefault="001F2C1F" w:rsidP="001F2C1F">
            <w:pPr>
              <w:spacing w:after="0"/>
              <w:jc w:val="right"/>
              <w:rPr>
                <w:rFonts w:ascii="Times New Roman" w:hAnsi="Times New Roman" w:cs="Times New Roman"/>
                <w:b/>
                <w:sz w:val="20"/>
                <w:szCs w:val="20"/>
              </w:rPr>
            </w:pPr>
            <w:r w:rsidRPr="001F2C1F">
              <w:rPr>
                <w:rFonts w:ascii="Times New Roman" w:hAnsi="Times New Roman" w:cs="Times New Roman"/>
                <w:b/>
                <w:sz w:val="20"/>
                <w:szCs w:val="20"/>
              </w:rPr>
              <w:t>44,9</w:t>
            </w:r>
          </w:p>
        </w:tc>
        <w:tc>
          <w:tcPr>
            <w:tcW w:w="2126" w:type="dxa"/>
            <w:vAlign w:val="center"/>
          </w:tcPr>
          <w:p w:rsidR="001F2C1F" w:rsidRPr="001F2C1F" w:rsidRDefault="001F2C1F" w:rsidP="001F2C1F">
            <w:pPr>
              <w:spacing w:after="0"/>
              <w:jc w:val="right"/>
              <w:rPr>
                <w:rFonts w:ascii="Times New Roman" w:hAnsi="Times New Roman" w:cs="Times New Roman"/>
                <w:b/>
                <w:sz w:val="20"/>
                <w:szCs w:val="20"/>
              </w:rPr>
            </w:pPr>
            <w:r w:rsidRPr="001F2C1F">
              <w:rPr>
                <w:rFonts w:ascii="Times New Roman" w:hAnsi="Times New Roman" w:cs="Times New Roman"/>
                <w:b/>
                <w:sz w:val="20"/>
                <w:szCs w:val="20"/>
              </w:rPr>
              <w:t>80,4</w:t>
            </w:r>
          </w:p>
        </w:tc>
        <w:tc>
          <w:tcPr>
            <w:tcW w:w="1560" w:type="dxa"/>
            <w:vAlign w:val="center"/>
          </w:tcPr>
          <w:p w:rsidR="001F2C1F" w:rsidRPr="001F2C1F" w:rsidRDefault="001F2C1F" w:rsidP="001F2C1F">
            <w:pPr>
              <w:spacing w:after="0"/>
              <w:jc w:val="right"/>
              <w:rPr>
                <w:rFonts w:ascii="Times New Roman" w:hAnsi="Times New Roman" w:cs="Times New Roman"/>
                <w:b/>
                <w:sz w:val="20"/>
                <w:szCs w:val="20"/>
              </w:rPr>
            </w:pPr>
            <w:r w:rsidRPr="001F2C1F">
              <w:rPr>
                <w:rFonts w:ascii="Times New Roman" w:hAnsi="Times New Roman" w:cs="Times New Roman"/>
                <w:b/>
                <w:sz w:val="20"/>
                <w:szCs w:val="20"/>
              </w:rPr>
              <w:t>80,4</w:t>
            </w:r>
          </w:p>
        </w:tc>
      </w:tr>
      <w:tr w:rsidR="001F2C1F" w:rsidRPr="001F2C1F" w:rsidTr="001F2C1F">
        <w:tc>
          <w:tcPr>
            <w:tcW w:w="568" w:type="dxa"/>
            <w:vAlign w:val="center"/>
          </w:tcPr>
          <w:p w:rsidR="001F2C1F" w:rsidRPr="001F2C1F" w:rsidRDefault="001F2C1F" w:rsidP="001F2C1F">
            <w:pPr>
              <w:spacing w:after="0"/>
              <w:jc w:val="center"/>
              <w:rPr>
                <w:rFonts w:ascii="Times New Roman" w:hAnsi="Times New Roman" w:cs="Times New Roman"/>
                <w:sz w:val="20"/>
                <w:szCs w:val="20"/>
              </w:rPr>
            </w:pPr>
            <w:r w:rsidRPr="001F2C1F">
              <w:rPr>
                <w:rFonts w:ascii="Times New Roman" w:hAnsi="Times New Roman" w:cs="Times New Roman"/>
                <w:sz w:val="20"/>
                <w:szCs w:val="20"/>
              </w:rPr>
              <w:t>6</w:t>
            </w:r>
          </w:p>
        </w:tc>
        <w:tc>
          <w:tcPr>
            <w:tcW w:w="4677" w:type="dxa"/>
            <w:vAlign w:val="center"/>
          </w:tcPr>
          <w:p w:rsidR="001F2C1F" w:rsidRPr="001F2C1F" w:rsidRDefault="001F2C1F" w:rsidP="001F2C1F">
            <w:pPr>
              <w:spacing w:after="0"/>
              <w:jc w:val="both"/>
              <w:rPr>
                <w:rFonts w:ascii="Times New Roman" w:hAnsi="Times New Roman" w:cs="Times New Roman"/>
                <w:sz w:val="20"/>
                <w:szCs w:val="20"/>
              </w:rPr>
            </w:pPr>
            <w:r w:rsidRPr="001F2C1F">
              <w:rPr>
                <w:rFonts w:ascii="Times New Roman" w:hAnsi="Times New Roman" w:cs="Times New Roman"/>
                <w:sz w:val="20"/>
                <w:szCs w:val="20"/>
              </w:rPr>
              <w:t>Возврат бюджетных кредитов, предоставленных внутри страны в валюте Российской Федерации</w:t>
            </w:r>
          </w:p>
        </w:tc>
        <w:tc>
          <w:tcPr>
            <w:tcW w:w="3402" w:type="dxa"/>
            <w:vAlign w:val="center"/>
          </w:tcPr>
          <w:p w:rsidR="001F2C1F" w:rsidRPr="001F2C1F" w:rsidRDefault="001F2C1F" w:rsidP="001F2C1F">
            <w:pPr>
              <w:spacing w:after="0"/>
              <w:jc w:val="center"/>
              <w:rPr>
                <w:rFonts w:ascii="Times New Roman" w:hAnsi="Times New Roman" w:cs="Times New Roman"/>
                <w:b/>
                <w:sz w:val="20"/>
                <w:szCs w:val="20"/>
              </w:rPr>
            </w:pPr>
            <w:r w:rsidRPr="001F2C1F">
              <w:rPr>
                <w:rFonts w:ascii="Times New Roman" w:hAnsi="Times New Roman" w:cs="Times New Roman"/>
                <w:sz w:val="20"/>
                <w:szCs w:val="20"/>
              </w:rPr>
              <w:t>000 01 06 05 00 00 0000 600</w:t>
            </w:r>
          </w:p>
        </w:tc>
        <w:tc>
          <w:tcPr>
            <w:tcW w:w="2126" w:type="dxa"/>
            <w:vAlign w:val="center"/>
          </w:tcPr>
          <w:p w:rsidR="001F2C1F" w:rsidRPr="001F2C1F" w:rsidRDefault="001F2C1F" w:rsidP="001F2C1F">
            <w:pPr>
              <w:spacing w:after="0"/>
              <w:jc w:val="right"/>
              <w:rPr>
                <w:rFonts w:ascii="Times New Roman" w:hAnsi="Times New Roman" w:cs="Times New Roman"/>
                <w:sz w:val="20"/>
                <w:szCs w:val="20"/>
              </w:rPr>
            </w:pPr>
            <w:r w:rsidRPr="001F2C1F">
              <w:rPr>
                <w:rFonts w:ascii="Times New Roman" w:hAnsi="Times New Roman" w:cs="Times New Roman"/>
                <w:sz w:val="20"/>
                <w:szCs w:val="20"/>
              </w:rPr>
              <w:t>44,9</w:t>
            </w:r>
          </w:p>
        </w:tc>
        <w:tc>
          <w:tcPr>
            <w:tcW w:w="2126" w:type="dxa"/>
            <w:vAlign w:val="center"/>
          </w:tcPr>
          <w:p w:rsidR="001F2C1F" w:rsidRPr="001F2C1F" w:rsidRDefault="001F2C1F" w:rsidP="001F2C1F">
            <w:pPr>
              <w:spacing w:after="0"/>
              <w:jc w:val="right"/>
              <w:rPr>
                <w:rFonts w:ascii="Times New Roman" w:hAnsi="Times New Roman" w:cs="Times New Roman"/>
                <w:sz w:val="20"/>
                <w:szCs w:val="20"/>
              </w:rPr>
            </w:pPr>
            <w:r w:rsidRPr="001F2C1F">
              <w:rPr>
                <w:rFonts w:ascii="Times New Roman" w:hAnsi="Times New Roman" w:cs="Times New Roman"/>
                <w:sz w:val="20"/>
                <w:szCs w:val="20"/>
              </w:rPr>
              <w:t>80,4</w:t>
            </w:r>
          </w:p>
        </w:tc>
        <w:tc>
          <w:tcPr>
            <w:tcW w:w="1560" w:type="dxa"/>
            <w:vAlign w:val="center"/>
          </w:tcPr>
          <w:p w:rsidR="001F2C1F" w:rsidRPr="001F2C1F" w:rsidRDefault="001F2C1F" w:rsidP="001F2C1F">
            <w:pPr>
              <w:spacing w:after="0"/>
              <w:jc w:val="right"/>
              <w:rPr>
                <w:rFonts w:ascii="Times New Roman" w:hAnsi="Times New Roman" w:cs="Times New Roman"/>
                <w:sz w:val="20"/>
                <w:szCs w:val="20"/>
              </w:rPr>
            </w:pPr>
            <w:r w:rsidRPr="001F2C1F">
              <w:rPr>
                <w:rFonts w:ascii="Times New Roman" w:hAnsi="Times New Roman" w:cs="Times New Roman"/>
                <w:sz w:val="20"/>
                <w:szCs w:val="20"/>
              </w:rPr>
              <w:t>80,4</w:t>
            </w:r>
          </w:p>
        </w:tc>
      </w:tr>
      <w:tr w:rsidR="001F2C1F" w:rsidRPr="001F2C1F" w:rsidTr="001F2C1F">
        <w:tc>
          <w:tcPr>
            <w:tcW w:w="568" w:type="dxa"/>
            <w:vAlign w:val="center"/>
          </w:tcPr>
          <w:p w:rsidR="001F2C1F" w:rsidRPr="001F2C1F" w:rsidRDefault="001F2C1F" w:rsidP="001F2C1F">
            <w:pPr>
              <w:spacing w:after="0"/>
              <w:jc w:val="center"/>
              <w:rPr>
                <w:rFonts w:ascii="Times New Roman" w:hAnsi="Times New Roman" w:cs="Times New Roman"/>
                <w:sz w:val="20"/>
                <w:szCs w:val="20"/>
              </w:rPr>
            </w:pPr>
            <w:r w:rsidRPr="001F2C1F">
              <w:rPr>
                <w:rFonts w:ascii="Times New Roman" w:hAnsi="Times New Roman" w:cs="Times New Roman"/>
                <w:sz w:val="20"/>
                <w:szCs w:val="20"/>
              </w:rPr>
              <w:t>7</w:t>
            </w:r>
          </w:p>
        </w:tc>
        <w:tc>
          <w:tcPr>
            <w:tcW w:w="4677" w:type="dxa"/>
            <w:vAlign w:val="center"/>
          </w:tcPr>
          <w:p w:rsidR="001F2C1F" w:rsidRPr="001F2C1F" w:rsidRDefault="001F2C1F" w:rsidP="001F2C1F">
            <w:pPr>
              <w:spacing w:after="0"/>
              <w:jc w:val="both"/>
              <w:rPr>
                <w:rFonts w:ascii="Times New Roman" w:hAnsi="Times New Roman" w:cs="Times New Roman"/>
                <w:sz w:val="20"/>
                <w:szCs w:val="20"/>
              </w:rPr>
            </w:pPr>
            <w:r w:rsidRPr="001F2C1F">
              <w:rPr>
                <w:rFonts w:ascii="Times New Roman" w:hAnsi="Times New Roman" w:cs="Times New Roman"/>
                <w:sz w:val="20"/>
                <w:szCs w:val="20"/>
              </w:rPr>
              <w:t>Возврат бюджетных кредитов, предоставленных юридическим лицам из бюджетов сельских  поселений в валюте Российской Федерации</w:t>
            </w:r>
          </w:p>
        </w:tc>
        <w:tc>
          <w:tcPr>
            <w:tcW w:w="3402" w:type="dxa"/>
            <w:vAlign w:val="center"/>
          </w:tcPr>
          <w:p w:rsidR="001F2C1F" w:rsidRPr="001F2C1F" w:rsidRDefault="001F2C1F" w:rsidP="001F2C1F">
            <w:pPr>
              <w:spacing w:after="0"/>
              <w:jc w:val="center"/>
              <w:rPr>
                <w:rFonts w:ascii="Times New Roman" w:hAnsi="Times New Roman" w:cs="Times New Roman"/>
                <w:sz w:val="20"/>
                <w:szCs w:val="20"/>
              </w:rPr>
            </w:pPr>
            <w:r w:rsidRPr="001F2C1F">
              <w:rPr>
                <w:rFonts w:ascii="Times New Roman" w:hAnsi="Times New Roman" w:cs="Times New Roman"/>
                <w:sz w:val="20"/>
                <w:szCs w:val="20"/>
              </w:rPr>
              <w:t>920 01 06 05 01 10 0000 640</w:t>
            </w:r>
          </w:p>
        </w:tc>
        <w:tc>
          <w:tcPr>
            <w:tcW w:w="2126" w:type="dxa"/>
            <w:vAlign w:val="center"/>
          </w:tcPr>
          <w:p w:rsidR="001F2C1F" w:rsidRPr="001F2C1F" w:rsidRDefault="001F2C1F" w:rsidP="001F2C1F">
            <w:pPr>
              <w:spacing w:after="0"/>
              <w:jc w:val="right"/>
              <w:rPr>
                <w:rFonts w:ascii="Times New Roman" w:hAnsi="Times New Roman" w:cs="Times New Roman"/>
                <w:sz w:val="20"/>
                <w:szCs w:val="20"/>
              </w:rPr>
            </w:pPr>
            <w:r w:rsidRPr="001F2C1F">
              <w:rPr>
                <w:rFonts w:ascii="Times New Roman" w:hAnsi="Times New Roman" w:cs="Times New Roman"/>
                <w:sz w:val="20"/>
                <w:szCs w:val="20"/>
              </w:rPr>
              <w:t>44,9</w:t>
            </w:r>
          </w:p>
        </w:tc>
        <w:tc>
          <w:tcPr>
            <w:tcW w:w="2126" w:type="dxa"/>
            <w:vAlign w:val="center"/>
          </w:tcPr>
          <w:p w:rsidR="001F2C1F" w:rsidRPr="001F2C1F" w:rsidRDefault="001F2C1F" w:rsidP="001F2C1F">
            <w:pPr>
              <w:spacing w:after="0"/>
              <w:jc w:val="right"/>
              <w:rPr>
                <w:rFonts w:ascii="Times New Roman" w:hAnsi="Times New Roman" w:cs="Times New Roman"/>
                <w:sz w:val="20"/>
                <w:szCs w:val="20"/>
              </w:rPr>
            </w:pPr>
            <w:r w:rsidRPr="001F2C1F">
              <w:rPr>
                <w:rFonts w:ascii="Times New Roman" w:hAnsi="Times New Roman" w:cs="Times New Roman"/>
                <w:sz w:val="20"/>
                <w:szCs w:val="20"/>
              </w:rPr>
              <w:t>80,4</w:t>
            </w:r>
          </w:p>
        </w:tc>
        <w:tc>
          <w:tcPr>
            <w:tcW w:w="1560" w:type="dxa"/>
            <w:vAlign w:val="center"/>
          </w:tcPr>
          <w:p w:rsidR="001F2C1F" w:rsidRPr="001F2C1F" w:rsidRDefault="001F2C1F" w:rsidP="001F2C1F">
            <w:pPr>
              <w:spacing w:after="0"/>
              <w:jc w:val="right"/>
              <w:rPr>
                <w:rFonts w:ascii="Times New Roman" w:hAnsi="Times New Roman" w:cs="Times New Roman"/>
                <w:sz w:val="20"/>
                <w:szCs w:val="20"/>
              </w:rPr>
            </w:pPr>
            <w:r w:rsidRPr="001F2C1F">
              <w:rPr>
                <w:rFonts w:ascii="Times New Roman" w:hAnsi="Times New Roman" w:cs="Times New Roman"/>
                <w:sz w:val="20"/>
                <w:szCs w:val="20"/>
              </w:rPr>
              <w:t>80,4</w:t>
            </w:r>
          </w:p>
        </w:tc>
      </w:tr>
      <w:tr w:rsidR="001F2C1F" w:rsidRPr="001F2C1F" w:rsidTr="001F2C1F">
        <w:tc>
          <w:tcPr>
            <w:tcW w:w="568" w:type="dxa"/>
            <w:vAlign w:val="center"/>
          </w:tcPr>
          <w:p w:rsidR="001F2C1F" w:rsidRPr="001F2C1F" w:rsidRDefault="001F2C1F" w:rsidP="001F2C1F">
            <w:pPr>
              <w:spacing w:after="0"/>
              <w:jc w:val="center"/>
              <w:rPr>
                <w:rFonts w:ascii="Times New Roman" w:hAnsi="Times New Roman" w:cs="Times New Roman"/>
                <w:sz w:val="20"/>
                <w:szCs w:val="20"/>
              </w:rPr>
            </w:pPr>
            <w:r w:rsidRPr="001F2C1F">
              <w:rPr>
                <w:rFonts w:ascii="Times New Roman" w:hAnsi="Times New Roman" w:cs="Times New Roman"/>
                <w:sz w:val="20"/>
                <w:szCs w:val="20"/>
              </w:rPr>
              <w:t>8</w:t>
            </w:r>
          </w:p>
        </w:tc>
        <w:tc>
          <w:tcPr>
            <w:tcW w:w="4677" w:type="dxa"/>
            <w:vAlign w:val="center"/>
          </w:tcPr>
          <w:p w:rsidR="001F2C1F" w:rsidRPr="001F2C1F" w:rsidRDefault="001F2C1F" w:rsidP="001F2C1F">
            <w:pPr>
              <w:spacing w:after="0"/>
              <w:jc w:val="both"/>
              <w:rPr>
                <w:rFonts w:ascii="Times New Roman" w:hAnsi="Times New Roman" w:cs="Times New Roman"/>
                <w:b/>
                <w:sz w:val="20"/>
                <w:szCs w:val="20"/>
              </w:rPr>
            </w:pPr>
            <w:r w:rsidRPr="001F2C1F">
              <w:rPr>
                <w:rFonts w:ascii="Times New Roman" w:hAnsi="Times New Roman" w:cs="Times New Roman"/>
                <w:b/>
                <w:sz w:val="20"/>
                <w:szCs w:val="20"/>
              </w:rPr>
              <w:t>Итого источников внутреннего финансирования дефицита бюджета</w:t>
            </w:r>
          </w:p>
        </w:tc>
        <w:tc>
          <w:tcPr>
            <w:tcW w:w="3402" w:type="dxa"/>
            <w:vAlign w:val="center"/>
          </w:tcPr>
          <w:p w:rsidR="001F2C1F" w:rsidRPr="001F2C1F" w:rsidRDefault="001F2C1F" w:rsidP="001F2C1F">
            <w:pPr>
              <w:spacing w:after="0"/>
              <w:jc w:val="center"/>
              <w:rPr>
                <w:rFonts w:ascii="Times New Roman" w:hAnsi="Times New Roman" w:cs="Times New Roman"/>
                <w:b/>
                <w:sz w:val="20"/>
                <w:szCs w:val="20"/>
              </w:rPr>
            </w:pPr>
            <w:r w:rsidRPr="001F2C1F">
              <w:rPr>
                <w:rFonts w:ascii="Times New Roman" w:hAnsi="Times New Roman" w:cs="Times New Roman"/>
                <w:b/>
                <w:sz w:val="20"/>
                <w:szCs w:val="20"/>
              </w:rPr>
              <w:t>х</w:t>
            </w:r>
          </w:p>
        </w:tc>
        <w:tc>
          <w:tcPr>
            <w:tcW w:w="2126" w:type="dxa"/>
            <w:vAlign w:val="center"/>
          </w:tcPr>
          <w:p w:rsidR="001F2C1F" w:rsidRPr="001F2C1F" w:rsidRDefault="001F2C1F" w:rsidP="001F2C1F">
            <w:pPr>
              <w:spacing w:after="0"/>
              <w:jc w:val="right"/>
              <w:rPr>
                <w:rFonts w:ascii="Times New Roman" w:hAnsi="Times New Roman" w:cs="Times New Roman"/>
                <w:b/>
                <w:sz w:val="20"/>
                <w:szCs w:val="20"/>
              </w:rPr>
            </w:pPr>
            <w:r w:rsidRPr="001F2C1F">
              <w:rPr>
                <w:rFonts w:ascii="Times New Roman" w:hAnsi="Times New Roman" w:cs="Times New Roman"/>
                <w:b/>
                <w:sz w:val="20"/>
                <w:szCs w:val="20"/>
              </w:rPr>
              <w:t>2 444,8</w:t>
            </w:r>
          </w:p>
        </w:tc>
        <w:tc>
          <w:tcPr>
            <w:tcW w:w="2126" w:type="dxa"/>
            <w:vAlign w:val="center"/>
          </w:tcPr>
          <w:p w:rsidR="001F2C1F" w:rsidRPr="001F2C1F" w:rsidRDefault="001F2C1F" w:rsidP="001F2C1F">
            <w:pPr>
              <w:spacing w:after="0"/>
              <w:jc w:val="right"/>
              <w:rPr>
                <w:rFonts w:ascii="Times New Roman" w:hAnsi="Times New Roman" w:cs="Times New Roman"/>
                <w:b/>
                <w:sz w:val="20"/>
                <w:szCs w:val="20"/>
              </w:rPr>
            </w:pPr>
            <w:r w:rsidRPr="001F2C1F">
              <w:rPr>
                <w:rFonts w:ascii="Times New Roman" w:hAnsi="Times New Roman" w:cs="Times New Roman"/>
                <w:b/>
                <w:sz w:val="20"/>
                <w:szCs w:val="20"/>
              </w:rPr>
              <w:t>0,0</w:t>
            </w:r>
          </w:p>
        </w:tc>
        <w:tc>
          <w:tcPr>
            <w:tcW w:w="1560" w:type="dxa"/>
            <w:vAlign w:val="center"/>
          </w:tcPr>
          <w:p w:rsidR="001F2C1F" w:rsidRPr="001F2C1F" w:rsidRDefault="001F2C1F" w:rsidP="001F2C1F">
            <w:pPr>
              <w:spacing w:after="0"/>
              <w:jc w:val="right"/>
              <w:rPr>
                <w:rFonts w:ascii="Times New Roman" w:hAnsi="Times New Roman" w:cs="Times New Roman"/>
                <w:b/>
                <w:sz w:val="20"/>
                <w:szCs w:val="20"/>
              </w:rPr>
            </w:pPr>
            <w:r w:rsidRPr="001F2C1F">
              <w:rPr>
                <w:rFonts w:ascii="Times New Roman" w:hAnsi="Times New Roman" w:cs="Times New Roman"/>
                <w:b/>
                <w:sz w:val="20"/>
                <w:szCs w:val="20"/>
              </w:rPr>
              <w:t>0,0</w:t>
            </w:r>
          </w:p>
        </w:tc>
      </w:tr>
    </w:tbl>
    <w:p w:rsidR="009536DB" w:rsidRDefault="009536DB" w:rsidP="001F2C1F">
      <w:pPr>
        <w:pStyle w:val="af5"/>
        <w:jc w:val="both"/>
      </w:pPr>
    </w:p>
    <w:p w:rsidR="009536DB" w:rsidRDefault="009536DB" w:rsidP="00057A77">
      <w:pPr>
        <w:pStyle w:val="af5"/>
        <w:ind w:left="720"/>
        <w:jc w:val="both"/>
      </w:pPr>
    </w:p>
    <w:p w:rsidR="001F2C1F" w:rsidRPr="001F2C1F" w:rsidRDefault="000963D3" w:rsidP="001F2C1F">
      <w:pPr>
        <w:pStyle w:val="af5"/>
        <w:jc w:val="both"/>
      </w:pPr>
      <w:r w:rsidRPr="00057A77">
        <w:t>__________________________________________________________</w:t>
      </w:r>
      <w:r w:rsidR="00057A77">
        <w:t>______________________________________________________________________________</w:t>
      </w:r>
      <w:r w:rsidR="001F2C1F">
        <w:t>________</w:t>
      </w:r>
      <w:r w:rsidR="00057A77">
        <w:t>_</w:t>
      </w:r>
      <w:r w:rsidR="00EC35E9" w:rsidRPr="00057A77">
        <w:t xml:space="preserve"> </w:t>
      </w:r>
      <w:r w:rsidRPr="00057A77">
        <w:t xml:space="preserve">                                        </w:t>
      </w:r>
    </w:p>
    <w:p w:rsidR="001F2C1F" w:rsidRPr="00D61A2B" w:rsidRDefault="001F2C1F" w:rsidP="001F2C1F">
      <w:pPr>
        <w:spacing w:after="0" w:line="240" w:lineRule="auto"/>
        <w:jc w:val="center"/>
        <w:rPr>
          <w:rFonts w:ascii="Times New Roman" w:hAnsi="Times New Roman" w:cs="Times New Roman"/>
          <w:b/>
          <w:color w:val="000000"/>
          <w:sz w:val="20"/>
          <w:szCs w:val="20"/>
        </w:rPr>
      </w:pPr>
      <w:r w:rsidRPr="00D61A2B">
        <w:rPr>
          <w:rFonts w:ascii="Times New Roman" w:hAnsi="Times New Roman" w:cs="Times New Roman"/>
          <w:b/>
          <w:color w:val="000000"/>
          <w:sz w:val="20"/>
          <w:szCs w:val="20"/>
        </w:rPr>
        <w:t>Российская Федерация</w:t>
      </w:r>
    </w:p>
    <w:p w:rsidR="001F2C1F" w:rsidRPr="00D61A2B" w:rsidRDefault="001F2C1F" w:rsidP="001F2C1F">
      <w:pPr>
        <w:spacing w:after="0" w:line="240" w:lineRule="auto"/>
        <w:jc w:val="center"/>
        <w:rPr>
          <w:rFonts w:ascii="Times New Roman" w:hAnsi="Times New Roman" w:cs="Times New Roman"/>
          <w:b/>
          <w:color w:val="000000"/>
          <w:sz w:val="20"/>
          <w:szCs w:val="20"/>
        </w:rPr>
      </w:pPr>
      <w:r w:rsidRPr="00D61A2B">
        <w:rPr>
          <w:rFonts w:ascii="Times New Roman" w:hAnsi="Times New Roman" w:cs="Times New Roman"/>
          <w:b/>
          <w:color w:val="000000"/>
          <w:sz w:val="20"/>
          <w:szCs w:val="20"/>
        </w:rPr>
        <w:t>Свердловская область</w:t>
      </w:r>
    </w:p>
    <w:p w:rsidR="001F2C1F" w:rsidRPr="00D61A2B" w:rsidRDefault="001F2C1F" w:rsidP="001F2C1F">
      <w:pPr>
        <w:spacing w:after="0" w:line="240" w:lineRule="auto"/>
        <w:jc w:val="center"/>
        <w:rPr>
          <w:rFonts w:ascii="Times New Roman" w:hAnsi="Times New Roman" w:cs="Times New Roman"/>
          <w:b/>
          <w:color w:val="000000"/>
          <w:sz w:val="20"/>
          <w:szCs w:val="20"/>
        </w:rPr>
      </w:pPr>
      <w:r w:rsidRPr="00D61A2B">
        <w:rPr>
          <w:rFonts w:ascii="Times New Roman" w:hAnsi="Times New Roman" w:cs="Times New Roman"/>
          <w:b/>
          <w:color w:val="000000"/>
          <w:sz w:val="20"/>
          <w:szCs w:val="20"/>
        </w:rPr>
        <w:t>Байкаловский район</w:t>
      </w:r>
    </w:p>
    <w:p w:rsidR="001F2C1F" w:rsidRPr="00D61A2B" w:rsidRDefault="001F2C1F" w:rsidP="001F2C1F">
      <w:pPr>
        <w:spacing w:after="0" w:line="240" w:lineRule="auto"/>
        <w:jc w:val="center"/>
        <w:rPr>
          <w:rFonts w:ascii="Times New Roman" w:hAnsi="Times New Roman" w:cs="Times New Roman"/>
          <w:b/>
          <w:color w:val="000000"/>
          <w:sz w:val="20"/>
          <w:szCs w:val="20"/>
        </w:rPr>
      </w:pPr>
      <w:r w:rsidRPr="00D61A2B">
        <w:rPr>
          <w:rFonts w:ascii="Times New Roman" w:hAnsi="Times New Roman" w:cs="Times New Roman"/>
          <w:b/>
          <w:color w:val="000000"/>
          <w:sz w:val="20"/>
          <w:szCs w:val="20"/>
        </w:rPr>
        <w:t xml:space="preserve">Дума   Краснополянского сельского поселения </w:t>
      </w:r>
    </w:p>
    <w:p w:rsidR="001F2C1F" w:rsidRPr="00D61A2B" w:rsidRDefault="001F2C1F" w:rsidP="001F2C1F">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20</w:t>
      </w:r>
      <w:r w:rsidRPr="00D61A2B">
        <w:rPr>
          <w:rFonts w:ascii="Times New Roman" w:hAnsi="Times New Roman" w:cs="Times New Roman"/>
          <w:b/>
          <w:color w:val="000000"/>
          <w:sz w:val="20"/>
          <w:szCs w:val="20"/>
        </w:rPr>
        <w:t xml:space="preserve"> - заседание   4 - го созыва</w:t>
      </w:r>
    </w:p>
    <w:p w:rsidR="001F2C1F" w:rsidRPr="00D61A2B" w:rsidRDefault="001F2C1F" w:rsidP="001F2C1F">
      <w:pPr>
        <w:spacing w:after="0" w:line="240" w:lineRule="auto"/>
        <w:jc w:val="center"/>
        <w:rPr>
          <w:rFonts w:ascii="Times New Roman" w:hAnsi="Times New Roman" w:cs="Times New Roman"/>
          <w:b/>
          <w:color w:val="000000"/>
          <w:sz w:val="20"/>
          <w:szCs w:val="20"/>
        </w:rPr>
      </w:pPr>
      <w:r w:rsidRPr="00D61A2B">
        <w:rPr>
          <w:rFonts w:ascii="Times New Roman" w:hAnsi="Times New Roman" w:cs="Times New Roman"/>
          <w:b/>
          <w:color w:val="000000"/>
          <w:sz w:val="20"/>
          <w:szCs w:val="20"/>
        </w:rPr>
        <w:t xml:space="preserve">РЕШЕНИЕ </w:t>
      </w:r>
    </w:p>
    <w:p w:rsidR="001F2C1F" w:rsidRDefault="001F2C1F" w:rsidP="001F2C1F">
      <w:pPr>
        <w:spacing w:after="0" w:line="240" w:lineRule="auto"/>
        <w:jc w:val="center"/>
        <w:rPr>
          <w:rFonts w:ascii="Times New Roman" w:hAnsi="Times New Roman" w:cs="Times New Roman"/>
          <w:b/>
          <w:color w:val="000000"/>
          <w:sz w:val="20"/>
          <w:szCs w:val="20"/>
        </w:rPr>
      </w:pPr>
      <w:r w:rsidRPr="00D61A2B">
        <w:rPr>
          <w:rFonts w:ascii="Times New Roman" w:hAnsi="Times New Roman" w:cs="Times New Roman"/>
          <w:b/>
          <w:color w:val="000000"/>
          <w:sz w:val="20"/>
          <w:szCs w:val="20"/>
        </w:rPr>
        <w:t xml:space="preserve">от  </w:t>
      </w:r>
      <w:r>
        <w:rPr>
          <w:rFonts w:ascii="Times New Roman" w:hAnsi="Times New Roman" w:cs="Times New Roman"/>
          <w:b/>
          <w:color w:val="000000"/>
          <w:sz w:val="20"/>
          <w:szCs w:val="20"/>
        </w:rPr>
        <w:t>22</w:t>
      </w:r>
      <w:r w:rsidRPr="00D61A2B">
        <w:rPr>
          <w:rFonts w:ascii="Times New Roman" w:hAnsi="Times New Roman" w:cs="Times New Roman"/>
          <w:b/>
          <w:color w:val="000000"/>
          <w:sz w:val="20"/>
          <w:szCs w:val="20"/>
        </w:rPr>
        <w:t xml:space="preserve"> марта  2019 года  № </w:t>
      </w:r>
      <w:r>
        <w:rPr>
          <w:rFonts w:ascii="Times New Roman" w:hAnsi="Times New Roman" w:cs="Times New Roman"/>
          <w:b/>
          <w:color w:val="000000"/>
          <w:sz w:val="20"/>
          <w:szCs w:val="20"/>
        </w:rPr>
        <w:t>92</w:t>
      </w:r>
    </w:p>
    <w:p w:rsidR="001F2C1F" w:rsidRPr="001F2C1F" w:rsidRDefault="001F2C1F" w:rsidP="00E0489C">
      <w:pPr>
        <w:spacing w:after="0" w:line="240" w:lineRule="auto"/>
        <w:jc w:val="center"/>
        <w:rPr>
          <w:rFonts w:ascii="Times New Roman" w:hAnsi="Times New Roman" w:cs="Times New Roman"/>
          <w:b/>
          <w:sz w:val="20"/>
          <w:szCs w:val="20"/>
          <w:u w:val="single"/>
        </w:rPr>
      </w:pPr>
    </w:p>
    <w:p w:rsidR="001F2C1F" w:rsidRPr="001F2C1F" w:rsidRDefault="001F2C1F" w:rsidP="001F2C1F">
      <w:pPr>
        <w:jc w:val="center"/>
        <w:rPr>
          <w:rFonts w:ascii="Times New Roman" w:hAnsi="Times New Roman" w:cs="Times New Roman"/>
          <w:b/>
          <w:bCs/>
          <w:sz w:val="20"/>
          <w:szCs w:val="20"/>
        </w:rPr>
      </w:pPr>
      <w:r w:rsidRPr="001F2C1F">
        <w:rPr>
          <w:rFonts w:ascii="Times New Roman" w:hAnsi="Times New Roman" w:cs="Times New Roman"/>
          <w:b/>
          <w:bCs/>
          <w:sz w:val="20"/>
          <w:szCs w:val="20"/>
        </w:rPr>
        <w:t>О согласии принять объекты  недвижимого имущества, принадлежащие  ГБУЗ СО «Байкаловская ЦРБ»   в собственность муниципального образования  Краснополянское сельское поселение</w:t>
      </w:r>
    </w:p>
    <w:p w:rsidR="001F2C1F" w:rsidRDefault="001F2C1F" w:rsidP="001F2C1F">
      <w:pPr>
        <w:shd w:val="clear" w:color="auto" w:fill="FFFFFF"/>
        <w:spacing w:after="0" w:line="240" w:lineRule="auto"/>
        <w:jc w:val="both"/>
        <w:rPr>
          <w:rFonts w:ascii="Times New Roman" w:hAnsi="Times New Roman" w:cs="Times New Roman"/>
          <w:color w:val="000000"/>
          <w:sz w:val="20"/>
          <w:szCs w:val="20"/>
        </w:rPr>
      </w:pPr>
      <w:r w:rsidRPr="001F2C1F">
        <w:rPr>
          <w:rFonts w:ascii="Times New Roman" w:hAnsi="Times New Roman" w:cs="Times New Roman"/>
          <w:color w:val="000000"/>
          <w:sz w:val="20"/>
          <w:szCs w:val="20"/>
        </w:rPr>
        <w:t xml:space="preserve">        Рассмотрев заявление главного врача </w:t>
      </w:r>
      <w:r w:rsidRPr="001F2C1F">
        <w:rPr>
          <w:rFonts w:ascii="Times New Roman" w:hAnsi="Times New Roman" w:cs="Times New Roman"/>
          <w:bCs/>
          <w:sz w:val="20"/>
          <w:szCs w:val="20"/>
        </w:rPr>
        <w:t xml:space="preserve">ГБУЗ СО «Байкаловская ЦРБ» </w:t>
      </w:r>
      <w:r w:rsidRPr="001F2C1F">
        <w:rPr>
          <w:rFonts w:ascii="Times New Roman" w:hAnsi="Times New Roman" w:cs="Times New Roman"/>
          <w:b/>
          <w:bCs/>
          <w:sz w:val="20"/>
          <w:szCs w:val="20"/>
        </w:rPr>
        <w:t xml:space="preserve"> </w:t>
      </w:r>
      <w:r w:rsidRPr="001F2C1F">
        <w:rPr>
          <w:rFonts w:ascii="Times New Roman" w:hAnsi="Times New Roman" w:cs="Times New Roman"/>
          <w:bCs/>
          <w:sz w:val="20"/>
          <w:szCs w:val="20"/>
        </w:rPr>
        <w:t>Г.В.Дорожкина  о передаче объектов недвижимого  имущества</w:t>
      </w:r>
      <w:r w:rsidRPr="001F2C1F">
        <w:rPr>
          <w:rFonts w:ascii="Times New Roman" w:hAnsi="Times New Roman" w:cs="Times New Roman"/>
          <w:b/>
          <w:bCs/>
          <w:sz w:val="20"/>
          <w:szCs w:val="20"/>
        </w:rPr>
        <w:t xml:space="preserve"> </w:t>
      </w:r>
      <w:r w:rsidRPr="001F2C1F">
        <w:rPr>
          <w:rFonts w:ascii="Times New Roman" w:hAnsi="Times New Roman" w:cs="Times New Roman"/>
          <w:color w:val="000000"/>
          <w:sz w:val="20"/>
          <w:szCs w:val="20"/>
        </w:rPr>
        <w:t xml:space="preserve">  из собственности </w:t>
      </w:r>
      <w:r w:rsidRPr="001F2C1F">
        <w:rPr>
          <w:rFonts w:ascii="Times New Roman" w:hAnsi="Times New Roman" w:cs="Times New Roman"/>
          <w:bCs/>
          <w:sz w:val="20"/>
          <w:szCs w:val="20"/>
        </w:rPr>
        <w:t xml:space="preserve">ГБУЗ СО «Байкаловская ЦРБ» </w:t>
      </w:r>
      <w:r w:rsidRPr="001F2C1F">
        <w:rPr>
          <w:rFonts w:ascii="Times New Roman" w:hAnsi="Times New Roman" w:cs="Times New Roman"/>
          <w:b/>
          <w:bCs/>
          <w:sz w:val="20"/>
          <w:szCs w:val="20"/>
        </w:rPr>
        <w:t xml:space="preserve"> </w:t>
      </w:r>
      <w:r w:rsidRPr="001F2C1F">
        <w:rPr>
          <w:rFonts w:ascii="Times New Roman" w:hAnsi="Times New Roman" w:cs="Times New Roman"/>
          <w:color w:val="000000"/>
          <w:sz w:val="20"/>
          <w:szCs w:val="20"/>
        </w:rPr>
        <w:t xml:space="preserve">в собственность </w:t>
      </w:r>
      <w:r w:rsidRPr="001F2C1F">
        <w:rPr>
          <w:rFonts w:ascii="Times New Roman" w:hAnsi="Times New Roman" w:cs="Times New Roman"/>
          <w:bCs/>
          <w:sz w:val="20"/>
          <w:szCs w:val="20"/>
        </w:rPr>
        <w:t xml:space="preserve">муниципального образования  Краснополянское сельское поселение», </w:t>
      </w:r>
      <w:r w:rsidRPr="001F2C1F">
        <w:rPr>
          <w:rFonts w:ascii="Times New Roman" w:hAnsi="Times New Roman" w:cs="Times New Roman"/>
          <w:color w:val="000000"/>
          <w:sz w:val="20"/>
          <w:szCs w:val="20"/>
        </w:rPr>
        <w:t xml:space="preserve"> руководствуясь   статьей  22 Устава Краснополя</w:t>
      </w:r>
      <w:r>
        <w:rPr>
          <w:rFonts w:ascii="Times New Roman" w:hAnsi="Times New Roman" w:cs="Times New Roman"/>
          <w:color w:val="000000"/>
          <w:sz w:val="20"/>
          <w:szCs w:val="20"/>
        </w:rPr>
        <w:t>нского  сельского поселения, Дум</w:t>
      </w:r>
      <w:r w:rsidRPr="001F2C1F">
        <w:rPr>
          <w:rFonts w:ascii="Times New Roman" w:hAnsi="Times New Roman" w:cs="Times New Roman"/>
          <w:color w:val="000000"/>
          <w:sz w:val="20"/>
          <w:szCs w:val="20"/>
        </w:rPr>
        <w:t>а Краснополянского сельского поселения  РЕШИЛА:</w:t>
      </w:r>
      <w:r w:rsidRPr="001F2C1F">
        <w:rPr>
          <w:rFonts w:ascii="Times New Roman" w:hAnsi="Times New Roman" w:cs="Times New Roman"/>
          <w:b/>
          <w:i/>
          <w:color w:val="000000"/>
          <w:sz w:val="20"/>
          <w:szCs w:val="20"/>
        </w:rPr>
        <w:t xml:space="preserve"> </w:t>
      </w:r>
    </w:p>
    <w:p w:rsidR="001F2C1F" w:rsidRPr="001F2C1F" w:rsidRDefault="001F2C1F" w:rsidP="001F2C1F">
      <w:pPr>
        <w:shd w:val="clear" w:color="auto" w:fill="FFFFFF"/>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1F2C1F">
        <w:rPr>
          <w:rFonts w:ascii="Times New Roman" w:hAnsi="Times New Roman" w:cs="Times New Roman"/>
          <w:color w:val="000000"/>
          <w:sz w:val="20"/>
          <w:szCs w:val="20"/>
        </w:rPr>
        <w:t>1. Дать согласие на принятие   объектов недвижимого имущества</w:t>
      </w:r>
      <w:r w:rsidRPr="001F2C1F">
        <w:rPr>
          <w:rFonts w:ascii="Times New Roman" w:hAnsi="Times New Roman" w:cs="Times New Roman"/>
          <w:sz w:val="20"/>
          <w:szCs w:val="20"/>
        </w:rPr>
        <w:t xml:space="preserve"> </w:t>
      </w:r>
      <w:r w:rsidRPr="001F2C1F">
        <w:rPr>
          <w:rFonts w:ascii="Times New Roman" w:hAnsi="Times New Roman" w:cs="Times New Roman"/>
          <w:bCs/>
          <w:sz w:val="20"/>
          <w:szCs w:val="20"/>
        </w:rPr>
        <w:t xml:space="preserve">ГБУЗ СО «Байкаловская ЦРБ» </w:t>
      </w:r>
      <w:r w:rsidRPr="001F2C1F">
        <w:rPr>
          <w:rFonts w:ascii="Times New Roman" w:hAnsi="Times New Roman" w:cs="Times New Roman"/>
          <w:b/>
          <w:bCs/>
          <w:sz w:val="20"/>
          <w:szCs w:val="20"/>
        </w:rPr>
        <w:t xml:space="preserve"> </w:t>
      </w:r>
      <w:r w:rsidRPr="001F2C1F">
        <w:rPr>
          <w:rFonts w:ascii="Times New Roman" w:hAnsi="Times New Roman" w:cs="Times New Roman"/>
          <w:sz w:val="20"/>
          <w:szCs w:val="20"/>
        </w:rPr>
        <w:t xml:space="preserve">в муниципальную собственность  муниципального образования Краснополянское  сельское  поселение  согласно приложению № 1 к  данному Решению </w:t>
      </w:r>
    </w:p>
    <w:p w:rsidR="001F2C1F" w:rsidRPr="001F2C1F" w:rsidRDefault="001F2C1F" w:rsidP="001F2C1F">
      <w:pPr>
        <w:pStyle w:val="ConsPlusNormal"/>
        <w:widowControl/>
        <w:numPr>
          <w:ilvl w:val="0"/>
          <w:numId w:val="44"/>
        </w:numPr>
        <w:ind w:left="0" w:firstLine="426"/>
        <w:jc w:val="both"/>
        <w:rPr>
          <w:rFonts w:ascii="Times New Roman" w:hAnsi="Times New Roman" w:cs="Times New Roman"/>
          <w:color w:val="000000"/>
        </w:rPr>
      </w:pPr>
      <w:r w:rsidRPr="001F2C1F">
        <w:rPr>
          <w:rFonts w:ascii="Times New Roman" w:hAnsi="Times New Roman" w:cs="Times New Roman"/>
          <w:color w:val="000000"/>
        </w:rPr>
        <w:t>Включить  передаваемое имущество в казну Краснополянского сельского поселения.</w:t>
      </w:r>
    </w:p>
    <w:p w:rsidR="001F2C1F" w:rsidRPr="001F2C1F" w:rsidRDefault="001F2C1F" w:rsidP="001F2C1F">
      <w:pPr>
        <w:numPr>
          <w:ilvl w:val="0"/>
          <w:numId w:val="44"/>
        </w:numPr>
        <w:spacing w:after="0" w:line="240" w:lineRule="auto"/>
        <w:ind w:left="0" w:firstLine="426"/>
        <w:jc w:val="both"/>
        <w:rPr>
          <w:rFonts w:ascii="Times New Roman" w:hAnsi="Times New Roman" w:cs="Times New Roman"/>
          <w:bCs/>
          <w:iCs/>
          <w:sz w:val="20"/>
          <w:szCs w:val="20"/>
        </w:rPr>
      </w:pPr>
      <w:r w:rsidRPr="001F2C1F">
        <w:rPr>
          <w:rFonts w:ascii="Times New Roman" w:hAnsi="Times New Roman" w:cs="Times New Roman"/>
          <w:bCs/>
          <w:iCs/>
          <w:sz w:val="20"/>
          <w:szCs w:val="20"/>
        </w:rPr>
        <w:t xml:space="preserve">Направить копию данного  решения  в адрес Думы </w:t>
      </w:r>
      <w:r w:rsidRPr="001F2C1F">
        <w:rPr>
          <w:rFonts w:ascii="Times New Roman" w:hAnsi="Times New Roman" w:cs="Times New Roman"/>
          <w:sz w:val="20"/>
          <w:szCs w:val="20"/>
        </w:rPr>
        <w:t>муниципального образования</w:t>
      </w:r>
      <w:r w:rsidRPr="001F2C1F">
        <w:rPr>
          <w:rFonts w:ascii="Times New Roman" w:hAnsi="Times New Roman" w:cs="Times New Roman"/>
          <w:bCs/>
          <w:iCs/>
          <w:sz w:val="20"/>
          <w:szCs w:val="20"/>
        </w:rPr>
        <w:t xml:space="preserve"> Байкаловский муниципальный район </w:t>
      </w:r>
    </w:p>
    <w:p w:rsidR="001F2C1F" w:rsidRPr="001F2C1F" w:rsidRDefault="001F2C1F" w:rsidP="001F2C1F">
      <w:pPr>
        <w:numPr>
          <w:ilvl w:val="0"/>
          <w:numId w:val="44"/>
        </w:numPr>
        <w:spacing w:after="0" w:line="240" w:lineRule="auto"/>
        <w:ind w:left="0" w:firstLine="426"/>
        <w:jc w:val="both"/>
        <w:rPr>
          <w:rFonts w:ascii="Times New Roman" w:hAnsi="Times New Roman" w:cs="Times New Roman"/>
          <w:bCs/>
          <w:sz w:val="20"/>
          <w:szCs w:val="20"/>
        </w:rPr>
      </w:pPr>
      <w:r w:rsidRPr="001F2C1F">
        <w:rPr>
          <w:rFonts w:ascii="Times New Roman" w:hAnsi="Times New Roman" w:cs="Times New Roman"/>
          <w:bCs/>
          <w:sz w:val="20"/>
          <w:szCs w:val="20"/>
        </w:rPr>
        <w:t xml:space="preserve">Обнародовать данное Решение в соответствии с Уставом Краснополянского сельского поселения </w:t>
      </w:r>
    </w:p>
    <w:p w:rsidR="001F2C1F" w:rsidRDefault="001F2C1F" w:rsidP="001F2C1F">
      <w:pPr>
        <w:numPr>
          <w:ilvl w:val="0"/>
          <w:numId w:val="44"/>
        </w:numPr>
        <w:spacing w:after="0" w:line="240" w:lineRule="auto"/>
        <w:ind w:left="0" w:firstLine="426"/>
        <w:jc w:val="both"/>
        <w:rPr>
          <w:rFonts w:ascii="Times New Roman" w:hAnsi="Times New Roman" w:cs="Times New Roman"/>
          <w:bCs/>
          <w:sz w:val="20"/>
          <w:szCs w:val="20"/>
        </w:rPr>
      </w:pPr>
      <w:r w:rsidRPr="001F2C1F">
        <w:rPr>
          <w:rFonts w:ascii="Times New Roman" w:hAnsi="Times New Roman" w:cs="Times New Roman"/>
          <w:bCs/>
          <w:sz w:val="20"/>
          <w:szCs w:val="20"/>
        </w:rPr>
        <w:t>Контроль за исполнением настоящего Решения возложить на постоянную комиссию Думы Краснополянского сельского поселения  по экономической политике и муниципальной собственности  (Вялков А.Е.)</w:t>
      </w:r>
    </w:p>
    <w:p w:rsidR="001F2C1F" w:rsidRDefault="001F2C1F" w:rsidP="001F2C1F">
      <w:pPr>
        <w:spacing w:after="0" w:line="240" w:lineRule="auto"/>
        <w:jc w:val="both"/>
        <w:rPr>
          <w:rFonts w:ascii="Times New Roman" w:hAnsi="Times New Roman" w:cs="Times New Roman"/>
          <w:sz w:val="20"/>
          <w:szCs w:val="20"/>
        </w:rPr>
      </w:pPr>
    </w:p>
    <w:p w:rsidR="001F2C1F" w:rsidRPr="001F2C1F" w:rsidRDefault="001F2C1F" w:rsidP="001F2C1F">
      <w:pPr>
        <w:spacing w:after="0" w:line="240" w:lineRule="auto"/>
        <w:ind w:left="426"/>
        <w:jc w:val="both"/>
        <w:rPr>
          <w:rFonts w:ascii="Times New Roman" w:hAnsi="Times New Roman" w:cs="Times New Roman"/>
          <w:bCs/>
          <w:sz w:val="20"/>
          <w:szCs w:val="20"/>
        </w:rPr>
      </w:pPr>
      <w:r w:rsidRPr="001F2C1F">
        <w:rPr>
          <w:rFonts w:ascii="Times New Roman" w:hAnsi="Times New Roman" w:cs="Times New Roman"/>
          <w:sz w:val="20"/>
          <w:szCs w:val="20"/>
        </w:rPr>
        <w:t>Председател</w:t>
      </w:r>
      <w:r>
        <w:rPr>
          <w:rFonts w:ascii="Times New Roman" w:hAnsi="Times New Roman" w:cs="Times New Roman"/>
          <w:sz w:val="20"/>
          <w:szCs w:val="20"/>
        </w:rPr>
        <w:t xml:space="preserve">ь </w:t>
      </w:r>
      <w:r w:rsidRPr="001F2C1F">
        <w:rPr>
          <w:rFonts w:ascii="Times New Roman" w:hAnsi="Times New Roman" w:cs="Times New Roman"/>
          <w:sz w:val="20"/>
          <w:szCs w:val="20"/>
        </w:rPr>
        <w:t xml:space="preserve">Думы  Краснополянского  сельского поселения                                     </w:t>
      </w:r>
      <w:r>
        <w:rPr>
          <w:rFonts w:ascii="Times New Roman" w:hAnsi="Times New Roman" w:cs="Times New Roman"/>
          <w:sz w:val="20"/>
          <w:szCs w:val="20"/>
        </w:rPr>
        <w:t xml:space="preserve">                                                                                                            </w:t>
      </w:r>
      <w:r w:rsidRPr="001F2C1F">
        <w:rPr>
          <w:rFonts w:ascii="Times New Roman" w:hAnsi="Times New Roman" w:cs="Times New Roman"/>
          <w:sz w:val="20"/>
          <w:szCs w:val="20"/>
        </w:rPr>
        <w:t xml:space="preserve">  Е.П.Шутова </w:t>
      </w:r>
    </w:p>
    <w:p w:rsidR="001F2C1F" w:rsidRDefault="001F2C1F" w:rsidP="001F2C1F">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1F2C1F">
        <w:rPr>
          <w:rFonts w:ascii="Times New Roman" w:hAnsi="Times New Roman" w:cs="Times New Roman"/>
          <w:sz w:val="20"/>
          <w:szCs w:val="20"/>
        </w:rPr>
        <w:t xml:space="preserve">«22» марта 2019 г.                                          </w:t>
      </w:r>
    </w:p>
    <w:p w:rsidR="001F2C1F" w:rsidRDefault="001F2C1F" w:rsidP="001F2C1F">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1F2C1F">
        <w:rPr>
          <w:rFonts w:ascii="Times New Roman" w:hAnsi="Times New Roman" w:cs="Times New Roman"/>
          <w:color w:val="000000"/>
          <w:sz w:val="20"/>
          <w:szCs w:val="20"/>
        </w:rPr>
        <w:t>Глава</w:t>
      </w:r>
      <w:r>
        <w:rPr>
          <w:rFonts w:ascii="Times New Roman" w:hAnsi="Times New Roman" w:cs="Times New Roman"/>
          <w:color w:val="000000"/>
          <w:sz w:val="20"/>
          <w:szCs w:val="20"/>
        </w:rPr>
        <w:t xml:space="preserve">  </w:t>
      </w:r>
      <w:r w:rsidRPr="001F2C1F">
        <w:rPr>
          <w:rFonts w:ascii="Times New Roman" w:hAnsi="Times New Roman" w:cs="Times New Roman"/>
          <w:sz w:val="20"/>
          <w:szCs w:val="20"/>
        </w:rPr>
        <w:t xml:space="preserve">Краснополянского  сельского поселения                                                 </w:t>
      </w:r>
      <w:r>
        <w:rPr>
          <w:rFonts w:ascii="Times New Roman" w:hAnsi="Times New Roman" w:cs="Times New Roman"/>
          <w:sz w:val="20"/>
          <w:szCs w:val="20"/>
        </w:rPr>
        <w:t xml:space="preserve">                                                                                                                       </w:t>
      </w:r>
      <w:r w:rsidRPr="001F2C1F">
        <w:rPr>
          <w:rFonts w:ascii="Times New Roman" w:hAnsi="Times New Roman" w:cs="Times New Roman"/>
          <w:sz w:val="20"/>
          <w:szCs w:val="20"/>
        </w:rPr>
        <w:t xml:space="preserve">  Л.А.Федотова</w:t>
      </w:r>
    </w:p>
    <w:p w:rsidR="001F2C1F" w:rsidRDefault="001F2C1F" w:rsidP="001F2C1F">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1F2C1F">
        <w:rPr>
          <w:rFonts w:ascii="Times New Roman" w:hAnsi="Times New Roman" w:cs="Times New Roman"/>
          <w:sz w:val="20"/>
          <w:szCs w:val="20"/>
        </w:rPr>
        <w:t xml:space="preserve">«22» марта 2019 г.                                      </w:t>
      </w:r>
    </w:p>
    <w:p w:rsidR="001F2C1F" w:rsidRPr="001F2C1F" w:rsidRDefault="001F2C1F" w:rsidP="001F2C1F">
      <w:pPr>
        <w:spacing w:after="0"/>
        <w:rPr>
          <w:rFonts w:ascii="Times New Roman" w:hAnsi="Times New Roman" w:cs="Times New Roman"/>
          <w:sz w:val="20"/>
          <w:szCs w:val="20"/>
        </w:rPr>
      </w:pPr>
    </w:p>
    <w:p w:rsidR="001F2C1F" w:rsidRPr="001F2C1F" w:rsidRDefault="001F2C1F" w:rsidP="001F2C1F">
      <w:pPr>
        <w:pStyle w:val="ConsPlusNormal"/>
        <w:widowControl/>
        <w:ind w:firstLine="0"/>
        <w:jc w:val="right"/>
        <w:rPr>
          <w:rFonts w:ascii="Times New Roman" w:hAnsi="Times New Roman" w:cs="Times New Roman"/>
          <w:color w:val="000000"/>
        </w:rPr>
      </w:pPr>
      <w:r w:rsidRPr="001F2C1F">
        <w:rPr>
          <w:rFonts w:ascii="Times New Roman" w:hAnsi="Times New Roman" w:cs="Times New Roman"/>
          <w:color w:val="000000"/>
        </w:rPr>
        <w:t>Приложение № 1</w:t>
      </w:r>
    </w:p>
    <w:p w:rsidR="001F2C1F" w:rsidRPr="001F2C1F" w:rsidRDefault="001F2C1F" w:rsidP="001F2C1F">
      <w:pPr>
        <w:pStyle w:val="ConsPlusNormal"/>
        <w:widowControl/>
        <w:ind w:firstLine="0"/>
        <w:jc w:val="right"/>
        <w:rPr>
          <w:rFonts w:ascii="Times New Roman" w:hAnsi="Times New Roman" w:cs="Times New Roman"/>
          <w:color w:val="000000"/>
        </w:rPr>
      </w:pPr>
      <w:r w:rsidRPr="001F2C1F">
        <w:rPr>
          <w:rFonts w:ascii="Times New Roman" w:hAnsi="Times New Roman" w:cs="Times New Roman"/>
          <w:color w:val="000000"/>
        </w:rPr>
        <w:t xml:space="preserve">к Решению Думы </w:t>
      </w:r>
    </w:p>
    <w:p w:rsidR="001F2C1F" w:rsidRPr="001F2C1F" w:rsidRDefault="001F2C1F" w:rsidP="001F2C1F">
      <w:pPr>
        <w:pStyle w:val="ConsPlusNormal"/>
        <w:widowControl/>
        <w:ind w:firstLine="0"/>
        <w:jc w:val="right"/>
        <w:rPr>
          <w:rFonts w:ascii="Times New Roman" w:hAnsi="Times New Roman" w:cs="Times New Roman"/>
          <w:color w:val="000000"/>
        </w:rPr>
      </w:pPr>
      <w:r w:rsidRPr="001F2C1F">
        <w:rPr>
          <w:rFonts w:ascii="Times New Roman" w:hAnsi="Times New Roman" w:cs="Times New Roman"/>
          <w:color w:val="000000"/>
        </w:rPr>
        <w:t>Краснополянского сельского поселения</w:t>
      </w:r>
    </w:p>
    <w:p w:rsidR="001F2C1F" w:rsidRPr="001F2C1F" w:rsidRDefault="001F2C1F" w:rsidP="001F2C1F">
      <w:pPr>
        <w:pStyle w:val="ConsPlusNormal"/>
        <w:widowControl/>
        <w:ind w:firstLine="0"/>
        <w:jc w:val="right"/>
        <w:rPr>
          <w:rFonts w:ascii="Times New Roman" w:hAnsi="Times New Roman" w:cs="Times New Roman"/>
          <w:color w:val="000000"/>
        </w:rPr>
      </w:pPr>
      <w:r w:rsidRPr="001F2C1F">
        <w:rPr>
          <w:rFonts w:ascii="Times New Roman" w:hAnsi="Times New Roman" w:cs="Times New Roman"/>
          <w:color w:val="000000"/>
        </w:rPr>
        <w:t xml:space="preserve">от 22.03.2019 г. № 92 </w:t>
      </w:r>
    </w:p>
    <w:p w:rsidR="001F2C1F" w:rsidRPr="001F2C1F" w:rsidRDefault="001F2C1F" w:rsidP="001F2C1F">
      <w:pPr>
        <w:pStyle w:val="ConsPlusNormal"/>
        <w:widowControl/>
        <w:ind w:firstLine="0"/>
        <w:jc w:val="right"/>
        <w:rPr>
          <w:rFonts w:ascii="Times New Roman" w:hAnsi="Times New Roman" w:cs="Times New Roman"/>
          <w:color w:val="000000"/>
        </w:rPr>
      </w:pPr>
    </w:p>
    <w:p w:rsidR="001F2C1F" w:rsidRPr="001F2C1F" w:rsidRDefault="001F2C1F" w:rsidP="001F2C1F">
      <w:pPr>
        <w:pStyle w:val="ConsPlusNormal"/>
        <w:widowControl/>
        <w:ind w:firstLine="0"/>
        <w:jc w:val="right"/>
        <w:rPr>
          <w:rFonts w:ascii="Times New Roman" w:hAnsi="Times New Roman" w:cs="Times New Roman"/>
          <w:color w:val="000000"/>
        </w:rPr>
      </w:pPr>
    </w:p>
    <w:p w:rsidR="001F2C1F" w:rsidRPr="001F2C1F" w:rsidRDefault="001F2C1F" w:rsidP="001F2C1F">
      <w:pPr>
        <w:pStyle w:val="ConsPlusNormal"/>
        <w:widowControl/>
        <w:ind w:firstLine="0"/>
        <w:jc w:val="center"/>
        <w:rPr>
          <w:rFonts w:ascii="Times New Roman" w:hAnsi="Times New Roman" w:cs="Times New Roman"/>
          <w:color w:val="000000"/>
        </w:rPr>
      </w:pPr>
      <w:r w:rsidRPr="001F2C1F">
        <w:rPr>
          <w:rFonts w:ascii="Times New Roman" w:hAnsi="Times New Roman" w:cs="Times New Roman"/>
          <w:color w:val="000000"/>
        </w:rPr>
        <w:t xml:space="preserve">Перечень объектов недвижимого имущества, </w:t>
      </w:r>
    </w:p>
    <w:p w:rsidR="001F2C1F" w:rsidRPr="001F2C1F" w:rsidRDefault="001F2C1F" w:rsidP="001F2C1F">
      <w:pPr>
        <w:pStyle w:val="ConsPlusNormal"/>
        <w:widowControl/>
        <w:ind w:firstLine="0"/>
        <w:jc w:val="center"/>
        <w:rPr>
          <w:rFonts w:ascii="Times New Roman" w:hAnsi="Times New Roman" w:cs="Times New Roman"/>
        </w:rPr>
      </w:pPr>
      <w:r w:rsidRPr="001F2C1F">
        <w:rPr>
          <w:rFonts w:ascii="Times New Roman" w:hAnsi="Times New Roman" w:cs="Times New Roman"/>
          <w:bCs/>
        </w:rPr>
        <w:t xml:space="preserve">  передаваемых </w:t>
      </w:r>
      <w:r w:rsidRPr="001F2C1F">
        <w:rPr>
          <w:rFonts w:ascii="Times New Roman" w:hAnsi="Times New Roman" w:cs="Times New Roman"/>
          <w:b/>
          <w:bCs/>
        </w:rPr>
        <w:t xml:space="preserve">  </w:t>
      </w:r>
      <w:r w:rsidRPr="001F2C1F">
        <w:rPr>
          <w:rFonts w:ascii="Times New Roman" w:hAnsi="Times New Roman" w:cs="Times New Roman"/>
        </w:rPr>
        <w:t xml:space="preserve">в муниципальную собственность  </w:t>
      </w:r>
    </w:p>
    <w:p w:rsidR="001F2C1F" w:rsidRPr="001F2C1F" w:rsidRDefault="001F2C1F" w:rsidP="001F2C1F">
      <w:pPr>
        <w:pStyle w:val="ConsPlusNormal"/>
        <w:widowControl/>
        <w:ind w:firstLine="0"/>
        <w:jc w:val="center"/>
        <w:rPr>
          <w:rFonts w:ascii="Times New Roman" w:hAnsi="Times New Roman" w:cs="Times New Roman"/>
          <w:color w:val="000000"/>
        </w:rPr>
      </w:pPr>
      <w:r w:rsidRPr="001F2C1F">
        <w:rPr>
          <w:rFonts w:ascii="Times New Roman" w:hAnsi="Times New Roman" w:cs="Times New Roman"/>
        </w:rPr>
        <w:t>муниципального образования Краснополянское  сельское  поселение</w:t>
      </w:r>
    </w:p>
    <w:p w:rsidR="001F2C1F" w:rsidRPr="001F2C1F" w:rsidRDefault="001F2C1F" w:rsidP="001F2C1F">
      <w:pPr>
        <w:jc w:val="center"/>
        <w:rPr>
          <w:rFonts w:ascii="Times New Roman" w:hAnsi="Times New Roman" w:cs="Times New Roman"/>
          <w:sz w:val="20"/>
          <w:szCs w:val="20"/>
        </w:rPr>
      </w:pPr>
    </w:p>
    <w:p w:rsidR="001F2C1F" w:rsidRPr="001F2C1F" w:rsidRDefault="001F2C1F" w:rsidP="001F2C1F">
      <w:pPr>
        <w:pStyle w:val="af7"/>
        <w:numPr>
          <w:ilvl w:val="0"/>
          <w:numId w:val="45"/>
        </w:numPr>
        <w:ind w:left="0" w:firstLine="360"/>
        <w:rPr>
          <w:rFonts w:cs="Times New Roman"/>
          <w:sz w:val="20"/>
          <w:szCs w:val="20"/>
        </w:rPr>
      </w:pPr>
      <w:r w:rsidRPr="001F2C1F">
        <w:rPr>
          <w:rFonts w:cs="Times New Roman"/>
          <w:sz w:val="20"/>
          <w:szCs w:val="20"/>
        </w:rPr>
        <w:lastRenderedPageBreak/>
        <w:t>Фельдшерско-акушерский пункт, назначение: нежилое д. Менщикова, ул. Кайгородова, д. 58, кадастровый  (или условный)  номер 66-66-33/003/2006-520. Площадь общая 47,1 кв.м.;</w:t>
      </w:r>
    </w:p>
    <w:p w:rsidR="001F2C1F" w:rsidRPr="001F2C1F" w:rsidRDefault="001F2C1F" w:rsidP="001F2C1F">
      <w:pPr>
        <w:pStyle w:val="af7"/>
        <w:numPr>
          <w:ilvl w:val="0"/>
          <w:numId w:val="45"/>
        </w:numPr>
        <w:ind w:left="0" w:firstLine="360"/>
        <w:rPr>
          <w:rFonts w:cs="Times New Roman"/>
          <w:sz w:val="20"/>
          <w:szCs w:val="20"/>
        </w:rPr>
      </w:pPr>
      <w:r w:rsidRPr="001F2C1F">
        <w:rPr>
          <w:rFonts w:cs="Times New Roman"/>
          <w:sz w:val="20"/>
          <w:szCs w:val="20"/>
        </w:rPr>
        <w:t>Земельный участок. Категория земель: земли населенных пунктов – под объект здравоохранения. Площадь: 317 кв.м. Адрес: д. Менщикова, ул. им.Кайгородова Л,Х., д.58 кадастровый  (или условный)  номер: 66:05:0501001:115;</w:t>
      </w:r>
    </w:p>
    <w:p w:rsidR="001F2C1F" w:rsidRPr="001F2C1F" w:rsidRDefault="001F2C1F" w:rsidP="001F2C1F">
      <w:pPr>
        <w:pStyle w:val="af7"/>
        <w:numPr>
          <w:ilvl w:val="0"/>
          <w:numId w:val="45"/>
        </w:numPr>
        <w:ind w:left="0" w:firstLine="360"/>
        <w:rPr>
          <w:rFonts w:cs="Times New Roman"/>
          <w:sz w:val="20"/>
          <w:szCs w:val="20"/>
        </w:rPr>
      </w:pPr>
      <w:r w:rsidRPr="001F2C1F">
        <w:rPr>
          <w:rFonts w:cs="Times New Roman"/>
          <w:sz w:val="20"/>
          <w:szCs w:val="20"/>
        </w:rPr>
        <w:t>Фельдшерско-акушерский пункт, назначение: нежилое д. Игнатьева, ул. Набережная, д. 26, кадастровый  (или условный)  номер 66-66-33/003/2006-508. Площадь общая 45,7 кв.м.;</w:t>
      </w:r>
    </w:p>
    <w:p w:rsidR="001F2C1F" w:rsidRPr="001F2C1F" w:rsidRDefault="001F2C1F" w:rsidP="001F2C1F">
      <w:pPr>
        <w:pStyle w:val="af7"/>
        <w:numPr>
          <w:ilvl w:val="0"/>
          <w:numId w:val="45"/>
        </w:numPr>
        <w:ind w:left="0" w:firstLine="360"/>
        <w:rPr>
          <w:rFonts w:cs="Times New Roman"/>
          <w:sz w:val="20"/>
          <w:szCs w:val="20"/>
        </w:rPr>
      </w:pPr>
      <w:r w:rsidRPr="001F2C1F">
        <w:rPr>
          <w:rFonts w:cs="Times New Roman"/>
          <w:sz w:val="20"/>
          <w:szCs w:val="20"/>
        </w:rPr>
        <w:t>Земельный участок. Категория земель: земли населенных пунктов – под объект здравоохранения. Площадь: 101 кв.м. Адрес: д. Игнатьева, ул. Набережная, д. 26 кадастровый  (или условный)  номер: 66:05:0701001:103;</w:t>
      </w:r>
    </w:p>
    <w:p w:rsidR="001F2C1F" w:rsidRPr="001F2C1F" w:rsidRDefault="001F2C1F" w:rsidP="001F2C1F">
      <w:pPr>
        <w:pStyle w:val="af7"/>
        <w:numPr>
          <w:ilvl w:val="0"/>
          <w:numId w:val="45"/>
        </w:numPr>
        <w:ind w:left="0" w:firstLine="360"/>
        <w:rPr>
          <w:rFonts w:cs="Times New Roman"/>
          <w:sz w:val="20"/>
          <w:szCs w:val="20"/>
        </w:rPr>
      </w:pPr>
      <w:r w:rsidRPr="001F2C1F">
        <w:rPr>
          <w:rFonts w:cs="Times New Roman"/>
          <w:sz w:val="20"/>
          <w:szCs w:val="20"/>
        </w:rPr>
        <w:t xml:space="preserve">Нежилые помещения №№ 1-8, назначение: нежилое с. Шадринка, ул. Энтузиастов, д.4 кадастровый  (или условный)  номер 66-66-33/003/2006-519. Площадь общая: 77,9 кв.м. </w:t>
      </w:r>
    </w:p>
    <w:p w:rsidR="001F2C1F" w:rsidRPr="008055B1" w:rsidRDefault="001F2C1F" w:rsidP="008055B1">
      <w:pPr>
        <w:pStyle w:val="af7"/>
        <w:numPr>
          <w:ilvl w:val="0"/>
          <w:numId w:val="45"/>
        </w:numPr>
        <w:ind w:left="0" w:firstLine="426"/>
        <w:rPr>
          <w:rFonts w:cs="Times New Roman"/>
          <w:sz w:val="20"/>
          <w:szCs w:val="20"/>
        </w:rPr>
      </w:pPr>
      <w:r w:rsidRPr="001F2C1F">
        <w:rPr>
          <w:rFonts w:cs="Times New Roman"/>
          <w:sz w:val="20"/>
          <w:szCs w:val="20"/>
        </w:rPr>
        <w:t xml:space="preserve">Земельный участок. Категория земель: земли населенных пунктов – под объект здравоохранения. Площадь: 722 кв.м. Адрес: с. Шадринка, ул. Энтузиастов, д.4 кадастровый  (или условный)  номер: 66:05:2001001:133. </w:t>
      </w:r>
    </w:p>
    <w:p w:rsidR="001F2C1F" w:rsidRDefault="001F2C1F" w:rsidP="008055B1">
      <w:pPr>
        <w:spacing w:after="0" w:line="240" w:lineRule="auto"/>
        <w:jc w:val="center"/>
        <w:rPr>
          <w:rFonts w:ascii="Times New Roman" w:hAnsi="Times New Roman" w:cs="Times New Roman"/>
          <w:b/>
          <w:sz w:val="20"/>
          <w:szCs w:val="20"/>
          <w:u w:val="single"/>
        </w:rPr>
      </w:pPr>
      <w:r>
        <w:rPr>
          <w:rFonts w:ascii="Times New Roman" w:hAnsi="Times New Roman" w:cs="Times New Roman"/>
          <w:b/>
          <w:sz w:val="20"/>
          <w:szCs w:val="20"/>
          <w:u w:val="single"/>
        </w:rPr>
        <w:t>__________________________________________________________________________________________________________________________________________________</w:t>
      </w:r>
    </w:p>
    <w:p w:rsidR="00E73D79" w:rsidRPr="00D61A2B" w:rsidRDefault="00364E16" w:rsidP="00E0489C">
      <w:pPr>
        <w:spacing w:after="0" w:line="240" w:lineRule="auto"/>
        <w:jc w:val="center"/>
        <w:rPr>
          <w:rFonts w:ascii="Times New Roman" w:hAnsi="Times New Roman" w:cs="Times New Roman"/>
          <w:sz w:val="20"/>
          <w:szCs w:val="20"/>
        </w:rPr>
      </w:pPr>
      <w:r w:rsidRPr="00D61A2B">
        <w:rPr>
          <w:rFonts w:ascii="Times New Roman" w:hAnsi="Times New Roman" w:cs="Times New Roman"/>
          <w:b/>
          <w:sz w:val="20"/>
          <w:szCs w:val="20"/>
          <w:u w:val="single"/>
        </w:rPr>
        <w:t xml:space="preserve">Раздел </w:t>
      </w:r>
      <w:r w:rsidR="00EC35E9" w:rsidRPr="00D61A2B">
        <w:rPr>
          <w:rFonts w:ascii="Times New Roman" w:hAnsi="Times New Roman" w:cs="Times New Roman"/>
          <w:b/>
          <w:sz w:val="20"/>
          <w:szCs w:val="20"/>
          <w:u w:val="single"/>
          <w:lang w:val="en-US"/>
        </w:rPr>
        <w:t>I</w:t>
      </w:r>
      <w:r w:rsidRPr="00D61A2B">
        <w:rPr>
          <w:rFonts w:ascii="Times New Roman" w:hAnsi="Times New Roman" w:cs="Times New Roman"/>
          <w:b/>
          <w:sz w:val="20"/>
          <w:szCs w:val="20"/>
          <w:u w:val="single"/>
          <w:lang w:val="en-US"/>
        </w:rPr>
        <w:t>I</w:t>
      </w:r>
      <w:r w:rsidRPr="00D61A2B">
        <w:rPr>
          <w:rFonts w:ascii="Times New Roman" w:hAnsi="Times New Roman" w:cs="Times New Roman"/>
          <w:b/>
          <w:sz w:val="20"/>
          <w:szCs w:val="20"/>
          <w:u w:val="single"/>
        </w:rPr>
        <w:t>. Постановления главы Краснополянского сельского поселени</w:t>
      </w:r>
      <w:r w:rsidR="00061C7E" w:rsidRPr="00D61A2B">
        <w:rPr>
          <w:rFonts w:ascii="Times New Roman" w:hAnsi="Times New Roman" w:cs="Times New Roman"/>
          <w:b/>
          <w:sz w:val="20"/>
          <w:szCs w:val="20"/>
          <w:u w:val="single"/>
        </w:rPr>
        <w:t>я</w:t>
      </w:r>
    </w:p>
    <w:p w:rsidR="00E73D79" w:rsidRPr="00D61A2B" w:rsidRDefault="00E73D79" w:rsidP="007A5B41">
      <w:pPr>
        <w:spacing w:after="0" w:line="240" w:lineRule="auto"/>
        <w:ind w:left="-567" w:right="-284"/>
        <w:jc w:val="center"/>
        <w:rPr>
          <w:rFonts w:ascii="Times New Roman" w:hAnsi="Times New Roman" w:cs="Times New Roman"/>
          <w:b/>
          <w:sz w:val="20"/>
          <w:szCs w:val="20"/>
        </w:rPr>
      </w:pPr>
      <w:r w:rsidRPr="00D61A2B">
        <w:rPr>
          <w:rFonts w:ascii="Times New Roman" w:hAnsi="Times New Roman" w:cs="Times New Roman"/>
          <w:b/>
          <w:sz w:val="20"/>
          <w:szCs w:val="20"/>
        </w:rPr>
        <w:t>Свердловская область</w:t>
      </w:r>
    </w:p>
    <w:p w:rsidR="00E73D79" w:rsidRPr="00D61A2B" w:rsidRDefault="00E73D79" w:rsidP="007A5B41">
      <w:pPr>
        <w:spacing w:after="0" w:line="240" w:lineRule="auto"/>
        <w:ind w:left="-567" w:right="-284"/>
        <w:jc w:val="center"/>
        <w:rPr>
          <w:rFonts w:ascii="Times New Roman" w:hAnsi="Times New Roman" w:cs="Times New Roman"/>
          <w:b/>
          <w:sz w:val="20"/>
          <w:szCs w:val="20"/>
        </w:rPr>
      </w:pPr>
      <w:r w:rsidRPr="00D61A2B">
        <w:rPr>
          <w:rFonts w:ascii="Times New Roman" w:hAnsi="Times New Roman" w:cs="Times New Roman"/>
          <w:b/>
          <w:sz w:val="20"/>
          <w:szCs w:val="20"/>
        </w:rPr>
        <w:t>Байкаловский район</w:t>
      </w:r>
    </w:p>
    <w:p w:rsidR="00E73D79" w:rsidRPr="00D61A2B" w:rsidRDefault="00E73D79" w:rsidP="007A5B41">
      <w:pPr>
        <w:spacing w:after="0" w:line="240" w:lineRule="auto"/>
        <w:ind w:left="-567" w:right="-284"/>
        <w:jc w:val="center"/>
        <w:rPr>
          <w:rFonts w:ascii="Times New Roman" w:hAnsi="Times New Roman" w:cs="Times New Roman"/>
          <w:b/>
          <w:color w:val="000000"/>
          <w:sz w:val="20"/>
          <w:szCs w:val="20"/>
        </w:rPr>
      </w:pPr>
      <w:r w:rsidRPr="00D61A2B">
        <w:rPr>
          <w:rFonts w:ascii="Times New Roman" w:hAnsi="Times New Roman" w:cs="Times New Roman"/>
          <w:b/>
          <w:color w:val="000000"/>
          <w:sz w:val="20"/>
          <w:szCs w:val="20"/>
        </w:rPr>
        <w:t>Постановление</w:t>
      </w:r>
    </w:p>
    <w:p w:rsidR="00E73D79" w:rsidRPr="00D61A2B" w:rsidRDefault="00E73D79" w:rsidP="007A5B41">
      <w:pPr>
        <w:spacing w:after="0" w:line="240" w:lineRule="auto"/>
        <w:ind w:left="-567" w:right="-284"/>
        <w:jc w:val="center"/>
        <w:rPr>
          <w:rFonts w:ascii="Times New Roman" w:hAnsi="Times New Roman" w:cs="Times New Roman"/>
          <w:b/>
          <w:sz w:val="20"/>
          <w:szCs w:val="20"/>
        </w:rPr>
      </w:pPr>
      <w:r w:rsidRPr="00D61A2B">
        <w:rPr>
          <w:rFonts w:ascii="Times New Roman" w:hAnsi="Times New Roman" w:cs="Times New Roman"/>
          <w:b/>
          <w:sz w:val="20"/>
          <w:szCs w:val="20"/>
        </w:rPr>
        <w:t>главы муниципального образования</w:t>
      </w:r>
    </w:p>
    <w:p w:rsidR="00E73D79" w:rsidRPr="00D61A2B" w:rsidRDefault="00E73D79" w:rsidP="007A5B41">
      <w:pPr>
        <w:spacing w:after="0" w:line="240" w:lineRule="auto"/>
        <w:ind w:left="-567" w:right="-284"/>
        <w:jc w:val="center"/>
        <w:rPr>
          <w:rFonts w:ascii="Times New Roman" w:hAnsi="Times New Roman" w:cs="Times New Roman"/>
          <w:color w:val="000000"/>
          <w:sz w:val="20"/>
          <w:szCs w:val="20"/>
        </w:rPr>
      </w:pPr>
      <w:r w:rsidRPr="00D61A2B">
        <w:rPr>
          <w:rFonts w:ascii="Times New Roman" w:hAnsi="Times New Roman" w:cs="Times New Roman"/>
          <w:b/>
          <w:sz w:val="20"/>
          <w:szCs w:val="20"/>
        </w:rPr>
        <w:t>Краснополянское сельское поселение</w:t>
      </w:r>
    </w:p>
    <w:p w:rsidR="000963D3" w:rsidRPr="00D61A2B" w:rsidRDefault="00E73D79" w:rsidP="007A5B41">
      <w:pPr>
        <w:spacing w:after="0" w:line="240" w:lineRule="auto"/>
        <w:ind w:left="-567" w:right="-284"/>
        <w:jc w:val="center"/>
        <w:rPr>
          <w:rFonts w:ascii="Times New Roman" w:hAnsi="Times New Roman" w:cs="Times New Roman"/>
          <w:b/>
          <w:color w:val="000000"/>
          <w:sz w:val="20"/>
          <w:szCs w:val="20"/>
        </w:rPr>
      </w:pPr>
      <w:r w:rsidRPr="00D61A2B">
        <w:rPr>
          <w:rFonts w:ascii="Times New Roman" w:hAnsi="Times New Roman" w:cs="Times New Roman"/>
          <w:b/>
          <w:color w:val="000000"/>
          <w:sz w:val="20"/>
          <w:szCs w:val="20"/>
        </w:rPr>
        <w:t xml:space="preserve">от  </w:t>
      </w:r>
      <w:r w:rsidR="007A5B41" w:rsidRPr="00D61A2B">
        <w:rPr>
          <w:rFonts w:ascii="Times New Roman" w:hAnsi="Times New Roman" w:cs="Times New Roman"/>
          <w:b/>
          <w:color w:val="000000"/>
          <w:sz w:val="20"/>
          <w:szCs w:val="20"/>
        </w:rPr>
        <w:t>0</w:t>
      </w:r>
      <w:r w:rsidR="00E0489C">
        <w:rPr>
          <w:rFonts w:ascii="Times New Roman" w:hAnsi="Times New Roman" w:cs="Times New Roman"/>
          <w:b/>
          <w:color w:val="000000"/>
          <w:sz w:val="20"/>
          <w:szCs w:val="20"/>
        </w:rPr>
        <w:t>5</w:t>
      </w:r>
      <w:r w:rsidR="007A5B41" w:rsidRPr="00D61A2B">
        <w:rPr>
          <w:rFonts w:ascii="Times New Roman" w:hAnsi="Times New Roman" w:cs="Times New Roman"/>
          <w:b/>
          <w:color w:val="000000"/>
          <w:sz w:val="20"/>
          <w:szCs w:val="20"/>
        </w:rPr>
        <w:t xml:space="preserve"> марта </w:t>
      </w:r>
      <w:r w:rsidRPr="00D61A2B">
        <w:rPr>
          <w:rFonts w:ascii="Times New Roman" w:hAnsi="Times New Roman" w:cs="Times New Roman"/>
          <w:b/>
          <w:color w:val="000000"/>
          <w:sz w:val="20"/>
          <w:szCs w:val="20"/>
        </w:rPr>
        <w:t>2019 года  №</w:t>
      </w:r>
      <w:r w:rsidR="00A81E32" w:rsidRPr="00D61A2B">
        <w:rPr>
          <w:rFonts w:ascii="Times New Roman" w:hAnsi="Times New Roman" w:cs="Times New Roman"/>
          <w:b/>
          <w:color w:val="000000"/>
          <w:sz w:val="20"/>
          <w:szCs w:val="20"/>
        </w:rPr>
        <w:t xml:space="preserve">  </w:t>
      </w:r>
      <w:r w:rsidR="00E0489C">
        <w:rPr>
          <w:rFonts w:ascii="Times New Roman" w:hAnsi="Times New Roman" w:cs="Times New Roman"/>
          <w:b/>
          <w:color w:val="000000"/>
          <w:sz w:val="20"/>
          <w:szCs w:val="20"/>
        </w:rPr>
        <w:t>41</w:t>
      </w:r>
    </w:p>
    <w:p w:rsidR="00057A77" w:rsidRDefault="00057A77" w:rsidP="00057A77">
      <w:pPr>
        <w:pStyle w:val="ConsPlusNormal"/>
        <w:tabs>
          <w:tab w:val="left" w:pos="4290"/>
        </w:tabs>
        <w:jc w:val="both"/>
        <w:rPr>
          <w:sz w:val="24"/>
          <w:szCs w:val="24"/>
        </w:rPr>
      </w:pPr>
    </w:p>
    <w:p w:rsidR="00057A77" w:rsidRPr="00057A77" w:rsidRDefault="00057A77" w:rsidP="00057A77">
      <w:pPr>
        <w:pStyle w:val="ConsPlusNormal"/>
        <w:tabs>
          <w:tab w:val="left" w:pos="4290"/>
        </w:tabs>
        <w:ind w:firstLine="0"/>
        <w:jc w:val="center"/>
        <w:rPr>
          <w:rFonts w:ascii="Times New Roman" w:hAnsi="Times New Roman" w:cs="Times New Roman"/>
          <w:b/>
        </w:rPr>
      </w:pPr>
      <w:r w:rsidRPr="00057A77">
        <w:rPr>
          <w:rFonts w:ascii="Times New Roman" w:hAnsi="Times New Roman" w:cs="Times New Roman"/>
          <w:b/>
        </w:rPr>
        <w:t>О внесении изменений в Положение</w:t>
      </w:r>
      <w:r>
        <w:rPr>
          <w:rFonts w:ascii="Times New Roman" w:hAnsi="Times New Roman" w:cs="Times New Roman"/>
          <w:b/>
        </w:rPr>
        <w:t xml:space="preserve"> </w:t>
      </w:r>
      <w:r w:rsidRPr="00057A77">
        <w:rPr>
          <w:rFonts w:ascii="Times New Roman" w:hAnsi="Times New Roman" w:cs="Times New Roman"/>
          <w:b/>
        </w:rPr>
        <w:t>об оплате труда рабочих отдельных профессий и младшего обслуживающего персонала, занятых обслуживанием органов местного самоуправления муниципального образования Краснополянское сельское поселение, утвержденное Постановлением Администрации муниципального образования Краснополянское сельское поселение от 28.11.2018 №181</w:t>
      </w:r>
    </w:p>
    <w:p w:rsidR="00057A77" w:rsidRPr="00057A77" w:rsidRDefault="00057A77" w:rsidP="00057A77">
      <w:pPr>
        <w:pStyle w:val="ConsPlusNormal"/>
        <w:tabs>
          <w:tab w:val="left" w:pos="4290"/>
        </w:tabs>
        <w:jc w:val="both"/>
        <w:rPr>
          <w:rFonts w:ascii="Times New Roman" w:hAnsi="Times New Roman" w:cs="Times New Roman"/>
        </w:rPr>
      </w:pPr>
    </w:p>
    <w:p w:rsidR="00057A77" w:rsidRPr="00057A77" w:rsidRDefault="00057A77" w:rsidP="00057A77">
      <w:pPr>
        <w:pStyle w:val="ConsPlusNormal"/>
        <w:tabs>
          <w:tab w:val="left" w:pos="4290"/>
        </w:tabs>
        <w:jc w:val="both"/>
        <w:rPr>
          <w:rFonts w:ascii="Times New Roman" w:hAnsi="Times New Roman" w:cs="Times New Roman"/>
        </w:rPr>
      </w:pPr>
      <w:r w:rsidRPr="00057A77">
        <w:rPr>
          <w:rFonts w:ascii="Times New Roman" w:hAnsi="Times New Roman" w:cs="Times New Roman"/>
        </w:rPr>
        <w:t xml:space="preserve">В соответствии с Трудовым </w:t>
      </w:r>
      <w:hyperlink r:id="rId13" w:history="1">
        <w:r w:rsidRPr="00057A77">
          <w:rPr>
            <w:rStyle w:val="af6"/>
            <w:rFonts w:ascii="Times New Roman" w:hAnsi="Times New Roman" w:cs="Times New Roman"/>
          </w:rPr>
          <w:t>кодексом</w:t>
        </w:r>
      </w:hyperlink>
      <w:r w:rsidRPr="00057A77">
        <w:rPr>
          <w:rFonts w:ascii="Times New Roman" w:hAnsi="Times New Roman" w:cs="Times New Roman"/>
        </w:rPr>
        <w:t xml:space="preserve"> Российской Федерации, Федеральным </w:t>
      </w:r>
      <w:hyperlink r:id="rId14" w:history="1">
        <w:r w:rsidRPr="00057A77">
          <w:rPr>
            <w:rStyle w:val="af6"/>
            <w:rFonts w:ascii="Times New Roman" w:hAnsi="Times New Roman" w:cs="Times New Roman"/>
          </w:rPr>
          <w:t>законом</w:t>
        </w:r>
      </w:hyperlink>
      <w:r w:rsidRPr="00057A77">
        <w:rPr>
          <w:rFonts w:ascii="Times New Roman" w:hAnsi="Times New Roman" w:cs="Times New Roman"/>
        </w:rPr>
        <w:t xml:space="preserve"> от 6 октября 2003 года № 131-ФЗ «Об общих принципах организации местного самоуправления в Российской Федерации», </w:t>
      </w:r>
      <w:hyperlink r:id="rId15" w:history="1">
        <w:r w:rsidRPr="00057A77">
          <w:rPr>
            <w:rStyle w:val="af6"/>
            <w:rFonts w:ascii="Times New Roman" w:hAnsi="Times New Roman" w:cs="Times New Roman"/>
          </w:rPr>
          <w:t>Уставом</w:t>
        </w:r>
      </w:hyperlink>
      <w:r w:rsidRPr="00057A77">
        <w:rPr>
          <w:rFonts w:ascii="Times New Roman" w:hAnsi="Times New Roman" w:cs="Times New Roman"/>
        </w:rPr>
        <w:t xml:space="preserve"> Краснополянского сельского поселения, в целях регулирования оплаты труда работников, замещающих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муниципального образования Краснополянское сельское поселение, рабочих отдельных профессий и младшего обслуживающего персонала, занятых обслуживанием органов местного самоуправления муниципального образования, Администрация муниципального образования Краснополянское сельское поселение ПОСТАНОВЛЯЕТ:</w:t>
      </w:r>
    </w:p>
    <w:p w:rsidR="00057A77" w:rsidRPr="00057A77" w:rsidRDefault="00057A77" w:rsidP="00057A77">
      <w:pPr>
        <w:pStyle w:val="ConsPlusNormal"/>
        <w:tabs>
          <w:tab w:val="left" w:pos="0"/>
        </w:tabs>
        <w:ind w:firstLine="0"/>
        <w:jc w:val="both"/>
        <w:rPr>
          <w:rFonts w:ascii="Times New Roman" w:hAnsi="Times New Roman" w:cs="Times New Roman"/>
        </w:rPr>
      </w:pPr>
      <w:r>
        <w:rPr>
          <w:rFonts w:ascii="Times New Roman" w:hAnsi="Times New Roman" w:cs="Times New Roman"/>
        </w:rPr>
        <w:t xml:space="preserve">      </w:t>
      </w:r>
      <w:r w:rsidRPr="00057A77">
        <w:rPr>
          <w:rFonts w:ascii="Times New Roman" w:hAnsi="Times New Roman" w:cs="Times New Roman"/>
        </w:rPr>
        <w:t>1. Внести в Положение об оплате труда рабочих отдельных профессий и младшего обслуживающего персонала, занятых обслуживанием органов местного самоуправления муниципального образования Краснополянское сельское поселение,</w:t>
      </w:r>
      <w:r w:rsidR="005426BB">
        <w:rPr>
          <w:rFonts w:ascii="Times New Roman" w:hAnsi="Times New Roman" w:cs="Times New Roman"/>
        </w:rPr>
        <w:t xml:space="preserve"> </w:t>
      </w:r>
      <w:r w:rsidRPr="00057A77">
        <w:rPr>
          <w:rFonts w:ascii="Times New Roman" w:hAnsi="Times New Roman" w:cs="Times New Roman"/>
        </w:rPr>
        <w:t>утвержденное Постановлением Администрации муниципального образования Краснополянское сельское поселение от 28.11.2018 №181следующие изменения:</w:t>
      </w:r>
    </w:p>
    <w:p w:rsidR="00057A77" w:rsidRPr="00057A77" w:rsidRDefault="00057A77" w:rsidP="00057A77">
      <w:pPr>
        <w:pStyle w:val="ConsPlusNormal"/>
        <w:tabs>
          <w:tab w:val="left" w:pos="0"/>
        </w:tabs>
        <w:ind w:firstLine="0"/>
        <w:jc w:val="both"/>
        <w:rPr>
          <w:rFonts w:ascii="Times New Roman" w:hAnsi="Times New Roman" w:cs="Times New Roman"/>
        </w:rPr>
      </w:pPr>
      <w:r>
        <w:rPr>
          <w:rFonts w:ascii="Times New Roman" w:hAnsi="Times New Roman" w:cs="Times New Roman"/>
        </w:rPr>
        <w:t xml:space="preserve">      </w:t>
      </w:r>
      <w:r w:rsidRPr="00057A77">
        <w:rPr>
          <w:rFonts w:ascii="Times New Roman" w:hAnsi="Times New Roman" w:cs="Times New Roman"/>
        </w:rPr>
        <w:t>1.1. Подпункт 5 пункта 2.4 раздела «II. Структура заработной платы рабочих и младшего обслуживающего персонала» положения изложить в следующей редакции:</w:t>
      </w:r>
    </w:p>
    <w:p w:rsidR="00057A77" w:rsidRPr="00057A77" w:rsidRDefault="00057A77" w:rsidP="00057A77">
      <w:pPr>
        <w:pStyle w:val="ConsPlusNormal"/>
        <w:tabs>
          <w:tab w:val="left" w:pos="0"/>
        </w:tabs>
        <w:ind w:firstLine="0"/>
        <w:jc w:val="both"/>
        <w:rPr>
          <w:rFonts w:ascii="Times New Roman" w:hAnsi="Times New Roman" w:cs="Times New Roman"/>
        </w:rPr>
      </w:pPr>
      <w:r>
        <w:rPr>
          <w:rFonts w:ascii="Times New Roman" w:hAnsi="Times New Roman" w:cs="Times New Roman"/>
        </w:rPr>
        <w:t xml:space="preserve">     </w:t>
      </w:r>
      <w:r w:rsidRPr="00057A77">
        <w:rPr>
          <w:rFonts w:ascii="Times New Roman" w:hAnsi="Times New Roman" w:cs="Times New Roman"/>
        </w:rPr>
        <w:t>«2.4. Единовременная выплата (в соответствии с разделом VII настоящего Положения).».</w:t>
      </w:r>
    </w:p>
    <w:p w:rsidR="00057A77" w:rsidRPr="00057A77" w:rsidRDefault="00057A77" w:rsidP="00057A77">
      <w:pPr>
        <w:pStyle w:val="ConsPlusNormal"/>
        <w:tabs>
          <w:tab w:val="left" w:pos="0"/>
        </w:tabs>
        <w:ind w:firstLine="0"/>
        <w:jc w:val="both"/>
        <w:rPr>
          <w:rFonts w:ascii="Times New Roman" w:hAnsi="Times New Roman" w:cs="Times New Roman"/>
        </w:rPr>
      </w:pPr>
      <w:r>
        <w:rPr>
          <w:rFonts w:ascii="Times New Roman" w:hAnsi="Times New Roman" w:cs="Times New Roman"/>
        </w:rPr>
        <w:t xml:space="preserve">      </w:t>
      </w:r>
      <w:r w:rsidRPr="00057A77">
        <w:rPr>
          <w:rFonts w:ascii="Times New Roman" w:hAnsi="Times New Roman" w:cs="Times New Roman"/>
        </w:rPr>
        <w:t xml:space="preserve">2.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«Интернет» </w:t>
      </w:r>
      <w:hyperlink r:id="rId16" w:history="1">
        <w:r w:rsidRPr="00057A77">
          <w:rPr>
            <w:rStyle w:val="af6"/>
            <w:rFonts w:ascii="Times New Roman" w:hAnsi="Times New Roman" w:cs="Times New Roman"/>
          </w:rPr>
          <w:t>www.krasnopolyanskoe.ru</w:t>
        </w:r>
      </w:hyperlink>
      <w:bookmarkStart w:id="1" w:name="_GoBack"/>
      <w:bookmarkEnd w:id="1"/>
    </w:p>
    <w:p w:rsidR="00057A77" w:rsidRPr="00057A77" w:rsidRDefault="00057A77" w:rsidP="00057A77">
      <w:pPr>
        <w:pStyle w:val="ConsPlusNormal"/>
        <w:tabs>
          <w:tab w:val="left" w:pos="0"/>
        </w:tabs>
        <w:ind w:firstLine="0"/>
        <w:jc w:val="both"/>
        <w:rPr>
          <w:rFonts w:ascii="Times New Roman" w:hAnsi="Times New Roman" w:cs="Times New Roman"/>
        </w:rPr>
      </w:pPr>
      <w:r>
        <w:rPr>
          <w:rFonts w:ascii="Times New Roman" w:hAnsi="Times New Roman" w:cs="Times New Roman"/>
        </w:rPr>
        <w:t xml:space="preserve">       </w:t>
      </w:r>
      <w:r w:rsidRPr="00057A77">
        <w:rPr>
          <w:rFonts w:ascii="Times New Roman" w:hAnsi="Times New Roman" w:cs="Times New Roman"/>
        </w:rPr>
        <w:t>3. Контроль за исполнением настоящего Постановления оставляю за собой.</w:t>
      </w:r>
    </w:p>
    <w:p w:rsidR="00057A77" w:rsidRPr="00057A77" w:rsidRDefault="00057A77" w:rsidP="00057A77">
      <w:pPr>
        <w:pStyle w:val="ConsPlusNormal"/>
        <w:tabs>
          <w:tab w:val="left" w:pos="0"/>
        </w:tabs>
        <w:jc w:val="both"/>
        <w:rPr>
          <w:rFonts w:ascii="Times New Roman" w:hAnsi="Times New Roman" w:cs="Times New Roman"/>
        </w:rPr>
      </w:pPr>
      <w:r w:rsidRPr="00057A77">
        <w:rPr>
          <w:rFonts w:ascii="Times New Roman" w:hAnsi="Times New Roman" w:cs="Times New Roman"/>
        </w:rPr>
        <w:tab/>
      </w:r>
    </w:p>
    <w:p w:rsidR="00057A77" w:rsidRDefault="00057A77" w:rsidP="00057A77">
      <w:pPr>
        <w:pStyle w:val="ConsPlusNormal"/>
        <w:tabs>
          <w:tab w:val="left" w:pos="0"/>
        </w:tabs>
        <w:ind w:firstLine="0"/>
        <w:jc w:val="both"/>
        <w:rPr>
          <w:rFonts w:ascii="Times New Roman" w:hAnsi="Times New Roman" w:cs="Times New Roman"/>
        </w:rPr>
      </w:pPr>
      <w:r w:rsidRPr="00057A77">
        <w:rPr>
          <w:rFonts w:ascii="Times New Roman" w:hAnsi="Times New Roman" w:cs="Times New Roman"/>
        </w:rPr>
        <w:t xml:space="preserve">Глава муниципального образования  </w:t>
      </w:r>
      <w:r>
        <w:rPr>
          <w:rFonts w:ascii="Times New Roman" w:hAnsi="Times New Roman" w:cs="Times New Roman"/>
        </w:rPr>
        <w:t xml:space="preserve"> </w:t>
      </w:r>
      <w:r w:rsidRPr="00057A77">
        <w:rPr>
          <w:rFonts w:ascii="Times New Roman" w:hAnsi="Times New Roman" w:cs="Times New Roman"/>
        </w:rPr>
        <w:t xml:space="preserve">Краснополянское сельское поселение                                                             </w:t>
      </w:r>
      <w:r>
        <w:rPr>
          <w:rFonts w:ascii="Times New Roman" w:hAnsi="Times New Roman" w:cs="Times New Roman"/>
        </w:rPr>
        <w:t xml:space="preserve">                                 </w:t>
      </w:r>
      <w:r w:rsidR="00E0489C">
        <w:rPr>
          <w:rFonts w:ascii="Times New Roman" w:hAnsi="Times New Roman" w:cs="Times New Roman"/>
        </w:rPr>
        <w:t xml:space="preserve">                 </w:t>
      </w:r>
      <w:r w:rsidRPr="00057A77">
        <w:rPr>
          <w:rFonts w:ascii="Times New Roman" w:hAnsi="Times New Roman" w:cs="Times New Roman"/>
        </w:rPr>
        <w:t>Л.А. Федотова</w:t>
      </w:r>
    </w:p>
    <w:p w:rsidR="00057A77" w:rsidRPr="00057A77" w:rsidRDefault="00057A77" w:rsidP="00057A77">
      <w:pPr>
        <w:pStyle w:val="ConsPlusNormal"/>
        <w:tabs>
          <w:tab w:val="left" w:pos="0"/>
        </w:tabs>
        <w:ind w:firstLine="0"/>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w:t>
      </w:r>
      <w:r w:rsidR="00E0489C">
        <w:rPr>
          <w:rFonts w:ascii="Times New Roman" w:hAnsi="Times New Roman" w:cs="Times New Roman"/>
        </w:rPr>
        <w:t>__________________________</w:t>
      </w:r>
    </w:p>
    <w:p w:rsidR="00E0489C" w:rsidRPr="00D61A2B" w:rsidRDefault="00E0489C" w:rsidP="00E0489C">
      <w:pPr>
        <w:spacing w:after="0" w:line="240" w:lineRule="auto"/>
        <w:ind w:left="-567" w:right="-284"/>
        <w:jc w:val="center"/>
        <w:rPr>
          <w:rFonts w:ascii="Times New Roman" w:hAnsi="Times New Roman" w:cs="Times New Roman"/>
          <w:b/>
          <w:sz w:val="20"/>
          <w:szCs w:val="20"/>
        </w:rPr>
      </w:pPr>
      <w:r w:rsidRPr="00D61A2B">
        <w:rPr>
          <w:rFonts w:ascii="Times New Roman" w:hAnsi="Times New Roman" w:cs="Times New Roman"/>
          <w:b/>
          <w:sz w:val="20"/>
          <w:szCs w:val="20"/>
        </w:rPr>
        <w:t>Свердловская область</w:t>
      </w:r>
    </w:p>
    <w:p w:rsidR="00E0489C" w:rsidRPr="00D61A2B" w:rsidRDefault="00E0489C" w:rsidP="00E0489C">
      <w:pPr>
        <w:spacing w:after="0" w:line="240" w:lineRule="auto"/>
        <w:ind w:left="-567" w:right="-284"/>
        <w:jc w:val="center"/>
        <w:rPr>
          <w:rFonts w:ascii="Times New Roman" w:hAnsi="Times New Roman" w:cs="Times New Roman"/>
          <w:b/>
          <w:sz w:val="20"/>
          <w:szCs w:val="20"/>
        </w:rPr>
      </w:pPr>
      <w:r w:rsidRPr="00D61A2B">
        <w:rPr>
          <w:rFonts w:ascii="Times New Roman" w:hAnsi="Times New Roman" w:cs="Times New Roman"/>
          <w:b/>
          <w:sz w:val="20"/>
          <w:szCs w:val="20"/>
        </w:rPr>
        <w:t>Байкаловский район</w:t>
      </w:r>
    </w:p>
    <w:p w:rsidR="00E0489C" w:rsidRPr="00D61A2B" w:rsidRDefault="00E0489C" w:rsidP="00E0489C">
      <w:pPr>
        <w:spacing w:after="0" w:line="240" w:lineRule="auto"/>
        <w:ind w:left="-567" w:right="-284"/>
        <w:jc w:val="center"/>
        <w:rPr>
          <w:rFonts w:ascii="Times New Roman" w:hAnsi="Times New Roman" w:cs="Times New Roman"/>
          <w:b/>
          <w:color w:val="000000"/>
          <w:sz w:val="20"/>
          <w:szCs w:val="20"/>
        </w:rPr>
      </w:pPr>
      <w:r w:rsidRPr="00D61A2B">
        <w:rPr>
          <w:rFonts w:ascii="Times New Roman" w:hAnsi="Times New Roman" w:cs="Times New Roman"/>
          <w:b/>
          <w:color w:val="000000"/>
          <w:sz w:val="20"/>
          <w:szCs w:val="20"/>
        </w:rPr>
        <w:t>Постановление</w:t>
      </w:r>
    </w:p>
    <w:p w:rsidR="00E0489C" w:rsidRPr="00D61A2B" w:rsidRDefault="00E0489C" w:rsidP="00E0489C">
      <w:pPr>
        <w:spacing w:after="0" w:line="240" w:lineRule="auto"/>
        <w:ind w:left="-567" w:right="-284"/>
        <w:jc w:val="center"/>
        <w:rPr>
          <w:rFonts w:ascii="Times New Roman" w:hAnsi="Times New Roman" w:cs="Times New Roman"/>
          <w:b/>
          <w:sz w:val="20"/>
          <w:szCs w:val="20"/>
        </w:rPr>
      </w:pPr>
      <w:r w:rsidRPr="00D61A2B">
        <w:rPr>
          <w:rFonts w:ascii="Times New Roman" w:hAnsi="Times New Roman" w:cs="Times New Roman"/>
          <w:b/>
          <w:sz w:val="20"/>
          <w:szCs w:val="20"/>
        </w:rPr>
        <w:t>главы муниципального образования</w:t>
      </w:r>
    </w:p>
    <w:p w:rsidR="00E0489C" w:rsidRPr="00D61A2B" w:rsidRDefault="00E0489C" w:rsidP="00E0489C">
      <w:pPr>
        <w:spacing w:after="0" w:line="240" w:lineRule="auto"/>
        <w:ind w:left="-567" w:right="-284"/>
        <w:jc w:val="center"/>
        <w:rPr>
          <w:rFonts w:ascii="Times New Roman" w:hAnsi="Times New Roman" w:cs="Times New Roman"/>
          <w:color w:val="000000"/>
          <w:sz w:val="20"/>
          <w:szCs w:val="20"/>
        </w:rPr>
      </w:pPr>
      <w:r w:rsidRPr="00D61A2B">
        <w:rPr>
          <w:rFonts w:ascii="Times New Roman" w:hAnsi="Times New Roman" w:cs="Times New Roman"/>
          <w:b/>
          <w:sz w:val="20"/>
          <w:szCs w:val="20"/>
        </w:rPr>
        <w:t>Краснополянское сельское поселение</w:t>
      </w:r>
    </w:p>
    <w:p w:rsidR="00E0489C" w:rsidRDefault="00E0489C" w:rsidP="00E0489C">
      <w:pPr>
        <w:spacing w:after="0" w:line="240" w:lineRule="auto"/>
        <w:ind w:left="-567" w:right="-284"/>
        <w:jc w:val="center"/>
        <w:rPr>
          <w:rFonts w:ascii="Times New Roman" w:hAnsi="Times New Roman" w:cs="Times New Roman"/>
          <w:b/>
          <w:color w:val="000000"/>
          <w:sz w:val="20"/>
          <w:szCs w:val="20"/>
        </w:rPr>
      </w:pPr>
      <w:r w:rsidRPr="00D61A2B">
        <w:rPr>
          <w:rFonts w:ascii="Times New Roman" w:hAnsi="Times New Roman" w:cs="Times New Roman"/>
          <w:b/>
          <w:color w:val="000000"/>
          <w:sz w:val="20"/>
          <w:szCs w:val="20"/>
        </w:rPr>
        <w:t>от  0</w:t>
      </w:r>
      <w:r>
        <w:rPr>
          <w:rFonts w:ascii="Times New Roman" w:hAnsi="Times New Roman" w:cs="Times New Roman"/>
          <w:b/>
          <w:color w:val="000000"/>
          <w:sz w:val="20"/>
          <w:szCs w:val="20"/>
        </w:rPr>
        <w:t>5</w:t>
      </w:r>
      <w:r w:rsidRPr="00D61A2B">
        <w:rPr>
          <w:rFonts w:ascii="Times New Roman" w:hAnsi="Times New Roman" w:cs="Times New Roman"/>
          <w:b/>
          <w:color w:val="000000"/>
          <w:sz w:val="20"/>
          <w:szCs w:val="20"/>
        </w:rPr>
        <w:t xml:space="preserve"> марта 2019 года  №  </w:t>
      </w:r>
      <w:r>
        <w:rPr>
          <w:rFonts w:ascii="Times New Roman" w:hAnsi="Times New Roman" w:cs="Times New Roman"/>
          <w:b/>
          <w:color w:val="000000"/>
          <w:sz w:val="20"/>
          <w:szCs w:val="20"/>
        </w:rPr>
        <w:t>42</w:t>
      </w:r>
    </w:p>
    <w:p w:rsidR="00E0489C" w:rsidRPr="00D61A2B" w:rsidRDefault="00E0489C" w:rsidP="00E0489C">
      <w:pPr>
        <w:spacing w:after="0" w:line="240" w:lineRule="auto"/>
        <w:ind w:left="-567" w:right="-284"/>
        <w:jc w:val="center"/>
        <w:rPr>
          <w:rFonts w:ascii="Times New Roman" w:hAnsi="Times New Roman" w:cs="Times New Roman"/>
          <w:b/>
          <w:color w:val="000000"/>
          <w:sz w:val="20"/>
          <w:szCs w:val="20"/>
        </w:rPr>
      </w:pPr>
    </w:p>
    <w:p w:rsidR="00E0489C" w:rsidRPr="00E0489C" w:rsidRDefault="00E0489C" w:rsidP="00E0489C">
      <w:pPr>
        <w:pStyle w:val="afa"/>
        <w:spacing w:before="0" w:beforeAutospacing="0" w:after="0" w:afterAutospacing="0"/>
        <w:jc w:val="center"/>
        <w:rPr>
          <w:b/>
          <w:bCs/>
          <w:color w:val="000000"/>
          <w:sz w:val="20"/>
          <w:szCs w:val="20"/>
        </w:rPr>
      </w:pPr>
      <w:r w:rsidRPr="00E0489C">
        <w:rPr>
          <w:b/>
          <w:bCs/>
          <w:color w:val="000000"/>
          <w:sz w:val="20"/>
          <w:szCs w:val="20"/>
        </w:rPr>
        <w:t>О внесении изменений в план мероприятий по муниципальной программе «Социально-экономическое развитие муниципального образования Краснополянское сельское поселение « на 2015-2024 годы</w:t>
      </w:r>
    </w:p>
    <w:p w:rsidR="00E0489C" w:rsidRPr="00E0489C" w:rsidRDefault="00E0489C" w:rsidP="00E0489C">
      <w:pPr>
        <w:pStyle w:val="afa"/>
        <w:spacing w:before="0" w:beforeAutospacing="0" w:after="0" w:afterAutospacing="0"/>
        <w:rPr>
          <w:b/>
          <w:bCs/>
          <w:i/>
          <w:color w:val="000000"/>
          <w:sz w:val="20"/>
          <w:szCs w:val="20"/>
        </w:rPr>
      </w:pPr>
    </w:p>
    <w:p w:rsidR="00E0489C" w:rsidRPr="00E0489C" w:rsidRDefault="00E0489C" w:rsidP="00E0489C">
      <w:pPr>
        <w:pStyle w:val="afa"/>
        <w:spacing w:before="0" w:beforeAutospacing="0" w:after="0" w:afterAutospacing="0"/>
        <w:jc w:val="both"/>
        <w:rPr>
          <w:bCs/>
          <w:color w:val="000000"/>
          <w:sz w:val="20"/>
          <w:szCs w:val="20"/>
        </w:rPr>
      </w:pPr>
      <w:r>
        <w:rPr>
          <w:bCs/>
          <w:color w:val="000000"/>
          <w:sz w:val="20"/>
          <w:szCs w:val="20"/>
        </w:rPr>
        <w:t xml:space="preserve">           </w:t>
      </w:r>
      <w:r w:rsidRPr="00E0489C">
        <w:rPr>
          <w:bCs/>
          <w:color w:val="000000"/>
          <w:sz w:val="20"/>
          <w:szCs w:val="20"/>
        </w:rPr>
        <w:t>В соответствии с Бюджетным кодексом Российской Федерации, Постановлением Главы муниципального образования Краснополянское сельское поселение от 19.07.2014 г. № 130  «Об утверждении порядка формирования и реализации муниципальных программ муниципального образования Краснополянское сельское поселение»</w:t>
      </w:r>
      <w:r>
        <w:rPr>
          <w:bCs/>
          <w:color w:val="000000"/>
          <w:sz w:val="20"/>
          <w:szCs w:val="20"/>
        </w:rPr>
        <w:t xml:space="preserve">  </w:t>
      </w:r>
      <w:r w:rsidRPr="00E0489C">
        <w:rPr>
          <w:bCs/>
          <w:color w:val="000000"/>
          <w:sz w:val="20"/>
          <w:szCs w:val="20"/>
        </w:rPr>
        <w:t>постановляю:</w:t>
      </w:r>
    </w:p>
    <w:p w:rsidR="00E0489C" w:rsidRPr="00E0489C" w:rsidRDefault="00E0489C" w:rsidP="00E0489C">
      <w:pPr>
        <w:pStyle w:val="afa"/>
        <w:numPr>
          <w:ilvl w:val="0"/>
          <w:numId w:val="41"/>
        </w:numPr>
        <w:spacing w:before="0" w:beforeAutospacing="0" w:after="0" w:afterAutospacing="0"/>
        <w:ind w:left="142" w:firstLine="425"/>
        <w:jc w:val="both"/>
        <w:rPr>
          <w:bCs/>
          <w:color w:val="000000"/>
          <w:sz w:val="20"/>
          <w:szCs w:val="20"/>
        </w:rPr>
      </w:pPr>
      <w:r>
        <w:rPr>
          <w:bCs/>
          <w:color w:val="000000"/>
          <w:sz w:val="20"/>
          <w:szCs w:val="20"/>
        </w:rPr>
        <w:t xml:space="preserve"> </w:t>
      </w:r>
      <w:r w:rsidRPr="00E0489C">
        <w:rPr>
          <w:bCs/>
          <w:color w:val="000000"/>
          <w:sz w:val="20"/>
          <w:szCs w:val="20"/>
        </w:rPr>
        <w:t>Внести следующие изменения в план мероприятий по муниципальной программе «Социально-экономическое развитие муниципального образования Краснополянское сельское поселение» на 2015-2024 годы:</w:t>
      </w:r>
    </w:p>
    <w:p w:rsidR="00E0489C" w:rsidRPr="00E0489C" w:rsidRDefault="00E0489C" w:rsidP="00E0489C">
      <w:pPr>
        <w:pStyle w:val="afa"/>
        <w:spacing w:before="0" w:beforeAutospacing="0" w:after="0" w:afterAutospacing="0"/>
        <w:ind w:left="360"/>
        <w:jc w:val="both"/>
        <w:rPr>
          <w:bCs/>
          <w:color w:val="000000"/>
          <w:sz w:val="20"/>
          <w:szCs w:val="20"/>
        </w:rPr>
      </w:pPr>
      <w:r w:rsidRPr="00E0489C">
        <w:rPr>
          <w:bCs/>
          <w:color w:val="000000"/>
          <w:sz w:val="20"/>
          <w:szCs w:val="20"/>
        </w:rPr>
        <w:t>В подпрограмме «Развитие жилищно-коммунального хозяйства и повышение энергетической эффективности на территории Краснополянского сельского поселения»:</w:t>
      </w:r>
    </w:p>
    <w:p w:rsidR="00E0489C" w:rsidRPr="00E0489C" w:rsidRDefault="00E0489C" w:rsidP="00E0489C">
      <w:pPr>
        <w:pStyle w:val="afa"/>
        <w:spacing w:before="0" w:beforeAutospacing="0" w:after="0" w:afterAutospacing="0"/>
        <w:ind w:left="360"/>
        <w:jc w:val="both"/>
        <w:rPr>
          <w:bCs/>
          <w:color w:val="000000"/>
          <w:sz w:val="20"/>
          <w:szCs w:val="20"/>
        </w:rPr>
      </w:pPr>
      <w:r w:rsidRPr="00E0489C">
        <w:rPr>
          <w:bCs/>
          <w:color w:val="000000"/>
          <w:sz w:val="20"/>
          <w:szCs w:val="20"/>
        </w:rPr>
        <w:t>Название мероприятия № 44 «Капитальный ремонт муниципального жилья в с. Краснополянское, ул. Техническая,9; с. Чурманское, ул. Школьная,9, с. Елань, ул. Советская,94  изложить в следующей редакции; «Капитальный ремонт муниципального жилья в с. Краснополянское, ул. Техническая,9; с. Чурманское, ул. Школьная,9; с. Елань, ул. Советская.,94, с. Елань, ул. Свердлова,10»</w:t>
      </w:r>
    </w:p>
    <w:p w:rsidR="00E0489C" w:rsidRPr="00E0489C" w:rsidRDefault="00E0489C" w:rsidP="00E0489C">
      <w:pPr>
        <w:pStyle w:val="afa"/>
        <w:numPr>
          <w:ilvl w:val="0"/>
          <w:numId w:val="41"/>
        </w:numPr>
        <w:spacing w:before="0" w:beforeAutospacing="0" w:after="0" w:afterAutospacing="0"/>
        <w:ind w:hanging="153"/>
        <w:jc w:val="both"/>
        <w:rPr>
          <w:bCs/>
          <w:color w:val="000000"/>
          <w:sz w:val="20"/>
          <w:szCs w:val="20"/>
        </w:rPr>
      </w:pPr>
      <w:r w:rsidRPr="00E0489C">
        <w:rPr>
          <w:bCs/>
          <w:color w:val="000000"/>
          <w:sz w:val="20"/>
          <w:szCs w:val="20"/>
        </w:rPr>
        <w:t>Внести изменения в бюджетную смету.</w:t>
      </w:r>
    </w:p>
    <w:p w:rsidR="00E0489C" w:rsidRPr="00E0489C" w:rsidRDefault="00E0489C" w:rsidP="00E0489C">
      <w:pPr>
        <w:pStyle w:val="afa"/>
        <w:spacing w:before="0" w:beforeAutospacing="0" w:after="0" w:afterAutospacing="0"/>
        <w:jc w:val="both"/>
        <w:rPr>
          <w:bCs/>
          <w:color w:val="000000"/>
          <w:sz w:val="20"/>
          <w:szCs w:val="20"/>
        </w:rPr>
      </w:pPr>
      <w:r w:rsidRPr="00E0489C">
        <w:rPr>
          <w:bCs/>
          <w:color w:val="000000"/>
          <w:sz w:val="20"/>
          <w:szCs w:val="20"/>
        </w:rPr>
        <w:t xml:space="preserve">      </w:t>
      </w:r>
      <w:r>
        <w:rPr>
          <w:bCs/>
          <w:color w:val="000000"/>
          <w:sz w:val="20"/>
          <w:szCs w:val="20"/>
        </w:rPr>
        <w:t xml:space="preserve">      </w:t>
      </w:r>
      <w:r w:rsidRPr="00E0489C">
        <w:rPr>
          <w:bCs/>
          <w:color w:val="000000"/>
          <w:sz w:val="20"/>
          <w:szCs w:val="20"/>
        </w:rPr>
        <w:t>3. Контроль за исполнением настоящего Постановления возложить на ведущего специалиста (по бюджету) Захарову Л.А.</w:t>
      </w:r>
    </w:p>
    <w:p w:rsidR="00E0489C" w:rsidRPr="00E0489C" w:rsidRDefault="00E0489C" w:rsidP="00E0489C">
      <w:pPr>
        <w:pStyle w:val="afa"/>
        <w:spacing w:before="0" w:beforeAutospacing="0" w:after="0" w:afterAutospacing="0"/>
        <w:jc w:val="both"/>
        <w:rPr>
          <w:bCs/>
          <w:color w:val="000000"/>
          <w:sz w:val="20"/>
          <w:szCs w:val="20"/>
        </w:rPr>
      </w:pPr>
    </w:p>
    <w:p w:rsidR="00E0489C" w:rsidRPr="00E0489C" w:rsidRDefault="00E0489C" w:rsidP="00E0489C">
      <w:pPr>
        <w:pStyle w:val="ConsPlusTitle"/>
        <w:widowControl/>
        <w:jc w:val="both"/>
        <w:rPr>
          <w:b w:val="0"/>
          <w:sz w:val="20"/>
        </w:rPr>
      </w:pPr>
    </w:p>
    <w:p w:rsidR="00E0489C" w:rsidRPr="00E0489C" w:rsidRDefault="00E0489C" w:rsidP="00E0489C">
      <w:pPr>
        <w:pStyle w:val="ConsPlusTitle"/>
        <w:widowControl/>
        <w:jc w:val="both"/>
        <w:rPr>
          <w:b w:val="0"/>
          <w:sz w:val="20"/>
        </w:rPr>
      </w:pPr>
      <w:r w:rsidRPr="00E0489C">
        <w:rPr>
          <w:b w:val="0"/>
          <w:sz w:val="20"/>
        </w:rPr>
        <w:t xml:space="preserve">Глава Краснополянского </w:t>
      </w:r>
      <w:r>
        <w:rPr>
          <w:b w:val="0"/>
          <w:sz w:val="20"/>
        </w:rPr>
        <w:t xml:space="preserve">  </w:t>
      </w:r>
      <w:r w:rsidRPr="00E0489C">
        <w:rPr>
          <w:b w:val="0"/>
          <w:sz w:val="20"/>
        </w:rPr>
        <w:t xml:space="preserve">сельского поселения                                                                                 </w:t>
      </w:r>
      <w:r>
        <w:rPr>
          <w:b w:val="0"/>
          <w:sz w:val="20"/>
        </w:rPr>
        <w:t xml:space="preserve">                                                                             </w:t>
      </w:r>
      <w:r w:rsidRPr="00E0489C">
        <w:rPr>
          <w:b w:val="0"/>
          <w:sz w:val="20"/>
        </w:rPr>
        <w:t xml:space="preserve">      Л.А.Федотова </w:t>
      </w:r>
    </w:p>
    <w:p w:rsidR="00E0489C" w:rsidRDefault="00E0489C" w:rsidP="00E0489C">
      <w:pPr>
        <w:pStyle w:val="ConsPlusTitle"/>
        <w:widowControl/>
        <w:jc w:val="both"/>
        <w:rPr>
          <w:b w:val="0"/>
          <w:sz w:val="28"/>
          <w:szCs w:val="28"/>
        </w:rPr>
      </w:pPr>
      <w:r>
        <w:rPr>
          <w:b w:val="0"/>
          <w:sz w:val="28"/>
          <w:szCs w:val="28"/>
        </w:rPr>
        <w:t>__________________________________________________________________________________________________</w:t>
      </w:r>
    </w:p>
    <w:p w:rsidR="00E0489C" w:rsidRPr="00D61A2B" w:rsidRDefault="00E0489C" w:rsidP="00E0489C">
      <w:pPr>
        <w:spacing w:after="0" w:line="240" w:lineRule="auto"/>
        <w:ind w:left="-567" w:right="-284"/>
        <w:jc w:val="center"/>
        <w:rPr>
          <w:rFonts w:ascii="Times New Roman" w:hAnsi="Times New Roman" w:cs="Times New Roman"/>
          <w:b/>
          <w:sz w:val="20"/>
          <w:szCs w:val="20"/>
        </w:rPr>
      </w:pPr>
      <w:r w:rsidRPr="00D61A2B">
        <w:rPr>
          <w:rFonts w:ascii="Times New Roman" w:hAnsi="Times New Roman" w:cs="Times New Roman"/>
          <w:b/>
          <w:sz w:val="20"/>
          <w:szCs w:val="20"/>
        </w:rPr>
        <w:t>Свердловская область</w:t>
      </w:r>
    </w:p>
    <w:p w:rsidR="00E0489C" w:rsidRPr="00D61A2B" w:rsidRDefault="00E0489C" w:rsidP="00E0489C">
      <w:pPr>
        <w:spacing w:after="0" w:line="240" w:lineRule="auto"/>
        <w:ind w:left="-567" w:right="-284"/>
        <w:jc w:val="center"/>
        <w:rPr>
          <w:rFonts w:ascii="Times New Roman" w:hAnsi="Times New Roman" w:cs="Times New Roman"/>
          <w:b/>
          <w:sz w:val="20"/>
          <w:szCs w:val="20"/>
        </w:rPr>
      </w:pPr>
      <w:r w:rsidRPr="00D61A2B">
        <w:rPr>
          <w:rFonts w:ascii="Times New Roman" w:hAnsi="Times New Roman" w:cs="Times New Roman"/>
          <w:b/>
          <w:sz w:val="20"/>
          <w:szCs w:val="20"/>
        </w:rPr>
        <w:t>Байкаловский район</w:t>
      </w:r>
    </w:p>
    <w:p w:rsidR="00E0489C" w:rsidRPr="00D61A2B" w:rsidRDefault="00E0489C" w:rsidP="00E0489C">
      <w:pPr>
        <w:spacing w:after="0" w:line="240" w:lineRule="auto"/>
        <w:ind w:left="-567" w:right="-284"/>
        <w:jc w:val="center"/>
        <w:rPr>
          <w:rFonts w:ascii="Times New Roman" w:hAnsi="Times New Roman" w:cs="Times New Roman"/>
          <w:b/>
          <w:color w:val="000000"/>
          <w:sz w:val="20"/>
          <w:szCs w:val="20"/>
        </w:rPr>
      </w:pPr>
      <w:r w:rsidRPr="00D61A2B">
        <w:rPr>
          <w:rFonts w:ascii="Times New Roman" w:hAnsi="Times New Roman" w:cs="Times New Roman"/>
          <w:b/>
          <w:color w:val="000000"/>
          <w:sz w:val="20"/>
          <w:szCs w:val="20"/>
        </w:rPr>
        <w:t>Постановление</w:t>
      </w:r>
    </w:p>
    <w:p w:rsidR="00E0489C" w:rsidRPr="00D61A2B" w:rsidRDefault="00E0489C" w:rsidP="00E0489C">
      <w:pPr>
        <w:spacing w:after="0" w:line="240" w:lineRule="auto"/>
        <w:ind w:left="-567" w:right="-284"/>
        <w:jc w:val="center"/>
        <w:rPr>
          <w:rFonts w:ascii="Times New Roman" w:hAnsi="Times New Roman" w:cs="Times New Roman"/>
          <w:b/>
          <w:sz w:val="20"/>
          <w:szCs w:val="20"/>
        </w:rPr>
      </w:pPr>
      <w:r w:rsidRPr="00D61A2B">
        <w:rPr>
          <w:rFonts w:ascii="Times New Roman" w:hAnsi="Times New Roman" w:cs="Times New Roman"/>
          <w:b/>
          <w:sz w:val="20"/>
          <w:szCs w:val="20"/>
        </w:rPr>
        <w:t>главы муниципального образования</w:t>
      </w:r>
    </w:p>
    <w:p w:rsidR="00E0489C" w:rsidRPr="00D61A2B" w:rsidRDefault="00E0489C" w:rsidP="00E0489C">
      <w:pPr>
        <w:spacing w:after="0" w:line="240" w:lineRule="auto"/>
        <w:ind w:left="-567" w:right="-284"/>
        <w:jc w:val="center"/>
        <w:rPr>
          <w:rFonts w:ascii="Times New Roman" w:hAnsi="Times New Roman" w:cs="Times New Roman"/>
          <w:color w:val="000000"/>
          <w:sz w:val="20"/>
          <w:szCs w:val="20"/>
        </w:rPr>
      </w:pPr>
      <w:r w:rsidRPr="00D61A2B">
        <w:rPr>
          <w:rFonts w:ascii="Times New Roman" w:hAnsi="Times New Roman" w:cs="Times New Roman"/>
          <w:b/>
          <w:sz w:val="20"/>
          <w:szCs w:val="20"/>
        </w:rPr>
        <w:t>Краснополянское сельское поселение</w:t>
      </w:r>
    </w:p>
    <w:p w:rsidR="00E0489C" w:rsidRDefault="00E0489C" w:rsidP="00E0489C">
      <w:pPr>
        <w:spacing w:after="0" w:line="240" w:lineRule="auto"/>
        <w:ind w:left="-567" w:right="-284"/>
        <w:jc w:val="center"/>
        <w:rPr>
          <w:rFonts w:ascii="Times New Roman" w:hAnsi="Times New Roman" w:cs="Times New Roman"/>
          <w:b/>
          <w:color w:val="000000"/>
          <w:sz w:val="20"/>
          <w:szCs w:val="20"/>
        </w:rPr>
      </w:pPr>
      <w:r w:rsidRPr="00D61A2B">
        <w:rPr>
          <w:rFonts w:ascii="Times New Roman" w:hAnsi="Times New Roman" w:cs="Times New Roman"/>
          <w:b/>
          <w:color w:val="000000"/>
          <w:sz w:val="20"/>
          <w:szCs w:val="20"/>
        </w:rPr>
        <w:t xml:space="preserve">от </w:t>
      </w:r>
      <w:r w:rsidR="00D63D91">
        <w:rPr>
          <w:rFonts w:ascii="Times New Roman" w:hAnsi="Times New Roman" w:cs="Times New Roman"/>
          <w:b/>
          <w:color w:val="000000"/>
          <w:sz w:val="20"/>
          <w:szCs w:val="20"/>
        </w:rPr>
        <w:t>13</w:t>
      </w:r>
      <w:r w:rsidRPr="00D61A2B">
        <w:rPr>
          <w:rFonts w:ascii="Times New Roman" w:hAnsi="Times New Roman" w:cs="Times New Roman"/>
          <w:b/>
          <w:color w:val="000000"/>
          <w:sz w:val="20"/>
          <w:szCs w:val="20"/>
        </w:rPr>
        <w:t xml:space="preserve"> марта 2019 года  №  </w:t>
      </w:r>
      <w:r>
        <w:rPr>
          <w:rFonts w:ascii="Times New Roman" w:hAnsi="Times New Roman" w:cs="Times New Roman"/>
          <w:b/>
          <w:color w:val="000000"/>
          <w:sz w:val="20"/>
          <w:szCs w:val="20"/>
        </w:rPr>
        <w:t>4</w:t>
      </w:r>
      <w:r w:rsidR="00D63D91">
        <w:rPr>
          <w:rFonts w:ascii="Times New Roman" w:hAnsi="Times New Roman" w:cs="Times New Roman"/>
          <w:b/>
          <w:color w:val="000000"/>
          <w:sz w:val="20"/>
          <w:szCs w:val="20"/>
        </w:rPr>
        <w:t>9</w:t>
      </w:r>
    </w:p>
    <w:p w:rsidR="00E0489C" w:rsidRPr="00E0489C" w:rsidRDefault="00E0489C" w:rsidP="00E0489C">
      <w:pPr>
        <w:spacing w:after="0" w:line="240" w:lineRule="auto"/>
        <w:rPr>
          <w:rFonts w:ascii="Times New Roman" w:hAnsi="Times New Roman" w:cs="Times New Roman"/>
          <w:b/>
          <w:sz w:val="20"/>
          <w:szCs w:val="20"/>
        </w:rPr>
      </w:pPr>
    </w:p>
    <w:p w:rsidR="00E0489C" w:rsidRPr="00E0489C" w:rsidRDefault="00E0489C" w:rsidP="00E0489C">
      <w:pPr>
        <w:autoSpaceDE w:val="0"/>
        <w:spacing w:after="0" w:line="240" w:lineRule="auto"/>
        <w:ind w:firstLine="540"/>
        <w:jc w:val="center"/>
        <w:rPr>
          <w:rFonts w:ascii="Times New Roman" w:hAnsi="Times New Roman" w:cs="Times New Roman"/>
          <w:b/>
          <w:sz w:val="20"/>
          <w:szCs w:val="20"/>
        </w:rPr>
      </w:pPr>
      <w:r w:rsidRPr="00E0489C">
        <w:rPr>
          <w:rFonts w:ascii="Times New Roman" w:hAnsi="Times New Roman" w:cs="Times New Roman"/>
          <w:b/>
          <w:sz w:val="20"/>
          <w:szCs w:val="20"/>
        </w:rPr>
        <w:t xml:space="preserve">Об утверждении стоимости  услуг, представляемых согласно гарантированному перечню услуг по погребению </w:t>
      </w:r>
      <w:r>
        <w:rPr>
          <w:rFonts w:ascii="Times New Roman" w:hAnsi="Times New Roman" w:cs="Times New Roman"/>
          <w:b/>
          <w:sz w:val="20"/>
          <w:szCs w:val="20"/>
        </w:rPr>
        <w:t xml:space="preserve"> </w:t>
      </w:r>
      <w:r w:rsidRPr="00E0489C">
        <w:rPr>
          <w:rFonts w:ascii="Times New Roman" w:hAnsi="Times New Roman" w:cs="Times New Roman"/>
          <w:b/>
          <w:sz w:val="20"/>
          <w:szCs w:val="20"/>
        </w:rPr>
        <w:t xml:space="preserve"> с 01.02.2019 года</w:t>
      </w:r>
    </w:p>
    <w:p w:rsidR="00E0489C" w:rsidRPr="00E0489C" w:rsidRDefault="00E0489C" w:rsidP="00E0489C">
      <w:pPr>
        <w:autoSpaceDE w:val="0"/>
        <w:spacing w:after="0" w:line="240" w:lineRule="auto"/>
        <w:ind w:firstLine="540"/>
        <w:jc w:val="center"/>
        <w:rPr>
          <w:rFonts w:ascii="Times New Roman" w:hAnsi="Times New Roman" w:cs="Times New Roman"/>
          <w:b/>
          <w:sz w:val="20"/>
          <w:szCs w:val="20"/>
        </w:rPr>
      </w:pPr>
    </w:p>
    <w:p w:rsidR="00E0489C" w:rsidRPr="00E0489C" w:rsidRDefault="00E0489C" w:rsidP="00E0489C">
      <w:pPr>
        <w:autoSpaceDE w:val="0"/>
        <w:spacing w:after="0" w:line="240" w:lineRule="auto"/>
        <w:ind w:firstLine="540"/>
        <w:jc w:val="both"/>
        <w:rPr>
          <w:rFonts w:ascii="Times New Roman" w:hAnsi="Times New Roman" w:cs="Times New Roman"/>
          <w:sz w:val="20"/>
          <w:szCs w:val="20"/>
        </w:rPr>
      </w:pPr>
      <w:r w:rsidRPr="00E0489C">
        <w:rPr>
          <w:rFonts w:ascii="Times New Roman" w:hAnsi="Times New Roman" w:cs="Times New Roman"/>
          <w:sz w:val="20"/>
          <w:szCs w:val="20"/>
        </w:rPr>
        <w:t>В соответствии  с Федеральным законом от 19 декабря 2016 года № 444-ФЗ «О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Уставом Краснополянского сельского поселения в целях определения стоимости услуг, представляемых согласно гарантированному перечню  услуг по погребению  с 01 февраля 2019 года</w:t>
      </w:r>
      <w:r>
        <w:rPr>
          <w:rFonts w:ascii="Times New Roman" w:hAnsi="Times New Roman" w:cs="Times New Roman"/>
          <w:sz w:val="20"/>
          <w:szCs w:val="20"/>
        </w:rPr>
        <w:t xml:space="preserve">  </w:t>
      </w:r>
      <w:r w:rsidRPr="00E0489C">
        <w:rPr>
          <w:rFonts w:ascii="Times New Roman" w:hAnsi="Times New Roman" w:cs="Times New Roman"/>
          <w:sz w:val="20"/>
          <w:szCs w:val="20"/>
        </w:rPr>
        <w:t>ПОСТАНОВЛЯЮ:</w:t>
      </w:r>
    </w:p>
    <w:p w:rsidR="00E0489C" w:rsidRPr="00E0489C" w:rsidRDefault="00E0489C" w:rsidP="00E0489C">
      <w:pPr>
        <w:numPr>
          <w:ilvl w:val="0"/>
          <w:numId w:val="42"/>
        </w:numPr>
        <w:tabs>
          <w:tab w:val="left" w:pos="7200"/>
        </w:tabs>
        <w:suppressAutoHyphens/>
        <w:spacing w:after="0" w:line="240" w:lineRule="auto"/>
        <w:jc w:val="both"/>
        <w:rPr>
          <w:rFonts w:ascii="Times New Roman" w:hAnsi="Times New Roman" w:cs="Times New Roman"/>
          <w:sz w:val="20"/>
          <w:szCs w:val="20"/>
        </w:rPr>
      </w:pPr>
      <w:r w:rsidRPr="00E0489C">
        <w:rPr>
          <w:rFonts w:ascii="Times New Roman" w:hAnsi="Times New Roman" w:cs="Times New Roman"/>
          <w:sz w:val="20"/>
          <w:szCs w:val="20"/>
        </w:rPr>
        <w:t>Утвердить  стоимость услуг, представляемых согласно гарантированному перечню услуг по погребению на территории Краснополянского сельского поселения  с 01.02.2019 года в размере 6838,44 руб. с учетом  районного коэффициента  (приложению № 1).</w:t>
      </w:r>
    </w:p>
    <w:p w:rsidR="00E0489C" w:rsidRPr="00E0489C" w:rsidRDefault="00E0489C" w:rsidP="00E0489C">
      <w:pPr>
        <w:numPr>
          <w:ilvl w:val="0"/>
          <w:numId w:val="42"/>
        </w:numPr>
        <w:suppressAutoHyphens/>
        <w:autoSpaceDE w:val="0"/>
        <w:spacing w:after="0" w:line="240" w:lineRule="auto"/>
        <w:jc w:val="both"/>
        <w:rPr>
          <w:rFonts w:ascii="Times New Roman" w:hAnsi="Times New Roman" w:cs="Times New Roman"/>
          <w:sz w:val="20"/>
          <w:szCs w:val="20"/>
        </w:rPr>
      </w:pPr>
      <w:r w:rsidRPr="00E0489C">
        <w:rPr>
          <w:rFonts w:ascii="Times New Roman" w:hAnsi="Times New Roman" w:cs="Times New Roman"/>
          <w:sz w:val="20"/>
          <w:szCs w:val="20"/>
        </w:rPr>
        <w:t>Опубликовать настоящее Постановление на официальном сайте администрации Краснополянского сельского поселения  в сети Интернет и  в газете "Районная жизнь".</w:t>
      </w:r>
    </w:p>
    <w:p w:rsidR="00E0489C" w:rsidRPr="00E0489C" w:rsidRDefault="00E0489C" w:rsidP="00E0489C">
      <w:pPr>
        <w:numPr>
          <w:ilvl w:val="0"/>
          <w:numId w:val="42"/>
        </w:numPr>
        <w:suppressAutoHyphens/>
        <w:autoSpaceDE w:val="0"/>
        <w:spacing w:after="0" w:line="240" w:lineRule="auto"/>
        <w:jc w:val="both"/>
        <w:rPr>
          <w:rFonts w:ascii="Times New Roman" w:hAnsi="Times New Roman" w:cs="Times New Roman"/>
          <w:sz w:val="20"/>
          <w:szCs w:val="20"/>
        </w:rPr>
      </w:pPr>
      <w:r w:rsidRPr="00E0489C">
        <w:rPr>
          <w:rFonts w:ascii="Times New Roman" w:hAnsi="Times New Roman" w:cs="Times New Roman"/>
          <w:sz w:val="20"/>
          <w:szCs w:val="20"/>
        </w:rPr>
        <w:t>Признать утратившим силу Постановление главы Краснополянского сельского поселения от 10.04.2018 № 65</w:t>
      </w:r>
    </w:p>
    <w:p w:rsidR="00E0489C" w:rsidRPr="00E0489C" w:rsidRDefault="00E0489C" w:rsidP="00E0489C">
      <w:pPr>
        <w:numPr>
          <w:ilvl w:val="0"/>
          <w:numId w:val="42"/>
        </w:numPr>
        <w:suppressAutoHyphens/>
        <w:autoSpaceDE w:val="0"/>
        <w:spacing w:after="0" w:line="240" w:lineRule="auto"/>
        <w:jc w:val="both"/>
        <w:rPr>
          <w:rFonts w:ascii="Times New Roman" w:hAnsi="Times New Roman" w:cs="Times New Roman"/>
          <w:sz w:val="20"/>
          <w:szCs w:val="20"/>
        </w:rPr>
      </w:pPr>
      <w:r w:rsidRPr="00E0489C">
        <w:rPr>
          <w:rFonts w:ascii="Times New Roman" w:hAnsi="Times New Roman" w:cs="Times New Roman"/>
          <w:sz w:val="20"/>
          <w:szCs w:val="20"/>
        </w:rPr>
        <w:t>Контроль за исполнением данного постановления оставляю за собой.</w:t>
      </w:r>
    </w:p>
    <w:p w:rsidR="00E0489C" w:rsidRPr="00E0489C" w:rsidRDefault="00E0489C" w:rsidP="00E0489C">
      <w:pPr>
        <w:spacing w:after="0" w:line="240" w:lineRule="auto"/>
        <w:jc w:val="both"/>
        <w:rPr>
          <w:rFonts w:ascii="Times New Roman" w:hAnsi="Times New Roman" w:cs="Times New Roman"/>
          <w:sz w:val="20"/>
          <w:szCs w:val="20"/>
        </w:rPr>
      </w:pPr>
    </w:p>
    <w:p w:rsidR="00E0489C" w:rsidRPr="00E0489C" w:rsidRDefault="00E0489C" w:rsidP="00E0489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E0489C">
        <w:rPr>
          <w:rFonts w:ascii="Times New Roman" w:hAnsi="Times New Roman" w:cs="Times New Roman"/>
          <w:sz w:val="20"/>
          <w:szCs w:val="20"/>
        </w:rPr>
        <w:t>Глава Краснополянского</w:t>
      </w:r>
      <w:r>
        <w:rPr>
          <w:rFonts w:ascii="Times New Roman" w:hAnsi="Times New Roman" w:cs="Times New Roman"/>
          <w:sz w:val="20"/>
          <w:szCs w:val="20"/>
        </w:rPr>
        <w:t xml:space="preserve">    </w:t>
      </w:r>
      <w:r w:rsidRPr="00E0489C">
        <w:rPr>
          <w:rFonts w:ascii="Times New Roman" w:hAnsi="Times New Roman" w:cs="Times New Roman"/>
          <w:sz w:val="20"/>
          <w:szCs w:val="20"/>
        </w:rPr>
        <w:t xml:space="preserve">сельского поселения                                                                 </w:t>
      </w:r>
      <w:r>
        <w:rPr>
          <w:rFonts w:ascii="Times New Roman" w:hAnsi="Times New Roman" w:cs="Times New Roman"/>
          <w:sz w:val="20"/>
          <w:szCs w:val="20"/>
        </w:rPr>
        <w:t xml:space="preserve">                                                                                              </w:t>
      </w:r>
      <w:r w:rsidRPr="00E0489C">
        <w:rPr>
          <w:rFonts w:ascii="Times New Roman" w:hAnsi="Times New Roman" w:cs="Times New Roman"/>
          <w:sz w:val="20"/>
          <w:szCs w:val="20"/>
        </w:rPr>
        <w:t xml:space="preserve">  Л.А. Федотова</w:t>
      </w:r>
    </w:p>
    <w:p w:rsidR="00E0489C" w:rsidRPr="00E0489C" w:rsidRDefault="00E0489C" w:rsidP="00E0489C">
      <w:pPr>
        <w:spacing w:after="0" w:line="240" w:lineRule="auto"/>
        <w:jc w:val="both"/>
        <w:rPr>
          <w:rFonts w:ascii="Times New Roman" w:hAnsi="Times New Roman" w:cs="Times New Roman"/>
          <w:sz w:val="20"/>
          <w:szCs w:val="20"/>
        </w:rPr>
      </w:pPr>
      <w:r w:rsidRPr="00E0489C">
        <w:rPr>
          <w:rFonts w:ascii="Times New Roman" w:hAnsi="Times New Roman" w:cs="Times New Roman"/>
          <w:sz w:val="20"/>
          <w:szCs w:val="20"/>
        </w:rPr>
        <w:t xml:space="preserve">                  </w:t>
      </w:r>
    </w:p>
    <w:p w:rsidR="00E0489C" w:rsidRPr="00E0489C" w:rsidRDefault="00E0489C" w:rsidP="00E0489C">
      <w:pPr>
        <w:autoSpaceDE w:val="0"/>
        <w:spacing w:after="0" w:line="240" w:lineRule="auto"/>
        <w:jc w:val="right"/>
        <w:rPr>
          <w:rFonts w:ascii="Times New Roman" w:hAnsi="Times New Roman" w:cs="Times New Roman"/>
          <w:sz w:val="20"/>
          <w:szCs w:val="20"/>
        </w:rPr>
      </w:pPr>
      <w:r w:rsidRPr="00E0489C">
        <w:rPr>
          <w:rFonts w:ascii="Times New Roman" w:hAnsi="Times New Roman" w:cs="Times New Roman"/>
          <w:sz w:val="20"/>
          <w:szCs w:val="20"/>
        </w:rPr>
        <w:t xml:space="preserve">                                                                                 </w:t>
      </w:r>
    </w:p>
    <w:p w:rsidR="00E0489C" w:rsidRPr="00E0489C" w:rsidRDefault="00E0489C" w:rsidP="00E0489C">
      <w:pPr>
        <w:autoSpaceDE w:val="0"/>
        <w:spacing w:after="0" w:line="240" w:lineRule="auto"/>
        <w:jc w:val="right"/>
        <w:rPr>
          <w:rFonts w:ascii="Times New Roman" w:hAnsi="Times New Roman" w:cs="Times New Roman"/>
          <w:sz w:val="20"/>
          <w:szCs w:val="20"/>
        </w:rPr>
      </w:pPr>
      <w:r w:rsidRPr="00E0489C">
        <w:rPr>
          <w:rFonts w:ascii="Times New Roman" w:hAnsi="Times New Roman" w:cs="Times New Roman"/>
          <w:sz w:val="20"/>
          <w:szCs w:val="20"/>
        </w:rPr>
        <w:t>Приложение № 1</w:t>
      </w:r>
    </w:p>
    <w:p w:rsidR="00E0489C" w:rsidRPr="00E0489C" w:rsidRDefault="00E0489C" w:rsidP="00E0489C">
      <w:pPr>
        <w:autoSpaceDE w:val="0"/>
        <w:spacing w:after="0" w:line="240" w:lineRule="auto"/>
        <w:jc w:val="right"/>
        <w:rPr>
          <w:rFonts w:ascii="Times New Roman" w:hAnsi="Times New Roman" w:cs="Times New Roman"/>
          <w:sz w:val="20"/>
          <w:szCs w:val="20"/>
        </w:rPr>
      </w:pPr>
      <w:r w:rsidRPr="00E0489C">
        <w:rPr>
          <w:rFonts w:ascii="Times New Roman" w:hAnsi="Times New Roman" w:cs="Times New Roman"/>
          <w:sz w:val="20"/>
          <w:szCs w:val="20"/>
        </w:rPr>
        <w:tab/>
      </w:r>
      <w:r w:rsidRPr="00E0489C">
        <w:rPr>
          <w:rFonts w:ascii="Times New Roman" w:hAnsi="Times New Roman" w:cs="Times New Roman"/>
          <w:sz w:val="20"/>
          <w:szCs w:val="20"/>
        </w:rPr>
        <w:tab/>
      </w:r>
      <w:r w:rsidRPr="00E0489C">
        <w:rPr>
          <w:rFonts w:ascii="Times New Roman" w:hAnsi="Times New Roman" w:cs="Times New Roman"/>
          <w:sz w:val="20"/>
          <w:szCs w:val="20"/>
        </w:rPr>
        <w:tab/>
      </w:r>
      <w:r w:rsidRPr="00E0489C">
        <w:rPr>
          <w:rFonts w:ascii="Times New Roman" w:hAnsi="Times New Roman" w:cs="Times New Roman"/>
          <w:sz w:val="20"/>
          <w:szCs w:val="20"/>
        </w:rPr>
        <w:tab/>
      </w:r>
      <w:r w:rsidRPr="00E0489C">
        <w:rPr>
          <w:rFonts w:ascii="Times New Roman" w:hAnsi="Times New Roman" w:cs="Times New Roman"/>
          <w:sz w:val="20"/>
          <w:szCs w:val="20"/>
        </w:rPr>
        <w:tab/>
      </w:r>
      <w:r w:rsidRPr="00E0489C">
        <w:rPr>
          <w:rFonts w:ascii="Times New Roman" w:hAnsi="Times New Roman" w:cs="Times New Roman"/>
          <w:sz w:val="20"/>
          <w:szCs w:val="20"/>
        </w:rPr>
        <w:tab/>
      </w:r>
      <w:r w:rsidRPr="00E0489C">
        <w:rPr>
          <w:rFonts w:ascii="Times New Roman" w:hAnsi="Times New Roman" w:cs="Times New Roman"/>
          <w:sz w:val="20"/>
          <w:szCs w:val="20"/>
        </w:rPr>
        <w:tab/>
        <w:t>к постановлению Главы</w:t>
      </w:r>
      <w:r w:rsidRPr="00E0489C">
        <w:rPr>
          <w:rFonts w:ascii="Times New Roman" w:hAnsi="Times New Roman" w:cs="Times New Roman"/>
          <w:sz w:val="20"/>
          <w:szCs w:val="20"/>
        </w:rPr>
        <w:tab/>
      </w:r>
    </w:p>
    <w:p w:rsidR="00E0489C" w:rsidRPr="00E0489C" w:rsidRDefault="00E0489C" w:rsidP="00E0489C">
      <w:pPr>
        <w:autoSpaceDE w:val="0"/>
        <w:spacing w:after="0" w:line="240" w:lineRule="auto"/>
        <w:jc w:val="right"/>
        <w:rPr>
          <w:rFonts w:ascii="Times New Roman" w:hAnsi="Times New Roman" w:cs="Times New Roman"/>
          <w:sz w:val="20"/>
          <w:szCs w:val="20"/>
        </w:rPr>
      </w:pPr>
      <w:r w:rsidRPr="00E0489C">
        <w:rPr>
          <w:rFonts w:ascii="Times New Roman" w:hAnsi="Times New Roman" w:cs="Times New Roman"/>
          <w:sz w:val="20"/>
          <w:szCs w:val="20"/>
        </w:rPr>
        <w:t>муниципального образования</w:t>
      </w:r>
    </w:p>
    <w:p w:rsidR="00E0489C" w:rsidRPr="00E0489C" w:rsidRDefault="00E0489C" w:rsidP="00E0489C">
      <w:pPr>
        <w:autoSpaceDE w:val="0"/>
        <w:spacing w:after="0" w:line="240" w:lineRule="auto"/>
        <w:jc w:val="right"/>
        <w:rPr>
          <w:rFonts w:ascii="Times New Roman" w:hAnsi="Times New Roman" w:cs="Times New Roman"/>
          <w:sz w:val="20"/>
          <w:szCs w:val="20"/>
        </w:rPr>
      </w:pPr>
      <w:r w:rsidRPr="00E0489C">
        <w:rPr>
          <w:rFonts w:ascii="Times New Roman" w:hAnsi="Times New Roman" w:cs="Times New Roman"/>
          <w:sz w:val="20"/>
          <w:szCs w:val="20"/>
        </w:rPr>
        <w:t xml:space="preserve"> Краснополянского сельского  поселения</w:t>
      </w:r>
    </w:p>
    <w:p w:rsidR="00E0489C" w:rsidRPr="00E0489C" w:rsidRDefault="00E0489C" w:rsidP="00E0489C">
      <w:pPr>
        <w:autoSpaceDE w:val="0"/>
        <w:spacing w:after="0" w:line="240" w:lineRule="auto"/>
        <w:jc w:val="right"/>
        <w:rPr>
          <w:rFonts w:ascii="Times New Roman" w:hAnsi="Times New Roman" w:cs="Times New Roman"/>
          <w:sz w:val="20"/>
          <w:szCs w:val="20"/>
        </w:rPr>
      </w:pPr>
      <w:r w:rsidRPr="00E0489C">
        <w:rPr>
          <w:rFonts w:ascii="Times New Roman" w:hAnsi="Times New Roman" w:cs="Times New Roman"/>
          <w:sz w:val="20"/>
          <w:szCs w:val="20"/>
        </w:rPr>
        <w:tab/>
      </w:r>
      <w:r w:rsidRPr="00E0489C">
        <w:rPr>
          <w:rFonts w:ascii="Times New Roman" w:hAnsi="Times New Roman" w:cs="Times New Roman"/>
          <w:sz w:val="20"/>
          <w:szCs w:val="20"/>
        </w:rPr>
        <w:tab/>
      </w:r>
      <w:r w:rsidRPr="00E0489C">
        <w:rPr>
          <w:rFonts w:ascii="Times New Roman" w:hAnsi="Times New Roman" w:cs="Times New Roman"/>
          <w:sz w:val="20"/>
          <w:szCs w:val="20"/>
        </w:rPr>
        <w:tab/>
      </w:r>
      <w:r w:rsidRPr="00E0489C">
        <w:rPr>
          <w:rFonts w:ascii="Times New Roman" w:hAnsi="Times New Roman" w:cs="Times New Roman"/>
          <w:sz w:val="20"/>
          <w:szCs w:val="20"/>
        </w:rPr>
        <w:tab/>
      </w:r>
      <w:r w:rsidRPr="00E0489C">
        <w:rPr>
          <w:rFonts w:ascii="Times New Roman" w:hAnsi="Times New Roman" w:cs="Times New Roman"/>
          <w:sz w:val="20"/>
          <w:szCs w:val="20"/>
        </w:rPr>
        <w:tab/>
      </w:r>
      <w:r w:rsidRPr="00E0489C">
        <w:rPr>
          <w:rFonts w:ascii="Times New Roman" w:hAnsi="Times New Roman" w:cs="Times New Roman"/>
          <w:sz w:val="20"/>
          <w:szCs w:val="20"/>
        </w:rPr>
        <w:tab/>
      </w:r>
      <w:r w:rsidRPr="00E0489C">
        <w:rPr>
          <w:rFonts w:ascii="Times New Roman" w:hAnsi="Times New Roman" w:cs="Times New Roman"/>
          <w:sz w:val="20"/>
          <w:szCs w:val="20"/>
        </w:rPr>
        <w:tab/>
        <w:t xml:space="preserve">от </w:t>
      </w:r>
      <w:r w:rsidRPr="00E0489C">
        <w:rPr>
          <w:rFonts w:ascii="Times New Roman" w:hAnsi="Times New Roman" w:cs="Times New Roman"/>
          <w:sz w:val="20"/>
          <w:szCs w:val="20"/>
          <w:u w:val="single"/>
        </w:rPr>
        <w:t>13.03.2019</w:t>
      </w:r>
      <w:r w:rsidRPr="00E0489C">
        <w:rPr>
          <w:rFonts w:ascii="Times New Roman" w:hAnsi="Times New Roman" w:cs="Times New Roman"/>
          <w:sz w:val="20"/>
          <w:szCs w:val="20"/>
        </w:rPr>
        <w:t xml:space="preserve"> г. № </w:t>
      </w:r>
      <w:r w:rsidRPr="00E0489C">
        <w:rPr>
          <w:rFonts w:ascii="Times New Roman" w:hAnsi="Times New Roman" w:cs="Times New Roman"/>
          <w:sz w:val="20"/>
          <w:szCs w:val="20"/>
          <w:u w:val="single"/>
        </w:rPr>
        <w:t>49</w:t>
      </w:r>
    </w:p>
    <w:p w:rsidR="00E0489C" w:rsidRPr="00E0489C" w:rsidRDefault="00E0489C" w:rsidP="00E0489C">
      <w:pPr>
        <w:autoSpaceDE w:val="0"/>
        <w:spacing w:after="0" w:line="240" w:lineRule="auto"/>
        <w:jc w:val="right"/>
        <w:rPr>
          <w:rFonts w:ascii="Times New Roman" w:hAnsi="Times New Roman" w:cs="Times New Roman"/>
          <w:sz w:val="20"/>
          <w:szCs w:val="20"/>
        </w:rPr>
      </w:pPr>
    </w:p>
    <w:p w:rsidR="00E0489C" w:rsidRDefault="00E0489C" w:rsidP="00E0489C">
      <w:pPr>
        <w:spacing w:after="0" w:line="240" w:lineRule="auto"/>
        <w:jc w:val="center"/>
        <w:rPr>
          <w:rFonts w:ascii="Times New Roman" w:hAnsi="Times New Roman" w:cs="Times New Roman"/>
          <w:sz w:val="20"/>
          <w:szCs w:val="20"/>
        </w:rPr>
      </w:pPr>
      <w:r w:rsidRPr="00E0489C">
        <w:rPr>
          <w:rFonts w:ascii="Times New Roman" w:hAnsi="Times New Roman" w:cs="Times New Roman"/>
          <w:sz w:val="20"/>
          <w:szCs w:val="20"/>
        </w:rPr>
        <w:lastRenderedPageBreak/>
        <w:t>Стоимость  услуг, предоставляемых   согласно гарантированному перечню услуг по погребению на  территории</w:t>
      </w:r>
    </w:p>
    <w:p w:rsidR="00E0489C" w:rsidRPr="00E0489C" w:rsidRDefault="00E0489C" w:rsidP="00E0489C">
      <w:pPr>
        <w:spacing w:after="0" w:line="240" w:lineRule="auto"/>
        <w:jc w:val="center"/>
        <w:rPr>
          <w:rFonts w:ascii="Times New Roman" w:hAnsi="Times New Roman" w:cs="Times New Roman"/>
          <w:sz w:val="20"/>
          <w:szCs w:val="20"/>
        </w:rPr>
      </w:pPr>
      <w:r w:rsidRPr="00E0489C">
        <w:rPr>
          <w:rFonts w:ascii="Times New Roman" w:hAnsi="Times New Roman" w:cs="Times New Roman"/>
          <w:sz w:val="20"/>
          <w:szCs w:val="20"/>
        </w:rPr>
        <w:t>МО Краснополянского сельского поселения с 01.02.2019 года</w:t>
      </w:r>
    </w:p>
    <w:p w:rsidR="00E0489C" w:rsidRPr="00E0489C" w:rsidRDefault="00E0489C" w:rsidP="00E0489C">
      <w:pPr>
        <w:spacing w:after="0" w:line="240" w:lineRule="auto"/>
        <w:rPr>
          <w:rFonts w:ascii="Times New Roman" w:hAnsi="Times New Roman" w:cs="Times New Roman"/>
          <w:sz w:val="20"/>
          <w:szCs w:val="20"/>
        </w:rPr>
      </w:pPr>
    </w:p>
    <w:tbl>
      <w:tblPr>
        <w:tblW w:w="14600" w:type="dxa"/>
        <w:tblInd w:w="250" w:type="dxa"/>
        <w:tblLayout w:type="fixed"/>
        <w:tblLook w:val="0000"/>
      </w:tblPr>
      <w:tblGrid>
        <w:gridCol w:w="1276"/>
        <w:gridCol w:w="3260"/>
        <w:gridCol w:w="2410"/>
        <w:gridCol w:w="2551"/>
        <w:gridCol w:w="2835"/>
        <w:gridCol w:w="2268"/>
      </w:tblGrid>
      <w:tr w:rsidR="00E0489C" w:rsidRPr="00E0489C" w:rsidTr="00D63D91">
        <w:tc>
          <w:tcPr>
            <w:tcW w:w="6946" w:type="dxa"/>
            <w:gridSpan w:val="3"/>
            <w:tcBorders>
              <w:top w:val="single" w:sz="4" w:space="0" w:color="000000"/>
              <w:left w:val="single" w:sz="4" w:space="0" w:color="000000"/>
              <w:bottom w:val="single" w:sz="4" w:space="0" w:color="000000"/>
            </w:tcBorders>
            <w:shd w:val="clear" w:color="auto" w:fill="auto"/>
          </w:tcPr>
          <w:p w:rsidR="00E0489C" w:rsidRPr="00E0489C" w:rsidRDefault="00E0489C" w:rsidP="00E0489C">
            <w:pPr>
              <w:spacing w:after="0" w:line="240" w:lineRule="auto"/>
              <w:jc w:val="center"/>
              <w:rPr>
                <w:rFonts w:ascii="Times New Roman" w:hAnsi="Times New Roman" w:cs="Times New Roman"/>
                <w:sz w:val="20"/>
                <w:szCs w:val="20"/>
              </w:rPr>
            </w:pPr>
            <w:r w:rsidRPr="00E0489C">
              <w:rPr>
                <w:rFonts w:ascii="Times New Roman" w:hAnsi="Times New Roman" w:cs="Times New Roman"/>
                <w:sz w:val="20"/>
                <w:szCs w:val="20"/>
              </w:rPr>
              <w:t>Стоимость  услуг, предоставляемых  согласно  гарантированному  перечню   услуг  по  погребению</w:t>
            </w:r>
          </w:p>
          <w:p w:rsidR="00E0489C" w:rsidRPr="00E0489C" w:rsidRDefault="00E0489C" w:rsidP="00E0489C">
            <w:pPr>
              <w:spacing w:after="0" w:line="240" w:lineRule="auto"/>
              <w:jc w:val="center"/>
              <w:rPr>
                <w:rFonts w:ascii="Times New Roman" w:hAnsi="Times New Roman" w:cs="Times New Roman"/>
                <w:sz w:val="20"/>
                <w:szCs w:val="20"/>
              </w:rPr>
            </w:pPr>
            <w:r w:rsidRPr="00E0489C">
              <w:rPr>
                <w:rFonts w:ascii="Times New Roman" w:hAnsi="Times New Roman" w:cs="Times New Roman"/>
                <w:sz w:val="20"/>
                <w:szCs w:val="20"/>
              </w:rPr>
              <w:t>(статья  9 Закона от 12.01.1996  № 8-ФЗ)</w:t>
            </w:r>
          </w:p>
        </w:tc>
        <w:tc>
          <w:tcPr>
            <w:tcW w:w="7654" w:type="dxa"/>
            <w:gridSpan w:val="3"/>
            <w:tcBorders>
              <w:top w:val="single" w:sz="4" w:space="0" w:color="000000"/>
              <w:left w:val="single" w:sz="4" w:space="0" w:color="000000"/>
              <w:bottom w:val="single" w:sz="4" w:space="0" w:color="000000"/>
              <w:right w:val="single" w:sz="4" w:space="0" w:color="000000"/>
            </w:tcBorders>
            <w:shd w:val="clear" w:color="auto" w:fill="auto"/>
          </w:tcPr>
          <w:p w:rsidR="00E0489C" w:rsidRPr="00E0489C" w:rsidRDefault="00E0489C" w:rsidP="00E0489C">
            <w:pPr>
              <w:spacing w:after="0" w:line="240" w:lineRule="auto"/>
              <w:jc w:val="center"/>
              <w:rPr>
                <w:rFonts w:ascii="Times New Roman" w:hAnsi="Times New Roman" w:cs="Times New Roman"/>
                <w:sz w:val="20"/>
                <w:szCs w:val="20"/>
              </w:rPr>
            </w:pPr>
            <w:r w:rsidRPr="00E0489C">
              <w:rPr>
                <w:rFonts w:ascii="Times New Roman" w:hAnsi="Times New Roman" w:cs="Times New Roman"/>
                <w:sz w:val="20"/>
                <w:szCs w:val="20"/>
              </w:rPr>
              <w:t>Стоимость услуг, по погребению умерших, при  отсутствии  супруга, близких родственников, иных  родственников либо законного  представителя умершего или невозможности осуществить ими погребение</w:t>
            </w:r>
          </w:p>
          <w:p w:rsidR="00E0489C" w:rsidRPr="00E0489C" w:rsidRDefault="00E0489C" w:rsidP="00E0489C">
            <w:pPr>
              <w:spacing w:after="0" w:line="240" w:lineRule="auto"/>
              <w:jc w:val="center"/>
              <w:rPr>
                <w:rFonts w:ascii="Times New Roman" w:hAnsi="Times New Roman" w:cs="Times New Roman"/>
                <w:sz w:val="20"/>
                <w:szCs w:val="20"/>
              </w:rPr>
            </w:pPr>
            <w:r w:rsidRPr="00E0489C">
              <w:rPr>
                <w:rFonts w:ascii="Times New Roman" w:hAnsi="Times New Roman" w:cs="Times New Roman"/>
                <w:sz w:val="20"/>
                <w:szCs w:val="20"/>
              </w:rPr>
              <w:t>(статья 12 Закона  от 12.01.1996  № 8-ФЗ)</w:t>
            </w:r>
          </w:p>
        </w:tc>
      </w:tr>
      <w:tr w:rsidR="00E0489C" w:rsidRPr="00E0489C" w:rsidTr="00D63D91">
        <w:tc>
          <w:tcPr>
            <w:tcW w:w="1276" w:type="dxa"/>
            <w:tcBorders>
              <w:top w:val="single" w:sz="4" w:space="0" w:color="000000"/>
              <w:left w:val="single" w:sz="4" w:space="0" w:color="000000"/>
              <w:bottom w:val="single" w:sz="4" w:space="0" w:color="000000"/>
            </w:tcBorders>
            <w:shd w:val="clear" w:color="auto" w:fill="auto"/>
          </w:tcPr>
          <w:p w:rsidR="00E0489C" w:rsidRPr="00E0489C" w:rsidRDefault="00E0489C" w:rsidP="00E0489C">
            <w:pPr>
              <w:spacing w:after="0" w:line="240" w:lineRule="auto"/>
              <w:jc w:val="center"/>
              <w:rPr>
                <w:rFonts w:ascii="Times New Roman" w:hAnsi="Times New Roman" w:cs="Times New Roman"/>
                <w:sz w:val="20"/>
                <w:szCs w:val="20"/>
              </w:rPr>
            </w:pPr>
            <w:r w:rsidRPr="00E0489C">
              <w:rPr>
                <w:rFonts w:ascii="Times New Roman" w:hAnsi="Times New Roman" w:cs="Times New Roman"/>
                <w:sz w:val="20"/>
                <w:szCs w:val="20"/>
              </w:rPr>
              <w:t>№</w:t>
            </w:r>
          </w:p>
          <w:p w:rsidR="00E0489C" w:rsidRPr="00E0489C" w:rsidRDefault="00E0489C" w:rsidP="00E0489C">
            <w:pPr>
              <w:spacing w:after="0" w:line="240" w:lineRule="auto"/>
              <w:jc w:val="center"/>
              <w:rPr>
                <w:rFonts w:ascii="Times New Roman" w:hAnsi="Times New Roman" w:cs="Times New Roman"/>
                <w:sz w:val="20"/>
                <w:szCs w:val="20"/>
              </w:rPr>
            </w:pPr>
            <w:r w:rsidRPr="00E0489C">
              <w:rPr>
                <w:rFonts w:ascii="Times New Roman" w:hAnsi="Times New Roman" w:cs="Times New Roman"/>
                <w:sz w:val="20"/>
                <w:szCs w:val="20"/>
              </w:rPr>
              <w:t>п/п</w:t>
            </w:r>
          </w:p>
        </w:tc>
        <w:tc>
          <w:tcPr>
            <w:tcW w:w="3260" w:type="dxa"/>
            <w:tcBorders>
              <w:top w:val="single" w:sz="4" w:space="0" w:color="000000"/>
              <w:left w:val="single" w:sz="4" w:space="0" w:color="000000"/>
              <w:bottom w:val="single" w:sz="4" w:space="0" w:color="000000"/>
            </w:tcBorders>
            <w:shd w:val="clear" w:color="auto" w:fill="auto"/>
          </w:tcPr>
          <w:p w:rsidR="00E0489C" w:rsidRPr="00E0489C" w:rsidRDefault="00E0489C" w:rsidP="00E0489C">
            <w:pPr>
              <w:spacing w:after="0" w:line="240" w:lineRule="auto"/>
              <w:jc w:val="center"/>
              <w:rPr>
                <w:rFonts w:ascii="Times New Roman" w:hAnsi="Times New Roman" w:cs="Times New Roman"/>
                <w:sz w:val="20"/>
                <w:szCs w:val="20"/>
              </w:rPr>
            </w:pPr>
            <w:r w:rsidRPr="00E0489C">
              <w:rPr>
                <w:rFonts w:ascii="Times New Roman" w:hAnsi="Times New Roman" w:cs="Times New Roman"/>
                <w:sz w:val="20"/>
                <w:szCs w:val="20"/>
              </w:rPr>
              <w:t>Наименование  услуг</w:t>
            </w:r>
          </w:p>
        </w:tc>
        <w:tc>
          <w:tcPr>
            <w:tcW w:w="2410" w:type="dxa"/>
            <w:tcBorders>
              <w:top w:val="single" w:sz="4" w:space="0" w:color="000000"/>
              <w:left w:val="single" w:sz="4" w:space="0" w:color="000000"/>
              <w:bottom w:val="single" w:sz="4" w:space="0" w:color="000000"/>
            </w:tcBorders>
            <w:shd w:val="clear" w:color="auto" w:fill="auto"/>
          </w:tcPr>
          <w:p w:rsidR="00E0489C" w:rsidRPr="00E0489C" w:rsidRDefault="00E0489C" w:rsidP="00E0489C">
            <w:pPr>
              <w:spacing w:after="0" w:line="240" w:lineRule="auto"/>
              <w:jc w:val="center"/>
              <w:rPr>
                <w:rFonts w:ascii="Times New Roman" w:hAnsi="Times New Roman" w:cs="Times New Roman"/>
                <w:sz w:val="20"/>
                <w:szCs w:val="20"/>
              </w:rPr>
            </w:pPr>
            <w:r w:rsidRPr="00E0489C">
              <w:rPr>
                <w:rFonts w:ascii="Times New Roman" w:hAnsi="Times New Roman" w:cs="Times New Roman"/>
                <w:sz w:val="20"/>
                <w:szCs w:val="20"/>
              </w:rPr>
              <w:t>Стоимость</w:t>
            </w:r>
          </w:p>
          <w:p w:rsidR="00E0489C" w:rsidRPr="00E0489C" w:rsidRDefault="00E0489C" w:rsidP="00E0489C">
            <w:pPr>
              <w:spacing w:after="0" w:line="240" w:lineRule="auto"/>
              <w:jc w:val="center"/>
              <w:rPr>
                <w:rFonts w:ascii="Times New Roman" w:hAnsi="Times New Roman" w:cs="Times New Roman"/>
                <w:sz w:val="20"/>
                <w:szCs w:val="20"/>
              </w:rPr>
            </w:pPr>
            <w:r w:rsidRPr="00E0489C">
              <w:rPr>
                <w:rFonts w:ascii="Times New Roman" w:hAnsi="Times New Roman" w:cs="Times New Roman"/>
                <w:sz w:val="20"/>
                <w:szCs w:val="20"/>
              </w:rPr>
              <w:t>услуги</w:t>
            </w:r>
          </w:p>
          <w:p w:rsidR="00E0489C" w:rsidRPr="00E0489C" w:rsidRDefault="00E0489C" w:rsidP="00E0489C">
            <w:pPr>
              <w:spacing w:after="0" w:line="240" w:lineRule="auto"/>
              <w:jc w:val="center"/>
              <w:rPr>
                <w:rFonts w:ascii="Times New Roman" w:hAnsi="Times New Roman" w:cs="Times New Roman"/>
                <w:sz w:val="20"/>
                <w:szCs w:val="20"/>
              </w:rPr>
            </w:pPr>
            <w:r w:rsidRPr="00E0489C">
              <w:rPr>
                <w:rFonts w:ascii="Times New Roman" w:hAnsi="Times New Roman" w:cs="Times New Roman"/>
                <w:sz w:val="20"/>
                <w:szCs w:val="20"/>
              </w:rPr>
              <w:t>(руб.)</w:t>
            </w:r>
          </w:p>
          <w:p w:rsidR="00E0489C" w:rsidRPr="00E0489C" w:rsidRDefault="00E0489C" w:rsidP="00E0489C">
            <w:pPr>
              <w:spacing w:after="0" w:line="240" w:lineRule="auto"/>
              <w:jc w:val="center"/>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tcBorders>
            <w:shd w:val="clear" w:color="auto" w:fill="auto"/>
          </w:tcPr>
          <w:p w:rsidR="00E0489C" w:rsidRPr="00E0489C" w:rsidRDefault="00E0489C" w:rsidP="00E0489C">
            <w:pPr>
              <w:spacing w:after="0" w:line="240" w:lineRule="auto"/>
              <w:jc w:val="center"/>
              <w:rPr>
                <w:rFonts w:ascii="Times New Roman" w:hAnsi="Times New Roman" w:cs="Times New Roman"/>
                <w:sz w:val="20"/>
                <w:szCs w:val="20"/>
              </w:rPr>
            </w:pPr>
            <w:r w:rsidRPr="00E0489C">
              <w:rPr>
                <w:rFonts w:ascii="Times New Roman" w:hAnsi="Times New Roman" w:cs="Times New Roman"/>
                <w:sz w:val="20"/>
                <w:szCs w:val="20"/>
              </w:rPr>
              <w:t>№</w:t>
            </w:r>
          </w:p>
          <w:p w:rsidR="00E0489C" w:rsidRPr="00E0489C" w:rsidRDefault="00E0489C" w:rsidP="00E0489C">
            <w:pPr>
              <w:spacing w:after="0" w:line="240" w:lineRule="auto"/>
              <w:jc w:val="center"/>
              <w:rPr>
                <w:rFonts w:ascii="Times New Roman" w:hAnsi="Times New Roman" w:cs="Times New Roman"/>
                <w:sz w:val="20"/>
                <w:szCs w:val="20"/>
              </w:rPr>
            </w:pPr>
            <w:r w:rsidRPr="00E0489C">
              <w:rPr>
                <w:rFonts w:ascii="Times New Roman" w:hAnsi="Times New Roman" w:cs="Times New Roman"/>
                <w:sz w:val="20"/>
                <w:szCs w:val="20"/>
              </w:rPr>
              <w:t>п/п</w:t>
            </w:r>
          </w:p>
        </w:tc>
        <w:tc>
          <w:tcPr>
            <w:tcW w:w="2835" w:type="dxa"/>
            <w:tcBorders>
              <w:top w:val="single" w:sz="4" w:space="0" w:color="000000"/>
              <w:left w:val="single" w:sz="4" w:space="0" w:color="000000"/>
              <w:bottom w:val="single" w:sz="4" w:space="0" w:color="000000"/>
            </w:tcBorders>
            <w:shd w:val="clear" w:color="auto" w:fill="auto"/>
          </w:tcPr>
          <w:p w:rsidR="00E0489C" w:rsidRPr="00E0489C" w:rsidRDefault="00E0489C" w:rsidP="00E0489C">
            <w:pPr>
              <w:spacing w:after="0" w:line="240" w:lineRule="auto"/>
              <w:jc w:val="center"/>
              <w:rPr>
                <w:rFonts w:ascii="Times New Roman" w:hAnsi="Times New Roman" w:cs="Times New Roman"/>
                <w:sz w:val="20"/>
                <w:szCs w:val="20"/>
              </w:rPr>
            </w:pPr>
            <w:r w:rsidRPr="00E0489C">
              <w:rPr>
                <w:rFonts w:ascii="Times New Roman" w:hAnsi="Times New Roman" w:cs="Times New Roman"/>
                <w:sz w:val="20"/>
                <w:szCs w:val="20"/>
              </w:rPr>
              <w:t>Наименование</w:t>
            </w:r>
          </w:p>
          <w:p w:rsidR="00E0489C" w:rsidRPr="00E0489C" w:rsidRDefault="00E0489C" w:rsidP="00E0489C">
            <w:pPr>
              <w:spacing w:after="0" w:line="240" w:lineRule="auto"/>
              <w:jc w:val="center"/>
              <w:rPr>
                <w:rFonts w:ascii="Times New Roman" w:hAnsi="Times New Roman" w:cs="Times New Roman"/>
                <w:sz w:val="20"/>
                <w:szCs w:val="20"/>
              </w:rPr>
            </w:pPr>
            <w:r w:rsidRPr="00E0489C">
              <w:rPr>
                <w:rFonts w:ascii="Times New Roman" w:hAnsi="Times New Roman" w:cs="Times New Roman"/>
                <w:sz w:val="20"/>
                <w:szCs w:val="20"/>
              </w:rPr>
              <w:t>услуг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0489C" w:rsidRPr="00E0489C" w:rsidRDefault="00E0489C" w:rsidP="00E0489C">
            <w:pPr>
              <w:spacing w:after="0" w:line="240" w:lineRule="auto"/>
              <w:jc w:val="center"/>
              <w:rPr>
                <w:rFonts w:ascii="Times New Roman" w:hAnsi="Times New Roman" w:cs="Times New Roman"/>
                <w:sz w:val="20"/>
                <w:szCs w:val="20"/>
              </w:rPr>
            </w:pPr>
            <w:r w:rsidRPr="00E0489C">
              <w:rPr>
                <w:rFonts w:ascii="Times New Roman" w:hAnsi="Times New Roman" w:cs="Times New Roman"/>
                <w:sz w:val="20"/>
                <w:szCs w:val="20"/>
              </w:rPr>
              <w:t>Стоимость</w:t>
            </w:r>
          </w:p>
          <w:p w:rsidR="00E0489C" w:rsidRPr="00E0489C" w:rsidRDefault="00E0489C" w:rsidP="00E0489C">
            <w:pPr>
              <w:spacing w:after="0" w:line="240" w:lineRule="auto"/>
              <w:jc w:val="center"/>
              <w:rPr>
                <w:rFonts w:ascii="Times New Roman" w:hAnsi="Times New Roman" w:cs="Times New Roman"/>
                <w:sz w:val="20"/>
                <w:szCs w:val="20"/>
              </w:rPr>
            </w:pPr>
            <w:r w:rsidRPr="00E0489C">
              <w:rPr>
                <w:rFonts w:ascii="Times New Roman" w:hAnsi="Times New Roman" w:cs="Times New Roman"/>
                <w:sz w:val="20"/>
                <w:szCs w:val="20"/>
              </w:rPr>
              <w:t>услуги</w:t>
            </w:r>
          </w:p>
          <w:p w:rsidR="00E0489C" w:rsidRPr="00E0489C" w:rsidRDefault="00E0489C" w:rsidP="00E0489C">
            <w:pPr>
              <w:spacing w:after="0" w:line="240" w:lineRule="auto"/>
              <w:jc w:val="center"/>
              <w:rPr>
                <w:rFonts w:ascii="Times New Roman" w:hAnsi="Times New Roman" w:cs="Times New Roman"/>
                <w:sz w:val="20"/>
                <w:szCs w:val="20"/>
              </w:rPr>
            </w:pPr>
            <w:r w:rsidRPr="00E0489C">
              <w:rPr>
                <w:rFonts w:ascii="Times New Roman" w:hAnsi="Times New Roman" w:cs="Times New Roman"/>
                <w:sz w:val="20"/>
                <w:szCs w:val="20"/>
              </w:rPr>
              <w:t>(руб.)</w:t>
            </w:r>
          </w:p>
          <w:p w:rsidR="00E0489C" w:rsidRPr="00E0489C" w:rsidRDefault="00E0489C" w:rsidP="00E0489C">
            <w:pPr>
              <w:spacing w:after="0" w:line="240" w:lineRule="auto"/>
              <w:jc w:val="center"/>
              <w:rPr>
                <w:rFonts w:ascii="Times New Roman" w:hAnsi="Times New Roman" w:cs="Times New Roman"/>
                <w:sz w:val="20"/>
                <w:szCs w:val="20"/>
              </w:rPr>
            </w:pPr>
          </w:p>
        </w:tc>
      </w:tr>
      <w:tr w:rsidR="00E0489C" w:rsidRPr="00E0489C" w:rsidTr="00D63D91">
        <w:tc>
          <w:tcPr>
            <w:tcW w:w="1276" w:type="dxa"/>
            <w:tcBorders>
              <w:top w:val="single" w:sz="4" w:space="0" w:color="000000"/>
              <w:left w:val="single" w:sz="4" w:space="0" w:color="000000"/>
              <w:bottom w:val="single" w:sz="4" w:space="0" w:color="000000"/>
            </w:tcBorders>
            <w:shd w:val="clear" w:color="auto" w:fill="auto"/>
          </w:tcPr>
          <w:p w:rsidR="00E0489C" w:rsidRPr="00E0489C" w:rsidRDefault="00E0489C" w:rsidP="00E0489C">
            <w:pPr>
              <w:spacing w:after="0" w:line="240" w:lineRule="auto"/>
              <w:jc w:val="center"/>
              <w:rPr>
                <w:rFonts w:ascii="Times New Roman" w:hAnsi="Times New Roman" w:cs="Times New Roman"/>
                <w:sz w:val="20"/>
                <w:szCs w:val="20"/>
              </w:rPr>
            </w:pPr>
            <w:r w:rsidRPr="00E0489C">
              <w:rPr>
                <w:rFonts w:ascii="Times New Roman" w:hAnsi="Times New Roman" w:cs="Times New Roman"/>
                <w:sz w:val="20"/>
                <w:szCs w:val="20"/>
              </w:rPr>
              <w:t>1</w:t>
            </w:r>
          </w:p>
        </w:tc>
        <w:tc>
          <w:tcPr>
            <w:tcW w:w="3260" w:type="dxa"/>
            <w:tcBorders>
              <w:top w:val="single" w:sz="4" w:space="0" w:color="000000"/>
              <w:left w:val="single" w:sz="4" w:space="0" w:color="000000"/>
              <w:bottom w:val="single" w:sz="4" w:space="0" w:color="000000"/>
            </w:tcBorders>
            <w:shd w:val="clear" w:color="auto" w:fill="auto"/>
          </w:tcPr>
          <w:p w:rsidR="00E0489C" w:rsidRPr="00E0489C" w:rsidRDefault="00E0489C" w:rsidP="00E0489C">
            <w:pPr>
              <w:spacing w:after="0" w:line="240" w:lineRule="auto"/>
              <w:jc w:val="center"/>
              <w:rPr>
                <w:rFonts w:ascii="Times New Roman" w:hAnsi="Times New Roman" w:cs="Times New Roman"/>
                <w:sz w:val="20"/>
                <w:szCs w:val="20"/>
              </w:rPr>
            </w:pPr>
            <w:r w:rsidRPr="00E0489C">
              <w:rPr>
                <w:rFonts w:ascii="Times New Roman" w:hAnsi="Times New Roman" w:cs="Times New Roman"/>
                <w:sz w:val="20"/>
                <w:szCs w:val="20"/>
              </w:rPr>
              <w:t>Оформление документов, необходимых</w:t>
            </w:r>
          </w:p>
          <w:p w:rsidR="00E0489C" w:rsidRPr="00E0489C" w:rsidRDefault="00E0489C" w:rsidP="00E0489C">
            <w:pPr>
              <w:spacing w:after="0" w:line="240" w:lineRule="auto"/>
              <w:jc w:val="center"/>
              <w:rPr>
                <w:rFonts w:ascii="Times New Roman" w:hAnsi="Times New Roman" w:cs="Times New Roman"/>
                <w:sz w:val="20"/>
                <w:szCs w:val="20"/>
              </w:rPr>
            </w:pPr>
            <w:r w:rsidRPr="00E0489C">
              <w:rPr>
                <w:rFonts w:ascii="Times New Roman" w:hAnsi="Times New Roman" w:cs="Times New Roman"/>
                <w:sz w:val="20"/>
                <w:szCs w:val="20"/>
              </w:rPr>
              <w:t>для погребения *</w:t>
            </w:r>
          </w:p>
        </w:tc>
        <w:tc>
          <w:tcPr>
            <w:tcW w:w="2410" w:type="dxa"/>
            <w:tcBorders>
              <w:top w:val="single" w:sz="4" w:space="0" w:color="000000"/>
              <w:left w:val="single" w:sz="4" w:space="0" w:color="000000"/>
              <w:bottom w:val="single" w:sz="4" w:space="0" w:color="000000"/>
            </w:tcBorders>
            <w:shd w:val="clear" w:color="auto" w:fill="auto"/>
          </w:tcPr>
          <w:p w:rsidR="00E0489C" w:rsidRPr="00E0489C" w:rsidRDefault="00E0489C" w:rsidP="00E0489C">
            <w:pPr>
              <w:spacing w:after="0" w:line="240" w:lineRule="auto"/>
              <w:jc w:val="center"/>
              <w:rPr>
                <w:rFonts w:ascii="Times New Roman" w:hAnsi="Times New Roman" w:cs="Times New Roman"/>
                <w:sz w:val="20"/>
                <w:szCs w:val="20"/>
              </w:rPr>
            </w:pPr>
            <w:r w:rsidRPr="00E0489C">
              <w:rPr>
                <w:rFonts w:ascii="Times New Roman" w:hAnsi="Times New Roman" w:cs="Times New Roman"/>
                <w:sz w:val="20"/>
                <w:szCs w:val="20"/>
              </w:rPr>
              <w:t>бесплатно</w:t>
            </w:r>
          </w:p>
          <w:p w:rsidR="00E0489C" w:rsidRPr="00E0489C" w:rsidRDefault="00E0489C" w:rsidP="00E0489C">
            <w:pPr>
              <w:spacing w:after="0" w:line="240" w:lineRule="auto"/>
              <w:jc w:val="center"/>
              <w:rPr>
                <w:rFonts w:ascii="Times New Roman" w:hAnsi="Times New Roman" w:cs="Times New Roman"/>
                <w:sz w:val="20"/>
                <w:szCs w:val="20"/>
              </w:rPr>
            </w:pPr>
            <w:r w:rsidRPr="00E0489C">
              <w:rPr>
                <w:rFonts w:ascii="Times New Roman" w:hAnsi="Times New Roman" w:cs="Times New Roman"/>
                <w:sz w:val="20"/>
                <w:szCs w:val="20"/>
              </w:rPr>
              <w:t>0,00</w:t>
            </w:r>
          </w:p>
        </w:tc>
        <w:tc>
          <w:tcPr>
            <w:tcW w:w="2551" w:type="dxa"/>
            <w:tcBorders>
              <w:top w:val="single" w:sz="4" w:space="0" w:color="000000"/>
              <w:left w:val="single" w:sz="4" w:space="0" w:color="000000"/>
              <w:bottom w:val="single" w:sz="4" w:space="0" w:color="000000"/>
            </w:tcBorders>
            <w:shd w:val="clear" w:color="auto" w:fill="auto"/>
          </w:tcPr>
          <w:p w:rsidR="00E0489C" w:rsidRPr="00E0489C" w:rsidRDefault="00E0489C" w:rsidP="00E0489C">
            <w:pPr>
              <w:spacing w:after="0" w:line="240" w:lineRule="auto"/>
              <w:jc w:val="center"/>
              <w:rPr>
                <w:rFonts w:ascii="Times New Roman" w:hAnsi="Times New Roman" w:cs="Times New Roman"/>
                <w:sz w:val="20"/>
                <w:szCs w:val="20"/>
              </w:rPr>
            </w:pPr>
            <w:r w:rsidRPr="00E0489C">
              <w:rPr>
                <w:rFonts w:ascii="Times New Roman" w:hAnsi="Times New Roman" w:cs="Times New Roman"/>
                <w:sz w:val="20"/>
                <w:szCs w:val="20"/>
              </w:rPr>
              <w:t>1</w:t>
            </w:r>
          </w:p>
        </w:tc>
        <w:tc>
          <w:tcPr>
            <w:tcW w:w="2835" w:type="dxa"/>
            <w:tcBorders>
              <w:top w:val="single" w:sz="4" w:space="0" w:color="000000"/>
              <w:left w:val="single" w:sz="4" w:space="0" w:color="000000"/>
              <w:bottom w:val="single" w:sz="4" w:space="0" w:color="000000"/>
            </w:tcBorders>
            <w:shd w:val="clear" w:color="auto" w:fill="auto"/>
          </w:tcPr>
          <w:p w:rsidR="00E0489C" w:rsidRPr="00E0489C" w:rsidRDefault="00E0489C" w:rsidP="00E0489C">
            <w:pPr>
              <w:spacing w:after="0" w:line="240" w:lineRule="auto"/>
              <w:jc w:val="center"/>
              <w:rPr>
                <w:rFonts w:ascii="Times New Roman" w:hAnsi="Times New Roman" w:cs="Times New Roman"/>
                <w:sz w:val="20"/>
                <w:szCs w:val="20"/>
              </w:rPr>
            </w:pPr>
            <w:r w:rsidRPr="00E0489C">
              <w:rPr>
                <w:rFonts w:ascii="Times New Roman" w:hAnsi="Times New Roman" w:cs="Times New Roman"/>
                <w:sz w:val="20"/>
                <w:szCs w:val="20"/>
              </w:rPr>
              <w:t>Оформление документов, необходимых</w:t>
            </w:r>
          </w:p>
          <w:p w:rsidR="00E0489C" w:rsidRPr="00E0489C" w:rsidRDefault="00E0489C" w:rsidP="00E0489C">
            <w:pPr>
              <w:spacing w:after="0" w:line="240" w:lineRule="auto"/>
              <w:jc w:val="center"/>
              <w:rPr>
                <w:rFonts w:ascii="Times New Roman" w:hAnsi="Times New Roman" w:cs="Times New Roman"/>
                <w:sz w:val="20"/>
                <w:szCs w:val="20"/>
              </w:rPr>
            </w:pPr>
            <w:r w:rsidRPr="00E0489C">
              <w:rPr>
                <w:rFonts w:ascii="Times New Roman" w:hAnsi="Times New Roman" w:cs="Times New Roman"/>
                <w:sz w:val="20"/>
                <w:szCs w:val="20"/>
              </w:rPr>
              <w:t>для погребения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0489C" w:rsidRPr="00E0489C" w:rsidRDefault="00E0489C" w:rsidP="00E0489C">
            <w:pPr>
              <w:spacing w:after="0" w:line="240" w:lineRule="auto"/>
              <w:jc w:val="center"/>
              <w:rPr>
                <w:rFonts w:ascii="Times New Roman" w:hAnsi="Times New Roman" w:cs="Times New Roman"/>
                <w:sz w:val="20"/>
                <w:szCs w:val="20"/>
              </w:rPr>
            </w:pPr>
            <w:r w:rsidRPr="00E0489C">
              <w:rPr>
                <w:rFonts w:ascii="Times New Roman" w:hAnsi="Times New Roman" w:cs="Times New Roman"/>
                <w:sz w:val="20"/>
                <w:szCs w:val="20"/>
              </w:rPr>
              <w:t>бесплатно</w:t>
            </w:r>
          </w:p>
          <w:p w:rsidR="00E0489C" w:rsidRPr="00E0489C" w:rsidRDefault="00E0489C" w:rsidP="00E0489C">
            <w:pPr>
              <w:spacing w:after="0" w:line="240" w:lineRule="auto"/>
              <w:jc w:val="center"/>
              <w:rPr>
                <w:rFonts w:ascii="Times New Roman" w:hAnsi="Times New Roman" w:cs="Times New Roman"/>
                <w:sz w:val="20"/>
                <w:szCs w:val="20"/>
              </w:rPr>
            </w:pPr>
            <w:r w:rsidRPr="00E0489C">
              <w:rPr>
                <w:rFonts w:ascii="Times New Roman" w:hAnsi="Times New Roman" w:cs="Times New Roman"/>
                <w:sz w:val="20"/>
                <w:szCs w:val="20"/>
              </w:rPr>
              <w:t>0,00</w:t>
            </w:r>
          </w:p>
        </w:tc>
      </w:tr>
      <w:tr w:rsidR="00E0489C" w:rsidRPr="00E0489C" w:rsidTr="00D63D91">
        <w:tc>
          <w:tcPr>
            <w:tcW w:w="1276" w:type="dxa"/>
            <w:tcBorders>
              <w:top w:val="single" w:sz="4" w:space="0" w:color="000000"/>
              <w:left w:val="single" w:sz="4" w:space="0" w:color="000000"/>
              <w:bottom w:val="single" w:sz="4" w:space="0" w:color="000000"/>
            </w:tcBorders>
            <w:shd w:val="clear" w:color="auto" w:fill="auto"/>
          </w:tcPr>
          <w:p w:rsidR="00E0489C" w:rsidRPr="00E0489C" w:rsidRDefault="00E0489C" w:rsidP="00E0489C">
            <w:pPr>
              <w:spacing w:after="0" w:line="240" w:lineRule="auto"/>
              <w:jc w:val="center"/>
              <w:rPr>
                <w:rFonts w:ascii="Times New Roman" w:hAnsi="Times New Roman" w:cs="Times New Roman"/>
                <w:sz w:val="20"/>
                <w:szCs w:val="20"/>
              </w:rPr>
            </w:pPr>
            <w:r w:rsidRPr="00E0489C">
              <w:rPr>
                <w:rFonts w:ascii="Times New Roman" w:hAnsi="Times New Roman" w:cs="Times New Roman"/>
                <w:sz w:val="20"/>
                <w:szCs w:val="20"/>
              </w:rPr>
              <w:t>2</w:t>
            </w:r>
          </w:p>
        </w:tc>
        <w:tc>
          <w:tcPr>
            <w:tcW w:w="3260" w:type="dxa"/>
            <w:tcBorders>
              <w:top w:val="single" w:sz="4" w:space="0" w:color="000000"/>
              <w:left w:val="single" w:sz="4" w:space="0" w:color="000000"/>
              <w:bottom w:val="single" w:sz="4" w:space="0" w:color="000000"/>
            </w:tcBorders>
            <w:shd w:val="clear" w:color="auto" w:fill="auto"/>
          </w:tcPr>
          <w:p w:rsidR="00E0489C" w:rsidRPr="00E0489C" w:rsidRDefault="00E0489C" w:rsidP="00E0489C">
            <w:pPr>
              <w:spacing w:after="0" w:line="240" w:lineRule="auto"/>
              <w:jc w:val="center"/>
              <w:rPr>
                <w:rFonts w:ascii="Times New Roman" w:hAnsi="Times New Roman" w:cs="Times New Roman"/>
                <w:sz w:val="20"/>
                <w:szCs w:val="20"/>
              </w:rPr>
            </w:pPr>
            <w:r w:rsidRPr="00E0489C">
              <w:rPr>
                <w:rFonts w:ascii="Times New Roman" w:hAnsi="Times New Roman" w:cs="Times New Roman"/>
                <w:sz w:val="20"/>
                <w:szCs w:val="20"/>
              </w:rPr>
              <w:t>Предоставление</w:t>
            </w:r>
          </w:p>
          <w:p w:rsidR="00E0489C" w:rsidRPr="00E0489C" w:rsidRDefault="00E0489C" w:rsidP="00E0489C">
            <w:pPr>
              <w:spacing w:after="0" w:line="240" w:lineRule="auto"/>
              <w:jc w:val="center"/>
              <w:rPr>
                <w:rFonts w:ascii="Times New Roman" w:hAnsi="Times New Roman" w:cs="Times New Roman"/>
                <w:sz w:val="20"/>
                <w:szCs w:val="20"/>
              </w:rPr>
            </w:pPr>
            <w:r w:rsidRPr="00E0489C">
              <w:rPr>
                <w:rFonts w:ascii="Times New Roman" w:hAnsi="Times New Roman" w:cs="Times New Roman"/>
                <w:sz w:val="20"/>
                <w:szCs w:val="20"/>
              </w:rPr>
              <w:t>и доставка гроба</w:t>
            </w:r>
          </w:p>
          <w:p w:rsidR="00E0489C" w:rsidRPr="00E0489C" w:rsidRDefault="00E0489C" w:rsidP="00E0489C">
            <w:pPr>
              <w:spacing w:after="0" w:line="240" w:lineRule="auto"/>
              <w:jc w:val="center"/>
              <w:rPr>
                <w:rFonts w:ascii="Times New Roman" w:hAnsi="Times New Roman" w:cs="Times New Roman"/>
                <w:sz w:val="20"/>
                <w:szCs w:val="20"/>
              </w:rPr>
            </w:pPr>
            <w:r w:rsidRPr="00E0489C">
              <w:rPr>
                <w:rFonts w:ascii="Times New Roman" w:hAnsi="Times New Roman" w:cs="Times New Roman"/>
                <w:sz w:val="20"/>
                <w:szCs w:val="20"/>
              </w:rPr>
              <w:t>и других  предметов, необходимых</w:t>
            </w:r>
          </w:p>
          <w:p w:rsidR="00E0489C" w:rsidRPr="00E0489C" w:rsidRDefault="00E0489C" w:rsidP="00E0489C">
            <w:pPr>
              <w:spacing w:after="0" w:line="240" w:lineRule="auto"/>
              <w:jc w:val="center"/>
              <w:rPr>
                <w:rFonts w:ascii="Times New Roman" w:hAnsi="Times New Roman" w:cs="Times New Roman"/>
                <w:sz w:val="20"/>
                <w:szCs w:val="20"/>
              </w:rPr>
            </w:pPr>
            <w:r w:rsidRPr="00E0489C">
              <w:rPr>
                <w:rFonts w:ascii="Times New Roman" w:hAnsi="Times New Roman" w:cs="Times New Roman"/>
                <w:sz w:val="20"/>
                <w:szCs w:val="20"/>
              </w:rPr>
              <w:t>для погребения **</w:t>
            </w:r>
          </w:p>
        </w:tc>
        <w:tc>
          <w:tcPr>
            <w:tcW w:w="2410" w:type="dxa"/>
            <w:tcBorders>
              <w:top w:val="single" w:sz="4" w:space="0" w:color="000000"/>
              <w:left w:val="single" w:sz="4" w:space="0" w:color="000000"/>
              <w:bottom w:val="single" w:sz="4" w:space="0" w:color="000000"/>
            </w:tcBorders>
            <w:shd w:val="clear" w:color="auto" w:fill="auto"/>
          </w:tcPr>
          <w:p w:rsidR="00E0489C" w:rsidRPr="00E0489C" w:rsidRDefault="00E0489C" w:rsidP="00E0489C">
            <w:pPr>
              <w:snapToGrid w:val="0"/>
              <w:spacing w:after="0" w:line="240" w:lineRule="auto"/>
              <w:jc w:val="center"/>
              <w:rPr>
                <w:rFonts w:ascii="Times New Roman" w:hAnsi="Times New Roman" w:cs="Times New Roman"/>
                <w:sz w:val="20"/>
                <w:szCs w:val="20"/>
              </w:rPr>
            </w:pPr>
            <w:r w:rsidRPr="00E0489C">
              <w:rPr>
                <w:rFonts w:ascii="Times New Roman" w:hAnsi="Times New Roman" w:cs="Times New Roman"/>
                <w:sz w:val="20"/>
                <w:szCs w:val="20"/>
              </w:rPr>
              <w:t>1255,91</w:t>
            </w:r>
          </w:p>
        </w:tc>
        <w:tc>
          <w:tcPr>
            <w:tcW w:w="2551" w:type="dxa"/>
            <w:tcBorders>
              <w:top w:val="single" w:sz="4" w:space="0" w:color="000000"/>
              <w:left w:val="single" w:sz="4" w:space="0" w:color="000000"/>
              <w:bottom w:val="single" w:sz="4" w:space="0" w:color="000000"/>
            </w:tcBorders>
            <w:shd w:val="clear" w:color="auto" w:fill="auto"/>
          </w:tcPr>
          <w:p w:rsidR="00E0489C" w:rsidRPr="00E0489C" w:rsidRDefault="00E0489C" w:rsidP="00E0489C">
            <w:pPr>
              <w:spacing w:after="0" w:line="240" w:lineRule="auto"/>
              <w:jc w:val="center"/>
              <w:rPr>
                <w:rFonts w:ascii="Times New Roman" w:hAnsi="Times New Roman" w:cs="Times New Roman"/>
                <w:sz w:val="20"/>
                <w:szCs w:val="20"/>
              </w:rPr>
            </w:pPr>
            <w:r w:rsidRPr="00E0489C">
              <w:rPr>
                <w:rFonts w:ascii="Times New Roman" w:hAnsi="Times New Roman" w:cs="Times New Roman"/>
                <w:sz w:val="20"/>
                <w:szCs w:val="20"/>
              </w:rPr>
              <w:t>2</w:t>
            </w:r>
          </w:p>
        </w:tc>
        <w:tc>
          <w:tcPr>
            <w:tcW w:w="2835" w:type="dxa"/>
            <w:tcBorders>
              <w:top w:val="single" w:sz="4" w:space="0" w:color="000000"/>
              <w:left w:val="single" w:sz="4" w:space="0" w:color="000000"/>
              <w:bottom w:val="single" w:sz="4" w:space="0" w:color="000000"/>
            </w:tcBorders>
            <w:shd w:val="clear" w:color="auto" w:fill="auto"/>
          </w:tcPr>
          <w:p w:rsidR="00E0489C" w:rsidRPr="00E0489C" w:rsidRDefault="00E0489C" w:rsidP="00E0489C">
            <w:pPr>
              <w:snapToGrid w:val="0"/>
              <w:spacing w:after="0" w:line="240" w:lineRule="auto"/>
              <w:jc w:val="center"/>
              <w:rPr>
                <w:rFonts w:ascii="Times New Roman" w:hAnsi="Times New Roman" w:cs="Times New Roman"/>
                <w:sz w:val="20"/>
                <w:szCs w:val="20"/>
              </w:rPr>
            </w:pPr>
          </w:p>
          <w:p w:rsidR="00E0489C" w:rsidRPr="00E0489C" w:rsidRDefault="00E0489C" w:rsidP="00E0489C">
            <w:pPr>
              <w:spacing w:after="0" w:line="240" w:lineRule="auto"/>
              <w:jc w:val="center"/>
              <w:rPr>
                <w:rFonts w:ascii="Times New Roman" w:hAnsi="Times New Roman" w:cs="Times New Roman"/>
                <w:sz w:val="20"/>
                <w:szCs w:val="20"/>
              </w:rPr>
            </w:pPr>
          </w:p>
          <w:p w:rsidR="00E0489C" w:rsidRPr="00E0489C" w:rsidRDefault="00E0489C" w:rsidP="00E0489C">
            <w:pPr>
              <w:spacing w:after="0" w:line="240" w:lineRule="auto"/>
              <w:jc w:val="center"/>
              <w:rPr>
                <w:rFonts w:ascii="Times New Roman" w:hAnsi="Times New Roman" w:cs="Times New Roman"/>
                <w:sz w:val="20"/>
                <w:szCs w:val="20"/>
              </w:rPr>
            </w:pPr>
            <w:r w:rsidRPr="00E0489C">
              <w:rPr>
                <w:rFonts w:ascii="Times New Roman" w:hAnsi="Times New Roman" w:cs="Times New Roman"/>
                <w:sz w:val="20"/>
                <w:szCs w:val="20"/>
              </w:rPr>
              <w:t>Облачение  тела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0489C" w:rsidRPr="00E0489C" w:rsidRDefault="00E0489C" w:rsidP="00E0489C">
            <w:pPr>
              <w:snapToGrid w:val="0"/>
              <w:spacing w:after="0" w:line="240" w:lineRule="auto"/>
              <w:jc w:val="center"/>
              <w:rPr>
                <w:rFonts w:ascii="Times New Roman" w:hAnsi="Times New Roman" w:cs="Times New Roman"/>
                <w:sz w:val="20"/>
                <w:szCs w:val="20"/>
              </w:rPr>
            </w:pPr>
            <w:r w:rsidRPr="00E0489C">
              <w:rPr>
                <w:rFonts w:ascii="Times New Roman" w:hAnsi="Times New Roman" w:cs="Times New Roman"/>
                <w:sz w:val="20"/>
                <w:szCs w:val="20"/>
              </w:rPr>
              <w:t>285,92</w:t>
            </w:r>
          </w:p>
        </w:tc>
      </w:tr>
      <w:tr w:rsidR="00E0489C" w:rsidRPr="00E0489C" w:rsidTr="00D63D91">
        <w:tc>
          <w:tcPr>
            <w:tcW w:w="1276" w:type="dxa"/>
            <w:tcBorders>
              <w:top w:val="single" w:sz="4" w:space="0" w:color="000000"/>
              <w:left w:val="single" w:sz="4" w:space="0" w:color="000000"/>
              <w:bottom w:val="single" w:sz="4" w:space="0" w:color="000000"/>
            </w:tcBorders>
            <w:shd w:val="clear" w:color="auto" w:fill="auto"/>
          </w:tcPr>
          <w:p w:rsidR="00E0489C" w:rsidRPr="00E0489C" w:rsidRDefault="00E0489C" w:rsidP="00E0489C">
            <w:pPr>
              <w:spacing w:after="0" w:line="240" w:lineRule="auto"/>
              <w:jc w:val="center"/>
              <w:rPr>
                <w:rFonts w:ascii="Times New Roman" w:hAnsi="Times New Roman" w:cs="Times New Roman"/>
                <w:sz w:val="20"/>
                <w:szCs w:val="20"/>
              </w:rPr>
            </w:pPr>
            <w:r w:rsidRPr="00E0489C">
              <w:rPr>
                <w:rFonts w:ascii="Times New Roman" w:hAnsi="Times New Roman" w:cs="Times New Roman"/>
                <w:sz w:val="20"/>
                <w:szCs w:val="20"/>
              </w:rPr>
              <w:t>3</w:t>
            </w:r>
          </w:p>
        </w:tc>
        <w:tc>
          <w:tcPr>
            <w:tcW w:w="3260" w:type="dxa"/>
            <w:tcBorders>
              <w:top w:val="single" w:sz="4" w:space="0" w:color="000000"/>
              <w:left w:val="single" w:sz="4" w:space="0" w:color="000000"/>
              <w:bottom w:val="single" w:sz="4" w:space="0" w:color="000000"/>
            </w:tcBorders>
            <w:shd w:val="clear" w:color="auto" w:fill="auto"/>
          </w:tcPr>
          <w:p w:rsidR="00E0489C" w:rsidRPr="00E0489C" w:rsidRDefault="00E0489C" w:rsidP="00E0489C">
            <w:pPr>
              <w:spacing w:after="0" w:line="240" w:lineRule="auto"/>
              <w:jc w:val="center"/>
              <w:rPr>
                <w:rFonts w:ascii="Times New Roman" w:hAnsi="Times New Roman" w:cs="Times New Roman"/>
                <w:sz w:val="20"/>
                <w:szCs w:val="20"/>
              </w:rPr>
            </w:pPr>
            <w:r w:rsidRPr="00E0489C">
              <w:rPr>
                <w:rFonts w:ascii="Times New Roman" w:hAnsi="Times New Roman" w:cs="Times New Roman"/>
                <w:sz w:val="20"/>
                <w:szCs w:val="20"/>
              </w:rPr>
              <w:t>Перевозка тела</w:t>
            </w:r>
          </w:p>
          <w:p w:rsidR="00E0489C" w:rsidRPr="00E0489C" w:rsidRDefault="00E0489C" w:rsidP="00E0489C">
            <w:pPr>
              <w:spacing w:after="0" w:line="240" w:lineRule="auto"/>
              <w:jc w:val="center"/>
              <w:rPr>
                <w:rFonts w:ascii="Times New Roman" w:hAnsi="Times New Roman" w:cs="Times New Roman"/>
                <w:sz w:val="20"/>
                <w:szCs w:val="20"/>
              </w:rPr>
            </w:pPr>
            <w:r w:rsidRPr="00E0489C">
              <w:rPr>
                <w:rFonts w:ascii="Times New Roman" w:hAnsi="Times New Roman" w:cs="Times New Roman"/>
                <w:sz w:val="20"/>
                <w:szCs w:val="20"/>
              </w:rPr>
              <w:t>(останков) умершего</w:t>
            </w:r>
          </w:p>
          <w:p w:rsidR="00E0489C" w:rsidRPr="00E0489C" w:rsidRDefault="00E0489C" w:rsidP="00E0489C">
            <w:pPr>
              <w:spacing w:after="0" w:line="240" w:lineRule="auto"/>
              <w:jc w:val="center"/>
              <w:rPr>
                <w:rFonts w:ascii="Times New Roman" w:hAnsi="Times New Roman" w:cs="Times New Roman"/>
                <w:sz w:val="20"/>
                <w:szCs w:val="20"/>
              </w:rPr>
            </w:pPr>
            <w:r w:rsidRPr="00E0489C">
              <w:rPr>
                <w:rFonts w:ascii="Times New Roman" w:hAnsi="Times New Roman" w:cs="Times New Roman"/>
                <w:sz w:val="20"/>
                <w:szCs w:val="20"/>
              </w:rPr>
              <w:t>на кладбище</w:t>
            </w:r>
          </w:p>
          <w:p w:rsidR="00E0489C" w:rsidRPr="00E0489C" w:rsidRDefault="00E0489C" w:rsidP="00E0489C">
            <w:pPr>
              <w:spacing w:after="0" w:line="240" w:lineRule="auto"/>
              <w:jc w:val="center"/>
              <w:rPr>
                <w:rFonts w:ascii="Times New Roman" w:hAnsi="Times New Roman" w:cs="Times New Roman"/>
                <w:sz w:val="20"/>
                <w:szCs w:val="20"/>
              </w:rPr>
            </w:pPr>
            <w:r w:rsidRPr="00E0489C">
              <w:rPr>
                <w:rFonts w:ascii="Times New Roman" w:hAnsi="Times New Roman" w:cs="Times New Roman"/>
                <w:sz w:val="20"/>
                <w:szCs w:val="20"/>
              </w:rPr>
              <w:t>(в крематорий)</w:t>
            </w:r>
            <w:r w:rsidRPr="00E0489C">
              <w:rPr>
                <w:rFonts w:ascii="Times New Roman" w:hAnsi="Times New Roman" w:cs="Times New Roman"/>
                <w:sz w:val="20"/>
                <w:szCs w:val="20"/>
                <w:lang w:val="en-US"/>
              </w:rPr>
              <w:t>***</w:t>
            </w:r>
          </w:p>
        </w:tc>
        <w:tc>
          <w:tcPr>
            <w:tcW w:w="2410" w:type="dxa"/>
            <w:tcBorders>
              <w:top w:val="single" w:sz="4" w:space="0" w:color="000000"/>
              <w:left w:val="single" w:sz="4" w:space="0" w:color="000000"/>
              <w:bottom w:val="single" w:sz="4" w:space="0" w:color="000000"/>
            </w:tcBorders>
            <w:shd w:val="clear" w:color="auto" w:fill="auto"/>
          </w:tcPr>
          <w:p w:rsidR="00E0489C" w:rsidRPr="00E0489C" w:rsidRDefault="00E0489C" w:rsidP="00E0489C">
            <w:pPr>
              <w:snapToGrid w:val="0"/>
              <w:spacing w:after="0" w:line="240" w:lineRule="auto"/>
              <w:jc w:val="center"/>
              <w:rPr>
                <w:rFonts w:ascii="Times New Roman" w:hAnsi="Times New Roman" w:cs="Times New Roman"/>
                <w:sz w:val="20"/>
                <w:szCs w:val="20"/>
              </w:rPr>
            </w:pPr>
            <w:r w:rsidRPr="00E0489C">
              <w:rPr>
                <w:rFonts w:ascii="Times New Roman" w:hAnsi="Times New Roman" w:cs="Times New Roman"/>
                <w:sz w:val="20"/>
                <w:szCs w:val="20"/>
              </w:rPr>
              <w:t>680,67</w:t>
            </w:r>
          </w:p>
        </w:tc>
        <w:tc>
          <w:tcPr>
            <w:tcW w:w="2551" w:type="dxa"/>
            <w:tcBorders>
              <w:top w:val="single" w:sz="4" w:space="0" w:color="000000"/>
              <w:left w:val="single" w:sz="4" w:space="0" w:color="000000"/>
              <w:bottom w:val="single" w:sz="4" w:space="0" w:color="000000"/>
            </w:tcBorders>
            <w:shd w:val="clear" w:color="auto" w:fill="auto"/>
          </w:tcPr>
          <w:p w:rsidR="00E0489C" w:rsidRPr="00E0489C" w:rsidRDefault="00E0489C" w:rsidP="00E0489C">
            <w:pPr>
              <w:spacing w:after="0" w:line="240" w:lineRule="auto"/>
              <w:jc w:val="center"/>
              <w:rPr>
                <w:rFonts w:ascii="Times New Roman" w:hAnsi="Times New Roman" w:cs="Times New Roman"/>
                <w:sz w:val="20"/>
                <w:szCs w:val="20"/>
              </w:rPr>
            </w:pPr>
            <w:r w:rsidRPr="00E0489C">
              <w:rPr>
                <w:rFonts w:ascii="Times New Roman" w:hAnsi="Times New Roman" w:cs="Times New Roman"/>
                <w:sz w:val="20"/>
                <w:szCs w:val="20"/>
              </w:rPr>
              <w:t>3</w:t>
            </w:r>
          </w:p>
        </w:tc>
        <w:tc>
          <w:tcPr>
            <w:tcW w:w="2835" w:type="dxa"/>
            <w:tcBorders>
              <w:top w:val="single" w:sz="4" w:space="0" w:color="000000"/>
              <w:left w:val="single" w:sz="4" w:space="0" w:color="000000"/>
              <w:bottom w:val="single" w:sz="4" w:space="0" w:color="000000"/>
            </w:tcBorders>
            <w:shd w:val="clear" w:color="auto" w:fill="auto"/>
          </w:tcPr>
          <w:p w:rsidR="00E0489C" w:rsidRPr="00E0489C" w:rsidRDefault="00E0489C" w:rsidP="00E0489C">
            <w:pPr>
              <w:spacing w:after="0" w:line="240" w:lineRule="auto"/>
              <w:jc w:val="center"/>
              <w:rPr>
                <w:rFonts w:ascii="Times New Roman" w:hAnsi="Times New Roman" w:cs="Times New Roman"/>
                <w:sz w:val="20"/>
                <w:szCs w:val="20"/>
              </w:rPr>
            </w:pPr>
            <w:r w:rsidRPr="00E0489C">
              <w:rPr>
                <w:rFonts w:ascii="Times New Roman" w:hAnsi="Times New Roman" w:cs="Times New Roman"/>
                <w:sz w:val="20"/>
                <w:szCs w:val="20"/>
              </w:rPr>
              <w:t>Предоставление</w:t>
            </w:r>
          </w:p>
          <w:p w:rsidR="00E0489C" w:rsidRPr="00E0489C" w:rsidRDefault="00E0489C" w:rsidP="00E0489C">
            <w:pPr>
              <w:spacing w:after="0" w:line="240" w:lineRule="auto"/>
              <w:jc w:val="center"/>
              <w:rPr>
                <w:rFonts w:ascii="Times New Roman" w:hAnsi="Times New Roman" w:cs="Times New Roman"/>
                <w:sz w:val="20"/>
                <w:szCs w:val="20"/>
              </w:rPr>
            </w:pPr>
            <w:r w:rsidRPr="00E0489C">
              <w:rPr>
                <w:rFonts w:ascii="Times New Roman" w:hAnsi="Times New Roman" w:cs="Times New Roman"/>
                <w:sz w:val="20"/>
                <w:szCs w:val="20"/>
              </w:rPr>
              <w:t>гроба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0489C" w:rsidRPr="00E0489C" w:rsidRDefault="00E0489C" w:rsidP="00E0489C">
            <w:pPr>
              <w:snapToGrid w:val="0"/>
              <w:spacing w:after="0" w:line="240" w:lineRule="auto"/>
              <w:jc w:val="center"/>
              <w:rPr>
                <w:rFonts w:ascii="Times New Roman" w:hAnsi="Times New Roman" w:cs="Times New Roman"/>
                <w:sz w:val="20"/>
                <w:szCs w:val="20"/>
              </w:rPr>
            </w:pPr>
            <w:r w:rsidRPr="00E0489C">
              <w:rPr>
                <w:rFonts w:ascii="Times New Roman" w:hAnsi="Times New Roman" w:cs="Times New Roman"/>
                <w:sz w:val="20"/>
                <w:szCs w:val="20"/>
              </w:rPr>
              <w:t>969,99</w:t>
            </w:r>
          </w:p>
        </w:tc>
      </w:tr>
      <w:tr w:rsidR="00E0489C" w:rsidRPr="00E0489C" w:rsidTr="00D63D91">
        <w:trPr>
          <w:cantSplit/>
        </w:trPr>
        <w:tc>
          <w:tcPr>
            <w:tcW w:w="1276" w:type="dxa"/>
            <w:vMerge w:val="restart"/>
            <w:tcBorders>
              <w:top w:val="single" w:sz="4" w:space="0" w:color="000000"/>
              <w:left w:val="single" w:sz="4" w:space="0" w:color="000000"/>
              <w:bottom w:val="single" w:sz="4" w:space="0" w:color="000000"/>
            </w:tcBorders>
            <w:shd w:val="clear" w:color="auto" w:fill="auto"/>
          </w:tcPr>
          <w:p w:rsidR="00E0489C" w:rsidRPr="00E0489C" w:rsidRDefault="00E0489C" w:rsidP="00E0489C">
            <w:pPr>
              <w:spacing w:after="0" w:line="240" w:lineRule="auto"/>
              <w:jc w:val="center"/>
              <w:rPr>
                <w:rFonts w:ascii="Times New Roman" w:hAnsi="Times New Roman" w:cs="Times New Roman"/>
                <w:sz w:val="20"/>
                <w:szCs w:val="20"/>
              </w:rPr>
            </w:pPr>
            <w:r w:rsidRPr="00E0489C">
              <w:rPr>
                <w:rFonts w:ascii="Times New Roman" w:hAnsi="Times New Roman" w:cs="Times New Roman"/>
                <w:sz w:val="20"/>
                <w:szCs w:val="20"/>
              </w:rPr>
              <w:t>4</w:t>
            </w:r>
          </w:p>
        </w:tc>
        <w:tc>
          <w:tcPr>
            <w:tcW w:w="3260" w:type="dxa"/>
            <w:vMerge w:val="restart"/>
            <w:tcBorders>
              <w:top w:val="single" w:sz="4" w:space="0" w:color="000000"/>
              <w:left w:val="single" w:sz="4" w:space="0" w:color="000000"/>
              <w:bottom w:val="single" w:sz="4" w:space="0" w:color="000000"/>
            </w:tcBorders>
            <w:shd w:val="clear" w:color="auto" w:fill="auto"/>
          </w:tcPr>
          <w:p w:rsidR="00E0489C" w:rsidRPr="00E0489C" w:rsidRDefault="00E0489C" w:rsidP="00E0489C">
            <w:pPr>
              <w:spacing w:after="0" w:line="240" w:lineRule="auto"/>
              <w:jc w:val="center"/>
              <w:rPr>
                <w:rFonts w:ascii="Times New Roman" w:hAnsi="Times New Roman" w:cs="Times New Roman"/>
                <w:sz w:val="20"/>
                <w:szCs w:val="20"/>
              </w:rPr>
            </w:pPr>
            <w:r w:rsidRPr="00E0489C">
              <w:rPr>
                <w:rFonts w:ascii="Times New Roman" w:hAnsi="Times New Roman" w:cs="Times New Roman"/>
                <w:sz w:val="20"/>
                <w:szCs w:val="20"/>
              </w:rPr>
              <w:t>Погребение</w:t>
            </w:r>
          </w:p>
          <w:p w:rsidR="00E0489C" w:rsidRPr="00E0489C" w:rsidRDefault="00E0489C" w:rsidP="00E0489C">
            <w:pPr>
              <w:spacing w:after="0" w:line="240" w:lineRule="auto"/>
              <w:jc w:val="center"/>
              <w:rPr>
                <w:rFonts w:ascii="Times New Roman" w:hAnsi="Times New Roman" w:cs="Times New Roman"/>
                <w:sz w:val="20"/>
                <w:szCs w:val="20"/>
              </w:rPr>
            </w:pPr>
            <w:r w:rsidRPr="00E0489C">
              <w:rPr>
                <w:rFonts w:ascii="Times New Roman" w:hAnsi="Times New Roman" w:cs="Times New Roman"/>
                <w:sz w:val="20"/>
                <w:szCs w:val="20"/>
              </w:rPr>
              <w:t>(кремация с последующей выдачей урны</w:t>
            </w:r>
          </w:p>
          <w:p w:rsidR="00E0489C" w:rsidRPr="00E0489C" w:rsidRDefault="00E0489C" w:rsidP="00E0489C">
            <w:pPr>
              <w:spacing w:after="0" w:line="240" w:lineRule="auto"/>
              <w:jc w:val="center"/>
              <w:rPr>
                <w:rFonts w:ascii="Times New Roman" w:hAnsi="Times New Roman" w:cs="Times New Roman"/>
                <w:sz w:val="20"/>
                <w:szCs w:val="20"/>
              </w:rPr>
            </w:pPr>
            <w:r w:rsidRPr="00E0489C">
              <w:rPr>
                <w:rFonts w:ascii="Times New Roman" w:hAnsi="Times New Roman" w:cs="Times New Roman"/>
                <w:sz w:val="20"/>
                <w:szCs w:val="20"/>
              </w:rPr>
              <w:t>с прахом)</w:t>
            </w:r>
            <w:r w:rsidRPr="00E0489C">
              <w:rPr>
                <w:rFonts w:ascii="Times New Roman" w:hAnsi="Times New Roman" w:cs="Times New Roman"/>
                <w:sz w:val="20"/>
                <w:szCs w:val="20"/>
                <w:lang w:val="en-US"/>
              </w:rPr>
              <w:t xml:space="preserve"> ****</w:t>
            </w:r>
          </w:p>
        </w:tc>
        <w:tc>
          <w:tcPr>
            <w:tcW w:w="2410" w:type="dxa"/>
            <w:vMerge w:val="restart"/>
            <w:tcBorders>
              <w:top w:val="single" w:sz="4" w:space="0" w:color="000000"/>
              <w:left w:val="single" w:sz="4" w:space="0" w:color="000000"/>
              <w:bottom w:val="single" w:sz="4" w:space="0" w:color="000000"/>
            </w:tcBorders>
            <w:shd w:val="clear" w:color="auto" w:fill="auto"/>
          </w:tcPr>
          <w:p w:rsidR="00E0489C" w:rsidRPr="00E0489C" w:rsidRDefault="00E0489C" w:rsidP="00E0489C">
            <w:pPr>
              <w:snapToGrid w:val="0"/>
              <w:spacing w:after="0" w:line="240" w:lineRule="auto"/>
              <w:jc w:val="center"/>
              <w:rPr>
                <w:rFonts w:ascii="Times New Roman" w:hAnsi="Times New Roman" w:cs="Times New Roman"/>
                <w:sz w:val="20"/>
                <w:szCs w:val="20"/>
              </w:rPr>
            </w:pPr>
            <w:r w:rsidRPr="00E0489C">
              <w:rPr>
                <w:rFonts w:ascii="Times New Roman" w:hAnsi="Times New Roman" w:cs="Times New Roman"/>
                <w:sz w:val="20"/>
                <w:szCs w:val="20"/>
              </w:rPr>
              <w:t>4901,86</w:t>
            </w:r>
          </w:p>
        </w:tc>
        <w:tc>
          <w:tcPr>
            <w:tcW w:w="2551" w:type="dxa"/>
            <w:tcBorders>
              <w:top w:val="single" w:sz="4" w:space="0" w:color="000000"/>
              <w:left w:val="single" w:sz="4" w:space="0" w:color="000000"/>
              <w:bottom w:val="single" w:sz="4" w:space="0" w:color="000000"/>
            </w:tcBorders>
            <w:shd w:val="clear" w:color="auto" w:fill="auto"/>
          </w:tcPr>
          <w:p w:rsidR="00E0489C" w:rsidRPr="00E0489C" w:rsidRDefault="00E0489C" w:rsidP="00E0489C">
            <w:pPr>
              <w:spacing w:after="0" w:line="240" w:lineRule="auto"/>
              <w:jc w:val="center"/>
              <w:rPr>
                <w:rFonts w:ascii="Times New Roman" w:hAnsi="Times New Roman" w:cs="Times New Roman"/>
                <w:sz w:val="20"/>
                <w:szCs w:val="20"/>
              </w:rPr>
            </w:pPr>
            <w:r w:rsidRPr="00E0489C">
              <w:rPr>
                <w:rFonts w:ascii="Times New Roman" w:hAnsi="Times New Roman" w:cs="Times New Roman"/>
                <w:sz w:val="20"/>
                <w:szCs w:val="20"/>
              </w:rPr>
              <w:t>4</w:t>
            </w:r>
          </w:p>
        </w:tc>
        <w:tc>
          <w:tcPr>
            <w:tcW w:w="2835" w:type="dxa"/>
            <w:tcBorders>
              <w:top w:val="single" w:sz="4" w:space="0" w:color="000000"/>
              <w:left w:val="single" w:sz="4" w:space="0" w:color="000000"/>
              <w:bottom w:val="single" w:sz="4" w:space="0" w:color="000000"/>
            </w:tcBorders>
            <w:shd w:val="clear" w:color="auto" w:fill="auto"/>
          </w:tcPr>
          <w:p w:rsidR="00E0489C" w:rsidRPr="00E0489C" w:rsidRDefault="00E0489C" w:rsidP="00E0489C">
            <w:pPr>
              <w:spacing w:after="0" w:line="240" w:lineRule="auto"/>
              <w:jc w:val="center"/>
              <w:rPr>
                <w:rFonts w:ascii="Times New Roman" w:hAnsi="Times New Roman" w:cs="Times New Roman"/>
                <w:sz w:val="20"/>
                <w:szCs w:val="20"/>
              </w:rPr>
            </w:pPr>
            <w:r w:rsidRPr="00E0489C">
              <w:rPr>
                <w:rFonts w:ascii="Times New Roman" w:hAnsi="Times New Roman" w:cs="Times New Roman"/>
                <w:sz w:val="20"/>
                <w:szCs w:val="20"/>
              </w:rPr>
              <w:t>Перевозка умершего</w:t>
            </w:r>
          </w:p>
          <w:p w:rsidR="00E0489C" w:rsidRPr="00E0489C" w:rsidRDefault="00E0489C" w:rsidP="00E0489C">
            <w:pPr>
              <w:spacing w:after="0" w:line="240" w:lineRule="auto"/>
              <w:jc w:val="center"/>
              <w:rPr>
                <w:rFonts w:ascii="Times New Roman" w:hAnsi="Times New Roman" w:cs="Times New Roman"/>
                <w:sz w:val="20"/>
                <w:szCs w:val="20"/>
              </w:rPr>
            </w:pPr>
            <w:r w:rsidRPr="00E0489C">
              <w:rPr>
                <w:rFonts w:ascii="Times New Roman" w:hAnsi="Times New Roman" w:cs="Times New Roman"/>
                <w:sz w:val="20"/>
                <w:szCs w:val="20"/>
              </w:rPr>
              <w:t>на  кладбище</w:t>
            </w:r>
          </w:p>
          <w:p w:rsidR="00E0489C" w:rsidRPr="00E0489C" w:rsidRDefault="00E0489C" w:rsidP="00E0489C">
            <w:pPr>
              <w:spacing w:after="0" w:line="240" w:lineRule="auto"/>
              <w:jc w:val="center"/>
              <w:rPr>
                <w:rFonts w:ascii="Times New Roman" w:hAnsi="Times New Roman" w:cs="Times New Roman"/>
                <w:sz w:val="20"/>
                <w:szCs w:val="20"/>
              </w:rPr>
            </w:pPr>
            <w:r w:rsidRPr="00E0489C">
              <w:rPr>
                <w:rFonts w:ascii="Times New Roman" w:hAnsi="Times New Roman" w:cs="Times New Roman"/>
                <w:sz w:val="20"/>
                <w:szCs w:val="20"/>
              </w:rPr>
              <w:t>(в крематорий)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0489C" w:rsidRPr="00E0489C" w:rsidRDefault="00E0489C" w:rsidP="00E0489C">
            <w:pPr>
              <w:tabs>
                <w:tab w:val="left" w:pos="7200"/>
              </w:tabs>
              <w:snapToGrid w:val="0"/>
              <w:spacing w:after="0" w:line="240" w:lineRule="auto"/>
              <w:jc w:val="center"/>
              <w:rPr>
                <w:rFonts w:ascii="Times New Roman" w:hAnsi="Times New Roman" w:cs="Times New Roman"/>
                <w:sz w:val="20"/>
                <w:szCs w:val="20"/>
              </w:rPr>
            </w:pPr>
            <w:r w:rsidRPr="00E0489C">
              <w:rPr>
                <w:rFonts w:ascii="Times New Roman" w:hAnsi="Times New Roman" w:cs="Times New Roman"/>
                <w:sz w:val="20"/>
                <w:szCs w:val="20"/>
              </w:rPr>
              <w:t>680,67</w:t>
            </w:r>
          </w:p>
        </w:tc>
      </w:tr>
      <w:tr w:rsidR="00E0489C" w:rsidRPr="00E0489C" w:rsidTr="00D63D91">
        <w:trPr>
          <w:cantSplit/>
        </w:trPr>
        <w:tc>
          <w:tcPr>
            <w:tcW w:w="1276" w:type="dxa"/>
            <w:vMerge/>
            <w:tcBorders>
              <w:top w:val="single" w:sz="4" w:space="0" w:color="000000"/>
              <w:left w:val="single" w:sz="4" w:space="0" w:color="000000"/>
              <w:bottom w:val="single" w:sz="4" w:space="0" w:color="000000"/>
            </w:tcBorders>
            <w:shd w:val="clear" w:color="auto" w:fill="auto"/>
          </w:tcPr>
          <w:p w:rsidR="00E0489C" w:rsidRPr="00E0489C" w:rsidRDefault="00E0489C" w:rsidP="00E0489C">
            <w:pPr>
              <w:snapToGrid w:val="0"/>
              <w:spacing w:after="0" w:line="240" w:lineRule="auto"/>
              <w:jc w:val="center"/>
              <w:rPr>
                <w:rFonts w:ascii="Times New Roman" w:hAnsi="Times New Roman" w:cs="Times New Roman"/>
                <w:sz w:val="20"/>
                <w:szCs w:val="20"/>
              </w:rPr>
            </w:pPr>
          </w:p>
        </w:tc>
        <w:tc>
          <w:tcPr>
            <w:tcW w:w="3260" w:type="dxa"/>
            <w:vMerge/>
            <w:tcBorders>
              <w:top w:val="single" w:sz="4" w:space="0" w:color="000000"/>
              <w:left w:val="single" w:sz="4" w:space="0" w:color="000000"/>
              <w:bottom w:val="single" w:sz="4" w:space="0" w:color="000000"/>
            </w:tcBorders>
            <w:shd w:val="clear" w:color="auto" w:fill="auto"/>
          </w:tcPr>
          <w:p w:rsidR="00E0489C" w:rsidRPr="00E0489C" w:rsidRDefault="00E0489C" w:rsidP="00E0489C">
            <w:pPr>
              <w:snapToGrid w:val="0"/>
              <w:spacing w:after="0" w:line="240" w:lineRule="auto"/>
              <w:jc w:val="center"/>
              <w:rPr>
                <w:rFonts w:ascii="Times New Roman" w:hAnsi="Times New Roman" w:cs="Times New Roman"/>
                <w:sz w:val="20"/>
                <w:szCs w:val="20"/>
              </w:rPr>
            </w:pPr>
          </w:p>
        </w:tc>
        <w:tc>
          <w:tcPr>
            <w:tcW w:w="2410" w:type="dxa"/>
            <w:vMerge/>
            <w:tcBorders>
              <w:top w:val="single" w:sz="4" w:space="0" w:color="000000"/>
              <w:left w:val="single" w:sz="4" w:space="0" w:color="000000"/>
              <w:bottom w:val="single" w:sz="4" w:space="0" w:color="000000"/>
            </w:tcBorders>
            <w:shd w:val="clear" w:color="auto" w:fill="auto"/>
          </w:tcPr>
          <w:p w:rsidR="00E0489C" w:rsidRPr="00E0489C" w:rsidRDefault="00E0489C" w:rsidP="00E0489C">
            <w:pPr>
              <w:snapToGrid w:val="0"/>
              <w:spacing w:after="0" w:line="240" w:lineRule="auto"/>
              <w:jc w:val="center"/>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tcBorders>
            <w:shd w:val="clear" w:color="auto" w:fill="auto"/>
          </w:tcPr>
          <w:p w:rsidR="00E0489C" w:rsidRPr="00E0489C" w:rsidRDefault="00E0489C" w:rsidP="00E0489C">
            <w:pPr>
              <w:spacing w:after="0" w:line="240" w:lineRule="auto"/>
              <w:jc w:val="center"/>
              <w:rPr>
                <w:rFonts w:ascii="Times New Roman" w:hAnsi="Times New Roman" w:cs="Times New Roman"/>
                <w:sz w:val="20"/>
                <w:szCs w:val="20"/>
              </w:rPr>
            </w:pPr>
            <w:r w:rsidRPr="00E0489C">
              <w:rPr>
                <w:rFonts w:ascii="Times New Roman" w:hAnsi="Times New Roman" w:cs="Times New Roman"/>
                <w:sz w:val="20"/>
                <w:szCs w:val="20"/>
              </w:rPr>
              <w:t>5</w:t>
            </w:r>
          </w:p>
        </w:tc>
        <w:tc>
          <w:tcPr>
            <w:tcW w:w="2835" w:type="dxa"/>
            <w:tcBorders>
              <w:top w:val="single" w:sz="4" w:space="0" w:color="000000"/>
              <w:left w:val="single" w:sz="4" w:space="0" w:color="000000"/>
              <w:bottom w:val="single" w:sz="4" w:space="0" w:color="000000"/>
            </w:tcBorders>
            <w:shd w:val="clear" w:color="auto" w:fill="auto"/>
          </w:tcPr>
          <w:p w:rsidR="00E0489C" w:rsidRPr="00E0489C" w:rsidRDefault="00E0489C" w:rsidP="00E0489C">
            <w:pPr>
              <w:spacing w:after="0" w:line="240" w:lineRule="auto"/>
              <w:jc w:val="center"/>
              <w:rPr>
                <w:rFonts w:ascii="Times New Roman" w:hAnsi="Times New Roman" w:cs="Times New Roman"/>
                <w:sz w:val="20"/>
                <w:szCs w:val="20"/>
              </w:rPr>
            </w:pPr>
            <w:r w:rsidRPr="00E0489C">
              <w:rPr>
                <w:rFonts w:ascii="Times New Roman" w:hAnsi="Times New Roman" w:cs="Times New Roman"/>
                <w:sz w:val="20"/>
                <w:szCs w:val="20"/>
              </w:rPr>
              <w:t>Погребение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0489C" w:rsidRPr="00E0489C" w:rsidRDefault="00E0489C" w:rsidP="00E0489C">
            <w:pPr>
              <w:snapToGrid w:val="0"/>
              <w:spacing w:after="0" w:line="240" w:lineRule="auto"/>
              <w:jc w:val="center"/>
              <w:rPr>
                <w:rFonts w:ascii="Times New Roman" w:hAnsi="Times New Roman" w:cs="Times New Roman"/>
                <w:sz w:val="20"/>
                <w:szCs w:val="20"/>
              </w:rPr>
            </w:pPr>
            <w:r w:rsidRPr="00E0489C">
              <w:rPr>
                <w:rFonts w:ascii="Times New Roman" w:hAnsi="Times New Roman" w:cs="Times New Roman"/>
                <w:sz w:val="20"/>
                <w:szCs w:val="20"/>
              </w:rPr>
              <w:t>4901,86</w:t>
            </w:r>
          </w:p>
        </w:tc>
      </w:tr>
      <w:tr w:rsidR="00E0489C" w:rsidRPr="00E0489C" w:rsidTr="00D63D91">
        <w:tc>
          <w:tcPr>
            <w:tcW w:w="1276" w:type="dxa"/>
            <w:tcBorders>
              <w:top w:val="single" w:sz="4" w:space="0" w:color="000000"/>
              <w:left w:val="single" w:sz="4" w:space="0" w:color="000000"/>
              <w:bottom w:val="single" w:sz="4" w:space="0" w:color="000000"/>
            </w:tcBorders>
            <w:shd w:val="clear" w:color="auto" w:fill="auto"/>
          </w:tcPr>
          <w:p w:rsidR="00E0489C" w:rsidRPr="00E0489C" w:rsidRDefault="00E0489C" w:rsidP="00E0489C">
            <w:pPr>
              <w:spacing w:after="0" w:line="240" w:lineRule="auto"/>
              <w:jc w:val="center"/>
              <w:rPr>
                <w:rFonts w:ascii="Times New Roman" w:hAnsi="Times New Roman" w:cs="Times New Roman"/>
                <w:sz w:val="20"/>
                <w:szCs w:val="20"/>
              </w:rPr>
            </w:pPr>
            <w:r w:rsidRPr="00E0489C">
              <w:rPr>
                <w:rFonts w:ascii="Times New Roman" w:hAnsi="Times New Roman" w:cs="Times New Roman"/>
                <w:sz w:val="20"/>
                <w:szCs w:val="20"/>
              </w:rPr>
              <w:t>Итого:</w:t>
            </w:r>
          </w:p>
        </w:tc>
        <w:tc>
          <w:tcPr>
            <w:tcW w:w="3260" w:type="dxa"/>
            <w:tcBorders>
              <w:top w:val="single" w:sz="4" w:space="0" w:color="000000"/>
              <w:left w:val="single" w:sz="4" w:space="0" w:color="000000"/>
              <w:bottom w:val="single" w:sz="4" w:space="0" w:color="000000"/>
            </w:tcBorders>
            <w:shd w:val="clear" w:color="auto" w:fill="auto"/>
          </w:tcPr>
          <w:p w:rsidR="00E0489C" w:rsidRPr="00E0489C" w:rsidRDefault="00E0489C" w:rsidP="00E0489C">
            <w:pPr>
              <w:snapToGrid w:val="0"/>
              <w:spacing w:after="0" w:line="240" w:lineRule="auto"/>
              <w:jc w:val="center"/>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tcBorders>
            <w:shd w:val="clear" w:color="auto" w:fill="auto"/>
          </w:tcPr>
          <w:p w:rsidR="00E0489C" w:rsidRPr="00E0489C" w:rsidRDefault="00E0489C" w:rsidP="00E0489C">
            <w:pPr>
              <w:snapToGrid w:val="0"/>
              <w:spacing w:after="0" w:line="240" w:lineRule="auto"/>
              <w:jc w:val="center"/>
              <w:rPr>
                <w:rFonts w:ascii="Times New Roman" w:hAnsi="Times New Roman" w:cs="Times New Roman"/>
                <w:sz w:val="20"/>
                <w:szCs w:val="20"/>
              </w:rPr>
            </w:pPr>
            <w:r w:rsidRPr="00E0489C">
              <w:rPr>
                <w:rFonts w:ascii="Times New Roman" w:hAnsi="Times New Roman" w:cs="Times New Roman"/>
                <w:sz w:val="20"/>
                <w:szCs w:val="20"/>
              </w:rPr>
              <w:t>6838,44 руб.</w:t>
            </w:r>
          </w:p>
        </w:tc>
        <w:tc>
          <w:tcPr>
            <w:tcW w:w="2551" w:type="dxa"/>
            <w:tcBorders>
              <w:top w:val="single" w:sz="4" w:space="0" w:color="000000"/>
              <w:left w:val="single" w:sz="4" w:space="0" w:color="000000"/>
              <w:bottom w:val="single" w:sz="4" w:space="0" w:color="000000"/>
            </w:tcBorders>
            <w:shd w:val="clear" w:color="auto" w:fill="auto"/>
          </w:tcPr>
          <w:p w:rsidR="00E0489C" w:rsidRPr="00E0489C" w:rsidRDefault="00E0489C" w:rsidP="00E0489C">
            <w:pPr>
              <w:spacing w:after="0" w:line="240" w:lineRule="auto"/>
              <w:jc w:val="center"/>
              <w:rPr>
                <w:rFonts w:ascii="Times New Roman" w:hAnsi="Times New Roman" w:cs="Times New Roman"/>
                <w:sz w:val="20"/>
                <w:szCs w:val="20"/>
              </w:rPr>
            </w:pPr>
            <w:r w:rsidRPr="00E0489C">
              <w:rPr>
                <w:rFonts w:ascii="Times New Roman" w:hAnsi="Times New Roman" w:cs="Times New Roman"/>
                <w:sz w:val="20"/>
                <w:szCs w:val="20"/>
              </w:rPr>
              <w:t>Итого:</w:t>
            </w:r>
          </w:p>
        </w:tc>
        <w:tc>
          <w:tcPr>
            <w:tcW w:w="2835" w:type="dxa"/>
            <w:tcBorders>
              <w:top w:val="single" w:sz="4" w:space="0" w:color="000000"/>
              <w:left w:val="single" w:sz="4" w:space="0" w:color="000000"/>
              <w:bottom w:val="single" w:sz="4" w:space="0" w:color="000000"/>
            </w:tcBorders>
            <w:shd w:val="clear" w:color="auto" w:fill="auto"/>
          </w:tcPr>
          <w:p w:rsidR="00E0489C" w:rsidRPr="00E0489C" w:rsidRDefault="00E0489C" w:rsidP="00E0489C">
            <w:pPr>
              <w:snapToGrid w:val="0"/>
              <w:spacing w:after="0" w:line="240" w:lineRule="auto"/>
              <w:jc w:val="center"/>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0489C" w:rsidRPr="00E0489C" w:rsidRDefault="00E0489C" w:rsidP="00E0489C">
            <w:pPr>
              <w:snapToGrid w:val="0"/>
              <w:spacing w:after="0" w:line="240" w:lineRule="auto"/>
              <w:jc w:val="center"/>
              <w:rPr>
                <w:rFonts w:ascii="Times New Roman" w:hAnsi="Times New Roman" w:cs="Times New Roman"/>
                <w:sz w:val="20"/>
                <w:szCs w:val="20"/>
              </w:rPr>
            </w:pPr>
            <w:r w:rsidRPr="00E0489C">
              <w:rPr>
                <w:rFonts w:ascii="Times New Roman" w:hAnsi="Times New Roman" w:cs="Times New Roman"/>
                <w:sz w:val="20"/>
                <w:szCs w:val="20"/>
              </w:rPr>
              <w:t>6838,44 руб.</w:t>
            </w:r>
          </w:p>
        </w:tc>
      </w:tr>
    </w:tbl>
    <w:p w:rsidR="00E0489C" w:rsidRPr="00E0489C" w:rsidRDefault="00E0489C" w:rsidP="00E0489C">
      <w:pPr>
        <w:spacing w:after="0" w:line="240" w:lineRule="auto"/>
        <w:rPr>
          <w:rFonts w:ascii="Times New Roman" w:hAnsi="Times New Roman" w:cs="Times New Roman"/>
          <w:sz w:val="20"/>
          <w:szCs w:val="20"/>
        </w:rPr>
      </w:pPr>
      <w:r w:rsidRPr="00E0489C">
        <w:rPr>
          <w:rFonts w:ascii="Times New Roman" w:hAnsi="Times New Roman" w:cs="Times New Roman"/>
          <w:sz w:val="20"/>
          <w:szCs w:val="20"/>
        </w:rPr>
        <w:t>Примечание:</w:t>
      </w:r>
    </w:p>
    <w:p w:rsidR="00E0489C" w:rsidRPr="00E0489C" w:rsidRDefault="00E0489C" w:rsidP="00E0489C">
      <w:pPr>
        <w:spacing w:after="0" w:line="240" w:lineRule="auto"/>
        <w:rPr>
          <w:rFonts w:ascii="Times New Roman" w:hAnsi="Times New Roman" w:cs="Times New Roman"/>
          <w:sz w:val="20"/>
          <w:szCs w:val="20"/>
        </w:rPr>
      </w:pPr>
      <w:r w:rsidRPr="00E0489C">
        <w:rPr>
          <w:rFonts w:ascii="Times New Roman" w:hAnsi="Times New Roman" w:cs="Times New Roman"/>
          <w:sz w:val="20"/>
          <w:szCs w:val="20"/>
        </w:rPr>
        <w:t>Статья 9 Закона от 12.01.1996 № 8-ФЗ услуги включают  в себя</w:t>
      </w:r>
      <w:r w:rsidRPr="00E0489C">
        <w:rPr>
          <w:rFonts w:ascii="Times New Roman" w:hAnsi="Times New Roman" w:cs="Times New Roman"/>
          <w:b/>
          <w:sz w:val="20"/>
          <w:szCs w:val="20"/>
        </w:rPr>
        <w:t>:</w:t>
      </w:r>
    </w:p>
    <w:p w:rsidR="00E0489C" w:rsidRPr="00E0489C" w:rsidRDefault="00E0489C" w:rsidP="00E0489C">
      <w:pPr>
        <w:spacing w:after="0" w:line="240" w:lineRule="auto"/>
        <w:rPr>
          <w:rFonts w:ascii="Times New Roman" w:hAnsi="Times New Roman" w:cs="Times New Roman"/>
          <w:sz w:val="20"/>
          <w:szCs w:val="20"/>
        </w:rPr>
      </w:pPr>
      <w:r w:rsidRPr="00E0489C">
        <w:rPr>
          <w:rFonts w:ascii="Times New Roman" w:hAnsi="Times New Roman" w:cs="Times New Roman"/>
          <w:sz w:val="20"/>
          <w:szCs w:val="20"/>
        </w:rPr>
        <w:t xml:space="preserve"> * Получение свидетельства о смерти,  справки  ф. № 11;</w:t>
      </w:r>
    </w:p>
    <w:p w:rsidR="00E0489C" w:rsidRPr="00E0489C" w:rsidRDefault="00E0489C" w:rsidP="00E0489C">
      <w:pPr>
        <w:spacing w:after="0" w:line="240" w:lineRule="auto"/>
        <w:jc w:val="both"/>
        <w:rPr>
          <w:rFonts w:ascii="Times New Roman" w:hAnsi="Times New Roman" w:cs="Times New Roman"/>
          <w:sz w:val="20"/>
          <w:szCs w:val="20"/>
        </w:rPr>
      </w:pPr>
      <w:r w:rsidRPr="00E0489C">
        <w:rPr>
          <w:rFonts w:ascii="Times New Roman" w:hAnsi="Times New Roman" w:cs="Times New Roman"/>
          <w:sz w:val="20"/>
          <w:szCs w:val="20"/>
        </w:rPr>
        <w:t>** Изготовление  гроба, надгробного знака, их доставка пределах  населенного  пункта (гроб стандартный, нестроганый, изготовленный из пиломатериалов или комбинированного  материала (из древесноволокнистых  плит и пиломатериалов); табличка металлическая с указанием фамилии, имени, отчества,  даты рождения, даты  смерти и регистрационного номера; стойка металлическая; погрузка  гроба в транспортное   средство; доставка  в пределах  муниципального   образования, выгрузка   гроба в месте нахождения  умершего);</w:t>
      </w:r>
    </w:p>
    <w:p w:rsidR="00E0489C" w:rsidRPr="00E0489C" w:rsidRDefault="00E0489C" w:rsidP="00E0489C">
      <w:pPr>
        <w:spacing w:after="0" w:line="240" w:lineRule="auto"/>
        <w:jc w:val="both"/>
        <w:rPr>
          <w:rFonts w:ascii="Times New Roman" w:hAnsi="Times New Roman" w:cs="Times New Roman"/>
          <w:sz w:val="20"/>
          <w:szCs w:val="20"/>
        </w:rPr>
      </w:pPr>
      <w:r w:rsidRPr="00E0489C">
        <w:rPr>
          <w:rFonts w:ascii="Times New Roman" w:hAnsi="Times New Roman" w:cs="Times New Roman"/>
          <w:sz w:val="20"/>
          <w:szCs w:val="20"/>
        </w:rPr>
        <w:t>***  Транспортировка только тела (останков) умершего от места его хранения  на  кладбище (в крематории)  в пределах  муниципального   образования без дополнительных  остановок и заездов по какой - либо необходимости и сопровождающих  лиц;</w:t>
      </w:r>
    </w:p>
    <w:p w:rsidR="00E0489C" w:rsidRPr="00E0489C" w:rsidRDefault="00E0489C" w:rsidP="00E0489C">
      <w:pPr>
        <w:spacing w:after="0" w:line="240" w:lineRule="auto"/>
        <w:jc w:val="both"/>
        <w:rPr>
          <w:rFonts w:ascii="Times New Roman" w:hAnsi="Times New Roman" w:cs="Times New Roman"/>
          <w:sz w:val="20"/>
          <w:szCs w:val="20"/>
        </w:rPr>
      </w:pPr>
      <w:r w:rsidRPr="00E0489C">
        <w:rPr>
          <w:rFonts w:ascii="Times New Roman" w:hAnsi="Times New Roman" w:cs="Times New Roman"/>
          <w:sz w:val="20"/>
          <w:szCs w:val="20"/>
        </w:rPr>
        <w:t>****  Рытье  могилы, забивание крышки  гроба,  опускание  его   в  могилу,  устройство   холма и  установка  надгробного  знака; При кремации тела (останков) умершего – предание тела (останков) умершего  огню с последующей выдачей  урны  с прахом.</w:t>
      </w:r>
    </w:p>
    <w:p w:rsidR="00E0489C" w:rsidRDefault="00E0489C" w:rsidP="00E0489C">
      <w:pPr>
        <w:pStyle w:val="ConsPlusTitle"/>
        <w:widowControl/>
        <w:jc w:val="both"/>
        <w:rPr>
          <w:b w:val="0"/>
          <w:sz w:val="28"/>
          <w:szCs w:val="28"/>
        </w:rPr>
      </w:pPr>
    </w:p>
    <w:p w:rsidR="00057A77" w:rsidRDefault="00057A77" w:rsidP="00057A77">
      <w:pPr>
        <w:pStyle w:val="ConsPlusNormal"/>
        <w:tabs>
          <w:tab w:val="left" w:pos="0"/>
        </w:tabs>
        <w:jc w:val="right"/>
      </w:pPr>
    </w:p>
    <w:p w:rsidR="00057A77" w:rsidRDefault="00057A77" w:rsidP="00057A77">
      <w:pPr>
        <w:pStyle w:val="ConsPlusNormal"/>
        <w:tabs>
          <w:tab w:val="left" w:pos="0"/>
        </w:tabs>
        <w:jc w:val="right"/>
      </w:pPr>
    </w:p>
    <w:p w:rsidR="00057A77" w:rsidRDefault="00057A77" w:rsidP="00057A77">
      <w:pPr>
        <w:pStyle w:val="ConsPlusNormal"/>
        <w:tabs>
          <w:tab w:val="left" w:pos="0"/>
        </w:tabs>
        <w:jc w:val="right"/>
      </w:pPr>
    </w:p>
    <w:p w:rsidR="007A5B41" w:rsidRPr="00D61A2B" w:rsidRDefault="007A5B41" w:rsidP="007A5B41">
      <w:pPr>
        <w:spacing w:after="0" w:line="240" w:lineRule="auto"/>
        <w:ind w:left="-567" w:right="-284"/>
        <w:jc w:val="center"/>
        <w:rPr>
          <w:rFonts w:ascii="Times New Roman" w:hAnsi="Times New Roman" w:cs="Times New Roman"/>
          <w:b/>
          <w:color w:val="000000"/>
          <w:sz w:val="20"/>
          <w:szCs w:val="20"/>
        </w:rPr>
      </w:pPr>
    </w:p>
    <w:p w:rsidR="00D61A2B" w:rsidRDefault="00D61A2B" w:rsidP="005E3895">
      <w:pPr>
        <w:spacing w:after="0" w:line="240" w:lineRule="auto"/>
        <w:jc w:val="both"/>
        <w:rPr>
          <w:rFonts w:ascii="Times New Roman" w:hAnsi="Times New Roman" w:cs="Times New Roman"/>
          <w:b/>
          <w:sz w:val="20"/>
          <w:szCs w:val="20"/>
          <w:u w:val="single"/>
        </w:rPr>
      </w:pPr>
    </w:p>
    <w:p w:rsidR="008055B1" w:rsidRDefault="008055B1" w:rsidP="005E3895">
      <w:pPr>
        <w:spacing w:after="0" w:line="240" w:lineRule="auto"/>
        <w:jc w:val="both"/>
        <w:rPr>
          <w:rFonts w:ascii="Times New Roman" w:hAnsi="Times New Roman" w:cs="Times New Roman"/>
          <w:b/>
          <w:sz w:val="20"/>
          <w:szCs w:val="20"/>
          <w:u w:val="single"/>
        </w:rPr>
      </w:pPr>
    </w:p>
    <w:p w:rsidR="008055B1" w:rsidRDefault="008055B1" w:rsidP="005E3895">
      <w:pPr>
        <w:spacing w:after="0" w:line="240" w:lineRule="auto"/>
        <w:jc w:val="both"/>
        <w:rPr>
          <w:rFonts w:ascii="Times New Roman" w:hAnsi="Times New Roman" w:cs="Times New Roman"/>
          <w:b/>
          <w:sz w:val="20"/>
          <w:szCs w:val="20"/>
          <w:u w:val="single"/>
        </w:rPr>
      </w:pPr>
    </w:p>
    <w:p w:rsidR="008055B1" w:rsidRDefault="008055B1" w:rsidP="005E3895">
      <w:pPr>
        <w:spacing w:after="0" w:line="240" w:lineRule="auto"/>
        <w:jc w:val="both"/>
        <w:rPr>
          <w:rFonts w:ascii="Times New Roman" w:hAnsi="Times New Roman" w:cs="Times New Roman"/>
          <w:b/>
          <w:sz w:val="20"/>
          <w:szCs w:val="20"/>
          <w:u w:val="single"/>
        </w:rPr>
      </w:pPr>
    </w:p>
    <w:p w:rsidR="008055B1" w:rsidRDefault="008055B1" w:rsidP="005E3895">
      <w:pPr>
        <w:spacing w:after="0" w:line="240" w:lineRule="auto"/>
        <w:jc w:val="both"/>
        <w:rPr>
          <w:rFonts w:ascii="Times New Roman" w:hAnsi="Times New Roman" w:cs="Times New Roman"/>
          <w:b/>
          <w:sz w:val="20"/>
          <w:szCs w:val="20"/>
          <w:u w:val="single"/>
        </w:rPr>
      </w:pPr>
    </w:p>
    <w:p w:rsidR="008055B1" w:rsidRDefault="008055B1" w:rsidP="005E3895">
      <w:pPr>
        <w:spacing w:after="0" w:line="240" w:lineRule="auto"/>
        <w:jc w:val="both"/>
        <w:rPr>
          <w:rFonts w:ascii="Times New Roman" w:hAnsi="Times New Roman" w:cs="Times New Roman"/>
          <w:b/>
          <w:sz w:val="20"/>
          <w:szCs w:val="20"/>
          <w:u w:val="single"/>
        </w:rPr>
      </w:pPr>
    </w:p>
    <w:p w:rsidR="008055B1" w:rsidRDefault="008055B1" w:rsidP="005E3895">
      <w:pPr>
        <w:spacing w:after="0" w:line="240" w:lineRule="auto"/>
        <w:jc w:val="both"/>
        <w:rPr>
          <w:rFonts w:ascii="Times New Roman" w:hAnsi="Times New Roman" w:cs="Times New Roman"/>
          <w:b/>
          <w:sz w:val="20"/>
          <w:szCs w:val="20"/>
          <w:u w:val="single"/>
        </w:rPr>
      </w:pPr>
    </w:p>
    <w:p w:rsidR="008055B1" w:rsidRDefault="008055B1" w:rsidP="005E3895">
      <w:pPr>
        <w:spacing w:after="0" w:line="240" w:lineRule="auto"/>
        <w:jc w:val="both"/>
        <w:rPr>
          <w:rFonts w:ascii="Times New Roman" w:hAnsi="Times New Roman" w:cs="Times New Roman"/>
          <w:b/>
          <w:sz w:val="20"/>
          <w:szCs w:val="20"/>
          <w:u w:val="single"/>
        </w:rPr>
      </w:pPr>
    </w:p>
    <w:p w:rsidR="008055B1" w:rsidRDefault="008055B1" w:rsidP="005E3895">
      <w:pPr>
        <w:spacing w:after="0" w:line="240" w:lineRule="auto"/>
        <w:jc w:val="both"/>
        <w:rPr>
          <w:rFonts w:ascii="Times New Roman" w:hAnsi="Times New Roman" w:cs="Times New Roman"/>
          <w:b/>
          <w:sz w:val="20"/>
          <w:szCs w:val="20"/>
          <w:u w:val="single"/>
        </w:rPr>
      </w:pPr>
    </w:p>
    <w:p w:rsidR="008055B1" w:rsidRDefault="008055B1" w:rsidP="005E3895">
      <w:pPr>
        <w:spacing w:after="0" w:line="240" w:lineRule="auto"/>
        <w:jc w:val="both"/>
        <w:rPr>
          <w:rFonts w:ascii="Times New Roman" w:hAnsi="Times New Roman" w:cs="Times New Roman"/>
          <w:b/>
          <w:sz w:val="20"/>
          <w:szCs w:val="20"/>
          <w:u w:val="single"/>
        </w:rPr>
      </w:pPr>
    </w:p>
    <w:p w:rsidR="008055B1" w:rsidRDefault="008055B1" w:rsidP="005E3895">
      <w:pPr>
        <w:spacing w:after="0" w:line="240" w:lineRule="auto"/>
        <w:jc w:val="both"/>
        <w:rPr>
          <w:rFonts w:ascii="Times New Roman" w:hAnsi="Times New Roman" w:cs="Times New Roman"/>
          <w:b/>
          <w:sz w:val="20"/>
          <w:szCs w:val="20"/>
          <w:u w:val="single"/>
        </w:rPr>
      </w:pPr>
    </w:p>
    <w:p w:rsidR="008055B1" w:rsidRDefault="008055B1" w:rsidP="005E3895">
      <w:pPr>
        <w:spacing w:after="0" w:line="240" w:lineRule="auto"/>
        <w:jc w:val="both"/>
        <w:rPr>
          <w:rFonts w:ascii="Times New Roman" w:hAnsi="Times New Roman" w:cs="Times New Roman"/>
          <w:b/>
          <w:sz w:val="20"/>
          <w:szCs w:val="20"/>
          <w:u w:val="single"/>
        </w:rPr>
      </w:pPr>
    </w:p>
    <w:p w:rsidR="008055B1" w:rsidRDefault="008055B1" w:rsidP="005E3895">
      <w:pPr>
        <w:spacing w:after="0" w:line="240" w:lineRule="auto"/>
        <w:jc w:val="both"/>
        <w:rPr>
          <w:rFonts w:ascii="Times New Roman" w:hAnsi="Times New Roman" w:cs="Times New Roman"/>
          <w:b/>
          <w:sz w:val="20"/>
          <w:szCs w:val="20"/>
          <w:u w:val="single"/>
        </w:rPr>
      </w:pPr>
    </w:p>
    <w:p w:rsidR="008055B1" w:rsidRDefault="008055B1" w:rsidP="005E3895">
      <w:pPr>
        <w:spacing w:after="0" w:line="240" w:lineRule="auto"/>
        <w:jc w:val="both"/>
        <w:rPr>
          <w:rFonts w:ascii="Times New Roman" w:hAnsi="Times New Roman" w:cs="Times New Roman"/>
          <w:b/>
          <w:sz w:val="20"/>
          <w:szCs w:val="20"/>
          <w:u w:val="single"/>
        </w:rPr>
      </w:pPr>
    </w:p>
    <w:p w:rsidR="008055B1" w:rsidRDefault="008055B1" w:rsidP="005E3895">
      <w:pPr>
        <w:spacing w:after="0" w:line="240" w:lineRule="auto"/>
        <w:jc w:val="both"/>
        <w:rPr>
          <w:rFonts w:ascii="Times New Roman" w:hAnsi="Times New Roman" w:cs="Times New Roman"/>
          <w:b/>
          <w:sz w:val="20"/>
          <w:szCs w:val="20"/>
          <w:u w:val="single"/>
        </w:rPr>
      </w:pPr>
    </w:p>
    <w:p w:rsidR="008055B1" w:rsidRDefault="008055B1" w:rsidP="005E3895">
      <w:pPr>
        <w:spacing w:after="0" w:line="240" w:lineRule="auto"/>
        <w:jc w:val="both"/>
        <w:rPr>
          <w:rFonts w:ascii="Times New Roman" w:hAnsi="Times New Roman" w:cs="Times New Roman"/>
          <w:b/>
          <w:sz w:val="20"/>
          <w:szCs w:val="20"/>
          <w:u w:val="single"/>
        </w:rPr>
      </w:pPr>
    </w:p>
    <w:p w:rsidR="008055B1" w:rsidRDefault="008055B1" w:rsidP="005E3895">
      <w:pPr>
        <w:spacing w:after="0" w:line="240" w:lineRule="auto"/>
        <w:jc w:val="both"/>
        <w:rPr>
          <w:rFonts w:ascii="Times New Roman" w:hAnsi="Times New Roman" w:cs="Times New Roman"/>
          <w:b/>
          <w:sz w:val="20"/>
          <w:szCs w:val="20"/>
          <w:u w:val="single"/>
        </w:rPr>
      </w:pPr>
    </w:p>
    <w:p w:rsidR="008055B1" w:rsidRDefault="008055B1" w:rsidP="005E3895">
      <w:pPr>
        <w:spacing w:after="0" w:line="240" w:lineRule="auto"/>
        <w:jc w:val="both"/>
        <w:rPr>
          <w:rFonts w:ascii="Times New Roman" w:hAnsi="Times New Roman" w:cs="Times New Roman"/>
          <w:b/>
          <w:sz w:val="20"/>
          <w:szCs w:val="20"/>
          <w:u w:val="single"/>
        </w:rPr>
      </w:pPr>
    </w:p>
    <w:p w:rsidR="008055B1" w:rsidRDefault="008055B1" w:rsidP="005E3895">
      <w:pPr>
        <w:spacing w:after="0" w:line="240" w:lineRule="auto"/>
        <w:jc w:val="both"/>
        <w:rPr>
          <w:rFonts w:ascii="Times New Roman" w:hAnsi="Times New Roman" w:cs="Times New Roman"/>
          <w:b/>
          <w:sz w:val="20"/>
          <w:szCs w:val="20"/>
          <w:u w:val="single"/>
        </w:rPr>
      </w:pPr>
    </w:p>
    <w:p w:rsidR="008055B1" w:rsidRDefault="008055B1" w:rsidP="005E3895">
      <w:pPr>
        <w:spacing w:after="0" w:line="240" w:lineRule="auto"/>
        <w:jc w:val="both"/>
        <w:rPr>
          <w:rFonts w:ascii="Times New Roman" w:hAnsi="Times New Roman" w:cs="Times New Roman"/>
          <w:b/>
          <w:sz w:val="20"/>
          <w:szCs w:val="20"/>
          <w:u w:val="single"/>
        </w:rPr>
      </w:pPr>
    </w:p>
    <w:p w:rsidR="008055B1" w:rsidRDefault="008055B1" w:rsidP="005E3895">
      <w:pPr>
        <w:spacing w:after="0" w:line="240" w:lineRule="auto"/>
        <w:jc w:val="both"/>
        <w:rPr>
          <w:rFonts w:ascii="Times New Roman" w:hAnsi="Times New Roman" w:cs="Times New Roman"/>
          <w:b/>
          <w:sz w:val="20"/>
          <w:szCs w:val="20"/>
          <w:u w:val="single"/>
        </w:rPr>
      </w:pPr>
    </w:p>
    <w:p w:rsidR="008055B1" w:rsidRDefault="008055B1" w:rsidP="005E3895">
      <w:pPr>
        <w:spacing w:after="0" w:line="240" w:lineRule="auto"/>
        <w:jc w:val="both"/>
        <w:rPr>
          <w:rFonts w:ascii="Times New Roman" w:hAnsi="Times New Roman" w:cs="Times New Roman"/>
          <w:b/>
          <w:sz w:val="20"/>
          <w:szCs w:val="20"/>
          <w:u w:val="single"/>
        </w:rPr>
      </w:pPr>
    </w:p>
    <w:p w:rsidR="008055B1" w:rsidRDefault="008055B1" w:rsidP="005E3895">
      <w:pPr>
        <w:spacing w:after="0" w:line="240" w:lineRule="auto"/>
        <w:jc w:val="both"/>
        <w:rPr>
          <w:rFonts w:ascii="Times New Roman" w:hAnsi="Times New Roman" w:cs="Times New Roman"/>
          <w:b/>
          <w:sz w:val="20"/>
          <w:szCs w:val="20"/>
          <w:u w:val="single"/>
        </w:rPr>
      </w:pPr>
    </w:p>
    <w:p w:rsidR="008055B1" w:rsidRDefault="008055B1" w:rsidP="005E3895">
      <w:pPr>
        <w:spacing w:after="0" w:line="240" w:lineRule="auto"/>
        <w:jc w:val="both"/>
        <w:rPr>
          <w:rFonts w:ascii="Times New Roman" w:hAnsi="Times New Roman" w:cs="Times New Roman"/>
          <w:b/>
          <w:sz w:val="20"/>
          <w:szCs w:val="20"/>
          <w:u w:val="single"/>
        </w:rPr>
      </w:pPr>
    </w:p>
    <w:p w:rsidR="008055B1" w:rsidRDefault="008055B1" w:rsidP="005E3895">
      <w:pPr>
        <w:spacing w:after="0" w:line="240" w:lineRule="auto"/>
        <w:jc w:val="both"/>
        <w:rPr>
          <w:rFonts w:ascii="Times New Roman" w:hAnsi="Times New Roman" w:cs="Times New Roman"/>
          <w:b/>
          <w:sz w:val="20"/>
          <w:szCs w:val="20"/>
          <w:u w:val="single"/>
        </w:rPr>
      </w:pPr>
    </w:p>
    <w:p w:rsidR="008055B1" w:rsidRDefault="008055B1" w:rsidP="005E3895">
      <w:pPr>
        <w:spacing w:after="0" w:line="240" w:lineRule="auto"/>
        <w:jc w:val="both"/>
        <w:rPr>
          <w:rFonts w:ascii="Times New Roman" w:hAnsi="Times New Roman" w:cs="Times New Roman"/>
          <w:b/>
          <w:sz w:val="20"/>
          <w:szCs w:val="20"/>
          <w:u w:val="single"/>
        </w:rPr>
      </w:pPr>
    </w:p>
    <w:p w:rsidR="008055B1" w:rsidRDefault="008055B1" w:rsidP="005E3895">
      <w:pPr>
        <w:spacing w:after="0" w:line="240" w:lineRule="auto"/>
        <w:jc w:val="both"/>
        <w:rPr>
          <w:rFonts w:ascii="Times New Roman" w:hAnsi="Times New Roman" w:cs="Times New Roman"/>
          <w:b/>
          <w:sz w:val="20"/>
          <w:szCs w:val="20"/>
          <w:u w:val="single"/>
        </w:rPr>
      </w:pPr>
    </w:p>
    <w:p w:rsidR="008055B1" w:rsidRDefault="008055B1" w:rsidP="005E3895">
      <w:pPr>
        <w:spacing w:after="0" w:line="240" w:lineRule="auto"/>
        <w:jc w:val="both"/>
        <w:rPr>
          <w:rFonts w:ascii="Times New Roman" w:hAnsi="Times New Roman" w:cs="Times New Roman"/>
          <w:b/>
          <w:sz w:val="20"/>
          <w:szCs w:val="20"/>
          <w:u w:val="single"/>
        </w:rPr>
      </w:pPr>
    </w:p>
    <w:p w:rsidR="008055B1" w:rsidRDefault="008055B1" w:rsidP="005E3895">
      <w:pPr>
        <w:spacing w:after="0" w:line="240" w:lineRule="auto"/>
        <w:jc w:val="both"/>
        <w:rPr>
          <w:rFonts w:ascii="Times New Roman" w:hAnsi="Times New Roman" w:cs="Times New Roman"/>
          <w:b/>
          <w:sz w:val="20"/>
          <w:szCs w:val="20"/>
          <w:u w:val="single"/>
        </w:rPr>
      </w:pPr>
    </w:p>
    <w:p w:rsidR="008055B1" w:rsidRDefault="008055B1" w:rsidP="005E3895">
      <w:pPr>
        <w:spacing w:after="0" w:line="240" w:lineRule="auto"/>
        <w:jc w:val="both"/>
        <w:rPr>
          <w:rFonts w:ascii="Times New Roman" w:hAnsi="Times New Roman" w:cs="Times New Roman"/>
          <w:b/>
          <w:sz w:val="20"/>
          <w:szCs w:val="20"/>
          <w:u w:val="single"/>
        </w:rPr>
      </w:pPr>
    </w:p>
    <w:p w:rsidR="008055B1" w:rsidRDefault="008055B1" w:rsidP="005E3895">
      <w:pPr>
        <w:spacing w:after="0" w:line="240" w:lineRule="auto"/>
        <w:jc w:val="both"/>
        <w:rPr>
          <w:rFonts w:ascii="Times New Roman" w:hAnsi="Times New Roman" w:cs="Times New Roman"/>
          <w:b/>
          <w:sz w:val="20"/>
          <w:szCs w:val="20"/>
          <w:u w:val="single"/>
        </w:rPr>
      </w:pPr>
    </w:p>
    <w:p w:rsidR="008055B1" w:rsidRDefault="008055B1" w:rsidP="005E3895">
      <w:pPr>
        <w:spacing w:after="0" w:line="240" w:lineRule="auto"/>
        <w:jc w:val="both"/>
        <w:rPr>
          <w:rFonts w:ascii="Times New Roman" w:hAnsi="Times New Roman" w:cs="Times New Roman"/>
          <w:b/>
          <w:sz w:val="20"/>
          <w:szCs w:val="20"/>
          <w:u w:val="single"/>
        </w:rPr>
      </w:pPr>
    </w:p>
    <w:p w:rsidR="008055B1" w:rsidRDefault="008055B1" w:rsidP="005E3895">
      <w:pPr>
        <w:spacing w:after="0" w:line="240" w:lineRule="auto"/>
        <w:jc w:val="both"/>
        <w:rPr>
          <w:rFonts w:ascii="Times New Roman" w:hAnsi="Times New Roman" w:cs="Times New Roman"/>
          <w:b/>
          <w:sz w:val="20"/>
          <w:szCs w:val="20"/>
          <w:u w:val="single"/>
        </w:rPr>
      </w:pPr>
    </w:p>
    <w:p w:rsidR="008055B1" w:rsidRDefault="008055B1" w:rsidP="005E3895">
      <w:pPr>
        <w:spacing w:after="0" w:line="240" w:lineRule="auto"/>
        <w:jc w:val="both"/>
        <w:rPr>
          <w:rFonts w:ascii="Times New Roman" w:hAnsi="Times New Roman" w:cs="Times New Roman"/>
          <w:b/>
          <w:sz w:val="20"/>
          <w:szCs w:val="20"/>
          <w:u w:val="single"/>
        </w:rPr>
      </w:pPr>
    </w:p>
    <w:p w:rsidR="008055B1" w:rsidRDefault="008055B1" w:rsidP="005E3895">
      <w:pPr>
        <w:spacing w:after="0" w:line="240" w:lineRule="auto"/>
        <w:jc w:val="both"/>
        <w:rPr>
          <w:rFonts w:ascii="Times New Roman" w:hAnsi="Times New Roman" w:cs="Times New Roman"/>
          <w:b/>
          <w:sz w:val="20"/>
          <w:szCs w:val="20"/>
          <w:u w:val="single"/>
        </w:rPr>
      </w:pPr>
    </w:p>
    <w:p w:rsidR="008055B1" w:rsidRDefault="008055B1" w:rsidP="005E3895">
      <w:pPr>
        <w:spacing w:after="0" w:line="240" w:lineRule="auto"/>
        <w:jc w:val="both"/>
        <w:rPr>
          <w:rFonts w:ascii="Times New Roman" w:hAnsi="Times New Roman" w:cs="Times New Roman"/>
          <w:b/>
          <w:sz w:val="20"/>
          <w:szCs w:val="20"/>
          <w:u w:val="single"/>
        </w:rPr>
      </w:pPr>
    </w:p>
    <w:p w:rsidR="008055B1" w:rsidRDefault="008055B1" w:rsidP="005E3895">
      <w:pPr>
        <w:spacing w:after="0" w:line="240" w:lineRule="auto"/>
        <w:jc w:val="both"/>
        <w:rPr>
          <w:rFonts w:ascii="Times New Roman" w:hAnsi="Times New Roman" w:cs="Times New Roman"/>
          <w:b/>
          <w:sz w:val="20"/>
          <w:szCs w:val="20"/>
          <w:u w:val="single"/>
        </w:rPr>
      </w:pPr>
    </w:p>
    <w:p w:rsidR="008055B1" w:rsidRDefault="008055B1" w:rsidP="005E3895">
      <w:pPr>
        <w:spacing w:after="0" w:line="240" w:lineRule="auto"/>
        <w:jc w:val="both"/>
        <w:rPr>
          <w:rFonts w:ascii="Times New Roman" w:hAnsi="Times New Roman" w:cs="Times New Roman"/>
          <w:b/>
          <w:sz w:val="20"/>
          <w:szCs w:val="20"/>
          <w:u w:val="single"/>
        </w:rPr>
      </w:pPr>
    </w:p>
    <w:p w:rsidR="008055B1" w:rsidRDefault="008055B1" w:rsidP="005E3895">
      <w:pPr>
        <w:spacing w:after="0" w:line="240" w:lineRule="auto"/>
        <w:jc w:val="both"/>
        <w:rPr>
          <w:rFonts w:ascii="Times New Roman" w:hAnsi="Times New Roman" w:cs="Times New Roman"/>
          <w:b/>
          <w:sz w:val="20"/>
          <w:szCs w:val="20"/>
          <w:u w:val="single"/>
        </w:rPr>
      </w:pPr>
    </w:p>
    <w:p w:rsidR="008055B1" w:rsidRDefault="008055B1" w:rsidP="005E3895">
      <w:pPr>
        <w:spacing w:after="0" w:line="240" w:lineRule="auto"/>
        <w:jc w:val="both"/>
        <w:rPr>
          <w:rFonts w:ascii="Times New Roman" w:hAnsi="Times New Roman" w:cs="Times New Roman"/>
          <w:b/>
          <w:sz w:val="20"/>
          <w:szCs w:val="20"/>
          <w:u w:val="single"/>
        </w:rPr>
      </w:pPr>
    </w:p>
    <w:p w:rsidR="008055B1" w:rsidRDefault="008055B1" w:rsidP="005E3895">
      <w:pPr>
        <w:spacing w:after="0" w:line="240" w:lineRule="auto"/>
        <w:jc w:val="both"/>
        <w:rPr>
          <w:rFonts w:ascii="Times New Roman" w:hAnsi="Times New Roman" w:cs="Times New Roman"/>
          <w:b/>
          <w:sz w:val="20"/>
          <w:szCs w:val="20"/>
          <w:u w:val="single"/>
        </w:rPr>
      </w:pPr>
    </w:p>
    <w:p w:rsidR="008055B1" w:rsidRPr="00D61A2B" w:rsidRDefault="008055B1" w:rsidP="005E3895">
      <w:pPr>
        <w:spacing w:after="0" w:line="240" w:lineRule="auto"/>
        <w:jc w:val="both"/>
        <w:rPr>
          <w:rFonts w:ascii="Times New Roman" w:hAnsi="Times New Roman" w:cs="Times New Roman"/>
          <w:b/>
          <w:sz w:val="20"/>
          <w:szCs w:val="20"/>
          <w:u w:val="single"/>
        </w:rPr>
      </w:pPr>
    </w:p>
    <w:p w:rsidR="00FE546A" w:rsidRPr="00D61A2B" w:rsidRDefault="00FE546A" w:rsidP="005E3895">
      <w:pPr>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________________________________________________________________________________________________________</w:t>
      </w:r>
      <w:r w:rsidR="006E35F1" w:rsidRPr="00D61A2B">
        <w:rPr>
          <w:rFonts w:ascii="Times New Roman" w:hAnsi="Times New Roman" w:cs="Times New Roman"/>
          <w:sz w:val="20"/>
          <w:szCs w:val="20"/>
        </w:rPr>
        <w:t>_____________________________</w:t>
      </w:r>
      <w:r w:rsidR="00E0489C">
        <w:rPr>
          <w:rFonts w:ascii="Times New Roman" w:hAnsi="Times New Roman" w:cs="Times New Roman"/>
          <w:sz w:val="20"/>
          <w:szCs w:val="20"/>
        </w:rPr>
        <w:t>________</w:t>
      </w:r>
    </w:p>
    <w:p w:rsidR="001332A3" w:rsidRPr="00D61A2B" w:rsidRDefault="00FE546A" w:rsidP="00FE546A">
      <w:pPr>
        <w:spacing w:after="0" w:line="240" w:lineRule="auto"/>
        <w:rPr>
          <w:rFonts w:ascii="Times New Roman" w:hAnsi="Times New Roman" w:cs="Times New Roman"/>
          <w:bCs/>
          <w:color w:val="000000"/>
          <w:sz w:val="20"/>
          <w:szCs w:val="20"/>
        </w:rPr>
      </w:pPr>
      <w:r w:rsidRPr="00D61A2B">
        <w:rPr>
          <w:rFonts w:ascii="Times New Roman" w:hAnsi="Times New Roman" w:cs="Times New Roman"/>
          <w:bCs/>
          <w:color w:val="000000"/>
          <w:sz w:val="20"/>
          <w:szCs w:val="20"/>
        </w:rPr>
        <w:t>У</w:t>
      </w:r>
      <w:r w:rsidR="00035C76" w:rsidRPr="00D61A2B">
        <w:rPr>
          <w:rFonts w:ascii="Times New Roman" w:hAnsi="Times New Roman" w:cs="Times New Roman"/>
          <w:bCs/>
          <w:color w:val="000000"/>
          <w:sz w:val="20"/>
          <w:szCs w:val="20"/>
        </w:rPr>
        <w:t>чредители</w:t>
      </w:r>
      <w:r w:rsidRPr="00D61A2B">
        <w:rPr>
          <w:rFonts w:ascii="Times New Roman" w:hAnsi="Times New Roman" w:cs="Times New Roman"/>
          <w:bCs/>
          <w:color w:val="000000"/>
          <w:sz w:val="20"/>
          <w:szCs w:val="20"/>
        </w:rPr>
        <w:t>:</w:t>
      </w:r>
      <w:r w:rsidR="00035C76" w:rsidRPr="00D61A2B">
        <w:rPr>
          <w:rFonts w:ascii="Times New Roman" w:hAnsi="Times New Roman" w:cs="Times New Roman"/>
          <w:bCs/>
          <w:color w:val="000000"/>
          <w:sz w:val="20"/>
          <w:szCs w:val="20"/>
        </w:rPr>
        <w:t xml:space="preserve"> </w:t>
      </w:r>
      <w:r w:rsidRPr="00D61A2B">
        <w:rPr>
          <w:rFonts w:ascii="Times New Roman" w:hAnsi="Times New Roman" w:cs="Times New Roman"/>
          <w:bCs/>
          <w:color w:val="000000"/>
          <w:sz w:val="20"/>
          <w:szCs w:val="20"/>
        </w:rPr>
        <w:t xml:space="preserve"> Дума Краснополянского сельского поселения, Администрация муниципального образования Краснополянское сельское поселение.</w:t>
      </w:r>
    </w:p>
    <w:p w:rsidR="00FE546A" w:rsidRPr="00D61A2B" w:rsidRDefault="00035C76" w:rsidP="00FE546A">
      <w:pPr>
        <w:spacing w:after="0" w:line="240" w:lineRule="auto"/>
        <w:rPr>
          <w:rFonts w:ascii="Times New Roman" w:hAnsi="Times New Roman" w:cs="Times New Roman"/>
          <w:bCs/>
          <w:color w:val="000000"/>
          <w:sz w:val="20"/>
          <w:szCs w:val="20"/>
        </w:rPr>
      </w:pPr>
      <w:r w:rsidRPr="00D61A2B">
        <w:rPr>
          <w:rFonts w:ascii="Times New Roman" w:hAnsi="Times New Roman" w:cs="Times New Roman"/>
          <w:bCs/>
          <w:color w:val="000000"/>
          <w:sz w:val="20"/>
          <w:szCs w:val="20"/>
        </w:rPr>
        <w:t>Год основания издания: 2016 г.</w:t>
      </w:r>
      <w:r w:rsidR="002C016C" w:rsidRPr="00D61A2B">
        <w:rPr>
          <w:rFonts w:ascii="Times New Roman" w:hAnsi="Times New Roman" w:cs="Times New Roman"/>
          <w:bCs/>
          <w:color w:val="000000"/>
          <w:sz w:val="20"/>
          <w:szCs w:val="20"/>
        </w:rPr>
        <w:t>; с</w:t>
      </w:r>
      <w:r w:rsidRPr="00D61A2B">
        <w:rPr>
          <w:rFonts w:ascii="Times New Roman" w:hAnsi="Times New Roman" w:cs="Times New Roman"/>
          <w:bCs/>
          <w:color w:val="000000"/>
          <w:sz w:val="20"/>
          <w:szCs w:val="20"/>
        </w:rPr>
        <w:t>татус  издания:  периодическое печатное   издание</w:t>
      </w:r>
      <w:r w:rsidR="002C016C" w:rsidRPr="00D61A2B">
        <w:rPr>
          <w:rFonts w:ascii="Times New Roman" w:hAnsi="Times New Roman" w:cs="Times New Roman"/>
          <w:bCs/>
          <w:color w:val="000000"/>
          <w:sz w:val="20"/>
          <w:szCs w:val="20"/>
        </w:rPr>
        <w:t xml:space="preserve">; </w:t>
      </w:r>
      <w:r w:rsidRPr="00D61A2B">
        <w:rPr>
          <w:rFonts w:ascii="Times New Roman" w:hAnsi="Times New Roman" w:cs="Times New Roman"/>
          <w:bCs/>
          <w:color w:val="000000"/>
          <w:sz w:val="20"/>
          <w:szCs w:val="20"/>
        </w:rPr>
        <w:t xml:space="preserve">   </w:t>
      </w:r>
      <w:r w:rsidR="002C016C" w:rsidRPr="00D61A2B">
        <w:rPr>
          <w:rFonts w:ascii="Times New Roman" w:hAnsi="Times New Roman" w:cs="Times New Roman"/>
          <w:bCs/>
          <w:color w:val="000000"/>
          <w:sz w:val="20"/>
          <w:szCs w:val="20"/>
        </w:rPr>
        <w:t>а</w:t>
      </w:r>
      <w:r w:rsidRPr="00D61A2B">
        <w:rPr>
          <w:rFonts w:ascii="Times New Roman" w:hAnsi="Times New Roman" w:cs="Times New Roman"/>
          <w:bCs/>
          <w:color w:val="000000"/>
          <w:sz w:val="20"/>
          <w:szCs w:val="20"/>
        </w:rPr>
        <w:t>дрес</w:t>
      </w:r>
      <w:r w:rsidR="002C016C" w:rsidRPr="00D61A2B">
        <w:rPr>
          <w:rFonts w:ascii="Times New Roman" w:hAnsi="Times New Roman" w:cs="Times New Roman"/>
          <w:bCs/>
          <w:color w:val="000000"/>
          <w:sz w:val="20"/>
          <w:szCs w:val="20"/>
        </w:rPr>
        <w:t xml:space="preserve"> администрации  МО Краснополянского сельского поселения</w:t>
      </w:r>
      <w:r w:rsidRPr="00D61A2B">
        <w:rPr>
          <w:rFonts w:ascii="Times New Roman" w:hAnsi="Times New Roman" w:cs="Times New Roman"/>
          <w:bCs/>
          <w:color w:val="000000"/>
          <w:sz w:val="20"/>
          <w:szCs w:val="20"/>
        </w:rPr>
        <w:t>: 623881, Свердловская область, Байкаловский район,  с. Краснополянское, ул. Советская, 26</w:t>
      </w:r>
      <w:r w:rsidR="002C016C" w:rsidRPr="00D61A2B">
        <w:rPr>
          <w:rFonts w:ascii="Times New Roman" w:hAnsi="Times New Roman" w:cs="Times New Roman"/>
          <w:bCs/>
          <w:color w:val="000000"/>
          <w:sz w:val="20"/>
          <w:szCs w:val="20"/>
        </w:rPr>
        <w:t xml:space="preserve">, тел\факс  8 (34362) 9-33-22,   </w:t>
      </w:r>
      <w:r w:rsidR="002C016C" w:rsidRPr="00D61A2B">
        <w:rPr>
          <w:rFonts w:ascii="Times New Roman" w:hAnsi="Times New Roman" w:cs="Times New Roman"/>
          <w:bCs/>
          <w:color w:val="000000"/>
          <w:sz w:val="20"/>
          <w:szCs w:val="20"/>
          <w:lang w:val="en-US"/>
        </w:rPr>
        <w:t>w</w:t>
      </w:r>
      <w:hyperlink r:id="rId17" w:tgtFrame="_blank" w:history="1">
        <w:r w:rsidR="002C016C" w:rsidRPr="00D61A2B">
          <w:rPr>
            <w:rStyle w:val="af6"/>
            <w:rFonts w:ascii="Times New Roman" w:hAnsi="Times New Roman" w:cs="Times New Roman"/>
            <w:color w:val="auto"/>
            <w:sz w:val="20"/>
            <w:szCs w:val="20"/>
            <w:u w:val="none"/>
          </w:rPr>
          <w:t>ww.krasnopolyanskoe.ru</w:t>
        </w:r>
      </w:hyperlink>
      <w:r w:rsidR="002C016C" w:rsidRPr="00D61A2B">
        <w:rPr>
          <w:rFonts w:ascii="Times New Roman" w:hAnsi="Times New Roman" w:cs="Times New Roman"/>
          <w:bCs/>
          <w:color w:val="000000"/>
          <w:sz w:val="20"/>
          <w:szCs w:val="20"/>
        </w:rPr>
        <w:t>;  д</w:t>
      </w:r>
      <w:r w:rsidRPr="00D61A2B">
        <w:rPr>
          <w:rFonts w:ascii="Times New Roman" w:hAnsi="Times New Roman" w:cs="Times New Roman"/>
          <w:bCs/>
          <w:color w:val="000000"/>
          <w:sz w:val="20"/>
          <w:szCs w:val="20"/>
        </w:rPr>
        <w:t>ата подписания  номера газеты в печать: 2</w:t>
      </w:r>
      <w:r w:rsidR="007D356E" w:rsidRPr="00D61A2B">
        <w:rPr>
          <w:rFonts w:ascii="Times New Roman" w:hAnsi="Times New Roman" w:cs="Times New Roman"/>
          <w:bCs/>
          <w:color w:val="000000"/>
          <w:sz w:val="20"/>
          <w:szCs w:val="20"/>
        </w:rPr>
        <w:t>5</w:t>
      </w:r>
      <w:r w:rsidRPr="00D61A2B">
        <w:rPr>
          <w:rFonts w:ascii="Times New Roman" w:hAnsi="Times New Roman" w:cs="Times New Roman"/>
          <w:bCs/>
          <w:color w:val="000000"/>
          <w:sz w:val="20"/>
          <w:szCs w:val="20"/>
        </w:rPr>
        <w:t xml:space="preserve">.01.2017  </w:t>
      </w:r>
      <w:r w:rsidR="002C016C" w:rsidRPr="00D61A2B">
        <w:rPr>
          <w:rFonts w:ascii="Times New Roman" w:hAnsi="Times New Roman" w:cs="Times New Roman"/>
          <w:bCs/>
          <w:color w:val="000000"/>
          <w:sz w:val="20"/>
          <w:szCs w:val="20"/>
        </w:rPr>
        <w:t xml:space="preserve">г.;  формат бумаги: А3;  </w:t>
      </w:r>
      <w:r w:rsidR="00211261" w:rsidRPr="00D61A2B">
        <w:rPr>
          <w:rFonts w:ascii="Times New Roman" w:hAnsi="Times New Roman" w:cs="Times New Roman"/>
          <w:bCs/>
          <w:color w:val="000000"/>
          <w:sz w:val="20"/>
          <w:szCs w:val="20"/>
        </w:rPr>
        <w:t>объем издания</w:t>
      </w:r>
      <w:r w:rsidR="001A64E6" w:rsidRPr="00D61A2B">
        <w:rPr>
          <w:rFonts w:ascii="Times New Roman" w:hAnsi="Times New Roman" w:cs="Times New Roman"/>
          <w:bCs/>
          <w:color w:val="000000"/>
          <w:sz w:val="20"/>
          <w:szCs w:val="20"/>
        </w:rPr>
        <w:t xml:space="preserve"> </w:t>
      </w:r>
      <w:r w:rsidR="00D61A2B" w:rsidRPr="00D61A2B">
        <w:rPr>
          <w:rFonts w:ascii="Times New Roman" w:hAnsi="Times New Roman" w:cs="Times New Roman"/>
          <w:bCs/>
          <w:color w:val="000000"/>
          <w:sz w:val="20"/>
          <w:szCs w:val="20"/>
        </w:rPr>
        <w:t xml:space="preserve"> </w:t>
      </w:r>
      <w:r w:rsidR="008055B1">
        <w:rPr>
          <w:rFonts w:ascii="Times New Roman" w:hAnsi="Times New Roman" w:cs="Times New Roman"/>
          <w:bCs/>
          <w:color w:val="000000"/>
          <w:sz w:val="20"/>
          <w:szCs w:val="20"/>
        </w:rPr>
        <w:t>16</w:t>
      </w:r>
      <w:r w:rsidR="001A64E6" w:rsidRPr="00D61A2B">
        <w:rPr>
          <w:rFonts w:ascii="Times New Roman" w:hAnsi="Times New Roman" w:cs="Times New Roman"/>
          <w:bCs/>
          <w:color w:val="000000"/>
          <w:sz w:val="20"/>
          <w:szCs w:val="20"/>
        </w:rPr>
        <w:t xml:space="preserve"> </w:t>
      </w:r>
      <w:r w:rsidR="00211261" w:rsidRPr="00D61A2B">
        <w:rPr>
          <w:rFonts w:ascii="Times New Roman" w:hAnsi="Times New Roman" w:cs="Times New Roman"/>
          <w:bCs/>
          <w:color w:val="000000"/>
          <w:sz w:val="20"/>
          <w:szCs w:val="20"/>
        </w:rPr>
        <w:t>лист</w:t>
      </w:r>
      <w:r w:rsidR="006E35F1" w:rsidRPr="00D61A2B">
        <w:rPr>
          <w:rFonts w:ascii="Times New Roman" w:hAnsi="Times New Roman" w:cs="Times New Roman"/>
          <w:bCs/>
          <w:color w:val="000000"/>
          <w:sz w:val="20"/>
          <w:szCs w:val="20"/>
        </w:rPr>
        <w:t>ов</w:t>
      </w:r>
      <w:r w:rsidR="00211261" w:rsidRPr="00D61A2B">
        <w:rPr>
          <w:rFonts w:ascii="Times New Roman" w:hAnsi="Times New Roman" w:cs="Times New Roman"/>
          <w:bCs/>
          <w:color w:val="000000"/>
          <w:sz w:val="20"/>
          <w:szCs w:val="20"/>
        </w:rPr>
        <w:t>;  тираж  2</w:t>
      </w:r>
      <w:r w:rsidR="006E35F1" w:rsidRPr="00D61A2B">
        <w:rPr>
          <w:rFonts w:ascii="Times New Roman" w:hAnsi="Times New Roman" w:cs="Times New Roman"/>
          <w:bCs/>
          <w:color w:val="000000"/>
          <w:sz w:val="20"/>
          <w:szCs w:val="20"/>
        </w:rPr>
        <w:t>4</w:t>
      </w:r>
      <w:r w:rsidR="00211261" w:rsidRPr="00D61A2B">
        <w:rPr>
          <w:rFonts w:ascii="Times New Roman" w:hAnsi="Times New Roman" w:cs="Times New Roman"/>
          <w:bCs/>
          <w:color w:val="000000"/>
          <w:sz w:val="20"/>
          <w:szCs w:val="20"/>
        </w:rPr>
        <w:t xml:space="preserve"> экземпляр</w:t>
      </w:r>
      <w:r w:rsidR="006E35F1" w:rsidRPr="00D61A2B">
        <w:rPr>
          <w:rFonts w:ascii="Times New Roman" w:hAnsi="Times New Roman" w:cs="Times New Roman"/>
          <w:bCs/>
          <w:color w:val="000000"/>
          <w:sz w:val="20"/>
          <w:szCs w:val="20"/>
        </w:rPr>
        <w:t>а</w:t>
      </w:r>
      <w:r w:rsidR="00211261" w:rsidRPr="00D61A2B">
        <w:rPr>
          <w:rFonts w:ascii="Times New Roman" w:hAnsi="Times New Roman" w:cs="Times New Roman"/>
          <w:bCs/>
          <w:color w:val="000000"/>
          <w:sz w:val="20"/>
          <w:szCs w:val="20"/>
        </w:rPr>
        <w:t>,   председатель редакционного совета  - Нуртазинова Айжан Бектасовна  8(34362) 9-33-68</w:t>
      </w:r>
    </w:p>
    <w:p w:rsidR="00364E16" w:rsidRPr="00D61A2B" w:rsidRDefault="00364E16" w:rsidP="00FE546A">
      <w:pPr>
        <w:spacing w:after="0" w:line="240" w:lineRule="auto"/>
        <w:rPr>
          <w:rFonts w:ascii="Times New Roman" w:hAnsi="Times New Roman" w:cs="Times New Roman"/>
          <w:bCs/>
          <w:color w:val="000000"/>
          <w:sz w:val="20"/>
          <w:szCs w:val="20"/>
        </w:rPr>
      </w:pPr>
    </w:p>
    <w:p w:rsidR="00364E16" w:rsidRPr="00D61A2B" w:rsidRDefault="00364E16" w:rsidP="00FE546A">
      <w:pPr>
        <w:spacing w:after="0" w:line="240" w:lineRule="auto"/>
        <w:rPr>
          <w:rFonts w:ascii="Times New Roman" w:hAnsi="Times New Roman" w:cs="Times New Roman"/>
          <w:bCs/>
          <w:color w:val="000000"/>
          <w:sz w:val="20"/>
          <w:szCs w:val="20"/>
        </w:rPr>
      </w:pPr>
    </w:p>
    <w:p w:rsidR="00364E16" w:rsidRPr="00D61A2B" w:rsidRDefault="00364E16" w:rsidP="00FE546A">
      <w:pPr>
        <w:spacing w:after="0" w:line="240" w:lineRule="auto"/>
        <w:rPr>
          <w:rFonts w:ascii="Times New Roman" w:hAnsi="Times New Roman" w:cs="Times New Roman"/>
          <w:bCs/>
          <w:color w:val="000000"/>
          <w:sz w:val="20"/>
          <w:szCs w:val="20"/>
        </w:rPr>
      </w:pPr>
    </w:p>
    <w:sectPr w:rsidR="00364E16" w:rsidRPr="00D61A2B" w:rsidSect="001F2C1F">
      <w:type w:val="continuous"/>
      <w:pgSz w:w="16839" w:h="23814" w:code="8"/>
      <w:pgMar w:top="568" w:right="679" w:bottom="426"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AD5" w:rsidRDefault="00450AD5" w:rsidP="008B4BD9">
      <w:pPr>
        <w:spacing w:after="0" w:line="240" w:lineRule="auto"/>
      </w:pPr>
      <w:r>
        <w:separator/>
      </w:r>
    </w:p>
  </w:endnote>
  <w:endnote w:type="continuationSeparator" w:id="1">
    <w:p w:rsidR="00450AD5" w:rsidRDefault="00450AD5" w:rsidP="008B4B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74746"/>
      <w:docPartObj>
        <w:docPartGallery w:val="Page Numbers (Bottom of Page)"/>
        <w:docPartUnique/>
      </w:docPartObj>
    </w:sdtPr>
    <w:sdtContent>
      <w:p w:rsidR="001F2C1F" w:rsidRDefault="001F2C1F" w:rsidP="002C016C">
        <w:pPr>
          <w:pStyle w:val="ae"/>
          <w:jc w:val="center"/>
        </w:pPr>
        <w:fldSimple w:instr=" PAGE   \* MERGEFORMAT ">
          <w:r w:rsidR="008055B1">
            <w:rPr>
              <w:noProof/>
            </w:rPr>
            <w:t>16</w:t>
          </w:r>
        </w:fldSimple>
      </w:p>
    </w:sdtContent>
  </w:sdt>
  <w:p w:rsidR="001F2C1F" w:rsidRDefault="001F2C1F" w:rsidP="002C016C">
    <w:pPr>
      <w:pStyle w:val="ae"/>
      <w:ind w:left="7372"/>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AD5" w:rsidRDefault="00450AD5" w:rsidP="008B4BD9">
      <w:pPr>
        <w:spacing w:after="0" w:line="240" w:lineRule="auto"/>
      </w:pPr>
      <w:r>
        <w:separator/>
      </w:r>
    </w:p>
  </w:footnote>
  <w:footnote w:type="continuationSeparator" w:id="1">
    <w:p w:rsidR="00450AD5" w:rsidRDefault="00450AD5" w:rsidP="008B4B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B6D04D4"/>
    <w:multiLevelType w:val="hybridMultilevel"/>
    <w:tmpl w:val="F420F3B8"/>
    <w:lvl w:ilvl="0" w:tplc="98569A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E51111"/>
    <w:multiLevelType w:val="hybridMultilevel"/>
    <w:tmpl w:val="D7405AAC"/>
    <w:lvl w:ilvl="0" w:tplc="D6C6150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FCC2995"/>
    <w:multiLevelType w:val="hybridMultilevel"/>
    <w:tmpl w:val="7B88B202"/>
    <w:lvl w:ilvl="0" w:tplc="0EF6357E">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1970841"/>
    <w:multiLevelType w:val="hybridMultilevel"/>
    <w:tmpl w:val="883626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2587FA0"/>
    <w:multiLevelType w:val="hybridMultilevel"/>
    <w:tmpl w:val="3E221D76"/>
    <w:lvl w:ilvl="0" w:tplc="8BBC1B58">
      <w:start w:val="1"/>
      <w:numFmt w:val="decimal"/>
      <w:lvlText w:val="%1."/>
      <w:lvlJc w:val="left"/>
      <w:pPr>
        <w:tabs>
          <w:tab w:val="num" w:pos="1965"/>
        </w:tabs>
        <w:ind w:left="1965" w:hanging="12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154E05E9"/>
    <w:multiLevelType w:val="hybridMultilevel"/>
    <w:tmpl w:val="973EA856"/>
    <w:lvl w:ilvl="0" w:tplc="479A356A">
      <w:start w:val="1"/>
      <w:numFmt w:val="bullet"/>
      <w:lvlText w:val=""/>
      <w:lvlJc w:val="left"/>
      <w:pPr>
        <w:ind w:left="2007"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29439AE"/>
    <w:multiLevelType w:val="hybridMultilevel"/>
    <w:tmpl w:val="97FE9352"/>
    <w:lvl w:ilvl="0" w:tplc="A2423DD6">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36231D8"/>
    <w:multiLevelType w:val="multilevel"/>
    <w:tmpl w:val="A9A2223E"/>
    <w:lvl w:ilvl="0">
      <w:start w:val="1"/>
      <w:numFmt w:val="decimal"/>
      <w:lvlText w:val="%1"/>
      <w:lvlJc w:val="center"/>
      <w:pPr>
        <w:tabs>
          <w:tab w:val="num" w:pos="641"/>
        </w:tabs>
        <w:ind w:left="284"/>
      </w:pPr>
      <w:rPr>
        <w:rFonts w:hint="default"/>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9">
    <w:nsid w:val="243F47A2"/>
    <w:multiLevelType w:val="hybridMultilevel"/>
    <w:tmpl w:val="A21CA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AE6F60"/>
    <w:multiLevelType w:val="multilevel"/>
    <w:tmpl w:val="A9A2223E"/>
    <w:lvl w:ilvl="0">
      <w:start w:val="1"/>
      <w:numFmt w:val="decimal"/>
      <w:lvlText w:val="%1"/>
      <w:lvlJc w:val="center"/>
      <w:pPr>
        <w:tabs>
          <w:tab w:val="num" w:pos="641"/>
        </w:tabs>
        <w:ind w:left="284"/>
      </w:pPr>
      <w:rPr>
        <w:rFonts w:hint="default"/>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1">
    <w:nsid w:val="2D543521"/>
    <w:multiLevelType w:val="hybridMultilevel"/>
    <w:tmpl w:val="70D05BC0"/>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E2D313C"/>
    <w:multiLevelType w:val="hybridMultilevel"/>
    <w:tmpl w:val="48C4D7EA"/>
    <w:lvl w:ilvl="0" w:tplc="9DD6AC44">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31CE6B4B"/>
    <w:multiLevelType w:val="hybridMultilevel"/>
    <w:tmpl w:val="B9F6A4BC"/>
    <w:lvl w:ilvl="0" w:tplc="3440FB8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CC3BB9"/>
    <w:multiLevelType w:val="hybridMultilevel"/>
    <w:tmpl w:val="EB1E895A"/>
    <w:lvl w:ilvl="0" w:tplc="4FD86540">
      <w:start w:val="1"/>
      <w:numFmt w:val="decimal"/>
      <w:lvlText w:val="%1"/>
      <w:lvlJc w:val="left"/>
      <w:pPr>
        <w:tabs>
          <w:tab w:val="num" w:pos="700"/>
        </w:tabs>
        <w:ind w:left="700" w:hanging="416"/>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6DE1E1D"/>
    <w:multiLevelType w:val="hybridMultilevel"/>
    <w:tmpl w:val="10D8A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7D4534"/>
    <w:multiLevelType w:val="hybridMultilevel"/>
    <w:tmpl w:val="B9F6A4BC"/>
    <w:lvl w:ilvl="0" w:tplc="3440FB8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2D6181"/>
    <w:multiLevelType w:val="hybridMultilevel"/>
    <w:tmpl w:val="A9A2223E"/>
    <w:lvl w:ilvl="0" w:tplc="6B4CAF0E">
      <w:start w:val="1"/>
      <w:numFmt w:val="decimal"/>
      <w:lvlText w:val="%1"/>
      <w:lvlJc w:val="center"/>
      <w:pPr>
        <w:tabs>
          <w:tab w:val="num" w:pos="641"/>
        </w:tabs>
        <w:ind w:left="284"/>
      </w:pPr>
      <w:rPr>
        <w:rFonts w:hint="default"/>
      </w:r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18">
    <w:nsid w:val="40D32182"/>
    <w:multiLevelType w:val="hybridMultilevel"/>
    <w:tmpl w:val="1F0EC914"/>
    <w:lvl w:ilvl="0" w:tplc="DF58BEBE">
      <w:start w:val="1"/>
      <w:numFmt w:val="decimal"/>
      <w:lvlText w:val="%1."/>
      <w:lvlJc w:val="left"/>
      <w:pPr>
        <w:tabs>
          <w:tab w:val="num" w:pos="1020"/>
        </w:tabs>
        <w:ind w:left="1020" w:hanging="360"/>
      </w:pPr>
      <w:rPr>
        <w:rFonts w:hint="default"/>
        <w:sz w:val="24"/>
        <w:szCs w:val="24"/>
      </w:r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19">
    <w:nsid w:val="446A5441"/>
    <w:multiLevelType w:val="multilevel"/>
    <w:tmpl w:val="BFE67B22"/>
    <w:lvl w:ilvl="0">
      <w:start w:val="1"/>
      <w:numFmt w:val="decimal"/>
      <w:lvlText w:val="%1"/>
      <w:lvlJc w:val="center"/>
      <w:pPr>
        <w:tabs>
          <w:tab w:val="num" w:pos="1021"/>
        </w:tabs>
        <w:ind w:left="851" w:hanging="56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81C17C0"/>
    <w:multiLevelType w:val="hybridMultilevel"/>
    <w:tmpl w:val="12E2A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465B5E"/>
    <w:multiLevelType w:val="hybridMultilevel"/>
    <w:tmpl w:val="BFE67B22"/>
    <w:lvl w:ilvl="0" w:tplc="FB78F60A">
      <w:start w:val="1"/>
      <w:numFmt w:val="decimal"/>
      <w:lvlText w:val="%1"/>
      <w:lvlJc w:val="center"/>
      <w:pPr>
        <w:tabs>
          <w:tab w:val="num" w:pos="1021"/>
        </w:tabs>
        <w:ind w:left="851" w:hanging="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96D1245"/>
    <w:multiLevelType w:val="hybridMultilevel"/>
    <w:tmpl w:val="23BADAAC"/>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AE6E60"/>
    <w:multiLevelType w:val="multilevel"/>
    <w:tmpl w:val="0E4CF618"/>
    <w:lvl w:ilvl="0">
      <w:start w:val="1"/>
      <w:numFmt w:val="decimal"/>
      <w:lvlText w:val="%1."/>
      <w:lvlJc w:val="left"/>
      <w:pPr>
        <w:ind w:left="360" w:hanging="360"/>
      </w:pPr>
      <w:rPr>
        <w:rFonts w:ascii="Arial" w:eastAsia="Times New Roman" w:hAnsi="Arial" w:cs="Arial" w:hint="default"/>
        <w:b w:val="0"/>
        <w:i w:val="0"/>
        <w:sz w:val="18"/>
        <w:szCs w:val="18"/>
      </w:rPr>
    </w:lvl>
    <w:lvl w:ilvl="1">
      <w:start w:val="1"/>
      <w:numFmt w:val="decimal"/>
      <w:isLgl/>
      <w:lvlText w:val="%1.%2"/>
      <w:lvlJc w:val="left"/>
      <w:pPr>
        <w:ind w:left="1095" w:hanging="37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4">
    <w:nsid w:val="51D05746"/>
    <w:multiLevelType w:val="hybridMultilevel"/>
    <w:tmpl w:val="A9221DEE"/>
    <w:lvl w:ilvl="0" w:tplc="0419000F">
      <w:start w:val="1"/>
      <w:numFmt w:val="decimal"/>
      <w:lvlText w:val="%1."/>
      <w:lvlJc w:val="left"/>
      <w:pPr>
        <w:ind w:left="7732" w:hanging="360"/>
      </w:pPr>
    </w:lvl>
    <w:lvl w:ilvl="1" w:tplc="04190019" w:tentative="1">
      <w:start w:val="1"/>
      <w:numFmt w:val="lowerLetter"/>
      <w:lvlText w:val="%2."/>
      <w:lvlJc w:val="left"/>
      <w:pPr>
        <w:ind w:left="8452" w:hanging="360"/>
      </w:pPr>
    </w:lvl>
    <w:lvl w:ilvl="2" w:tplc="0419001B" w:tentative="1">
      <w:start w:val="1"/>
      <w:numFmt w:val="lowerRoman"/>
      <w:lvlText w:val="%3."/>
      <w:lvlJc w:val="right"/>
      <w:pPr>
        <w:ind w:left="9172" w:hanging="180"/>
      </w:pPr>
    </w:lvl>
    <w:lvl w:ilvl="3" w:tplc="0419000F" w:tentative="1">
      <w:start w:val="1"/>
      <w:numFmt w:val="decimal"/>
      <w:lvlText w:val="%4."/>
      <w:lvlJc w:val="left"/>
      <w:pPr>
        <w:ind w:left="9892" w:hanging="360"/>
      </w:pPr>
    </w:lvl>
    <w:lvl w:ilvl="4" w:tplc="04190019" w:tentative="1">
      <w:start w:val="1"/>
      <w:numFmt w:val="lowerLetter"/>
      <w:lvlText w:val="%5."/>
      <w:lvlJc w:val="left"/>
      <w:pPr>
        <w:ind w:left="10612" w:hanging="360"/>
      </w:pPr>
    </w:lvl>
    <w:lvl w:ilvl="5" w:tplc="0419001B" w:tentative="1">
      <w:start w:val="1"/>
      <w:numFmt w:val="lowerRoman"/>
      <w:lvlText w:val="%6."/>
      <w:lvlJc w:val="right"/>
      <w:pPr>
        <w:ind w:left="11332" w:hanging="180"/>
      </w:pPr>
    </w:lvl>
    <w:lvl w:ilvl="6" w:tplc="0419000F" w:tentative="1">
      <w:start w:val="1"/>
      <w:numFmt w:val="decimal"/>
      <w:lvlText w:val="%7."/>
      <w:lvlJc w:val="left"/>
      <w:pPr>
        <w:ind w:left="12052" w:hanging="360"/>
      </w:pPr>
    </w:lvl>
    <w:lvl w:ilvl="7" w:tplc="04190019" w:tentative="1">
      <w:start w:val="1"/>
      <w:numFmt w:val="lowerLetter"/>
      <w:lvlText w:val="%8."/>
      <w:lvlJc w:val="left"/>
      <w:pPr>
        <w:ind w:left="12772" w:hanging="360"/>
      </w:pPr>
    </w:lvl>
    <w:lvl w:ilvl="8" w:tplc="0419001B" w:tentative="1">
      <w:start w:val="1"/>
      <w:numFmt w:val="lowerRoman"/>
      <w:lvlText w:val="%9."/>
      <w:lvlJc w:val="right"/>
      <w:pPr>
        <w:ind w:left="13492" w:hanging="180"/>
      </w:pPr>
    </w:lvl>
  </w:abstractNum>
  <w:abstractNum w:abstractNumId="25">
    <w:nsid w:val="53343FAC"/>
    <w:multiLevelType w:val="hybridMultilevel"/>
    <w:tmpl w:val="B9F6A4BC"/>
    <w:lvl w:ilvl="0" w:tplc="3440FB8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C15EA6"/>
    <w:multiLevelType w:val="hybridMultilevel"/>
    <w:tmpl w:val="1DF82C20"/>
    <w:lvl w:ilvl="0" w:tplc="A7785B3A">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7">
    <w:nsid w:val="58FC7EE7"/>
    <w:multiLevelType w:val="hybridMultilevel"/>
    <w:tmpl w:val="B9F6A4BC"/>
    <w:lvl w:ilvl="0" w:tplc="3440FB8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A67437"/>
    <w:multiLevelType w:val="hybridMultilevel"/>
    <w:tmpl w:val="C4DCA58C"/>
    <w:lvl w:ilvl="0" w:tplc="479A356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ABB6ECC"/>
    <w:multiLevelType w:val="hybridMultilevel"/>
    <w:tmpl w:val="B9F6A4BC"/>
    <w:lvl w:ilvl="0" w:tplc="3440FB8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33247D"/>
    <w:multiLevelType w:val="hybridMultilevel"/>
    <w:tmpl w:val="74EE5ED0"/>
    <w:lvl w:ilvl="0" w:tplc="479A356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1B24190"/>
    <w:multiLevelType w:val="hybridMultilevel"/>
    <w:tmpl w:val="D4D6D256"/>
    <w:lvl w:ilvl="0" w:tplc="1ECE3382">
      <w:start w:val="1"/>
      <w:numFmt w:val="decimal"/>
      <w:lvlText w:val="%1"/>
      <w:lvlJc w:val="center"/>
      <w:pPr>
        <w:tabs>
          <w:tab w:val="num" w:pos="720"/>
        </w:tabs>
        <w:ind w:left="720" w:hanging="493"/>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5891397"/>
    <w:multiLevelType w:val="multilevel"/>
    <w:tmpl w:val="1340DC3C"/>
    <w:lvl w:ilvl="0">
      <w:start w:val="1"/>
      <w:numFmt w:val="decimal"/>
      <w:lvlText w:val="%1"/>
      <w:lvlJc w:val="center"/>
      <w:pPr>
        <w:tabs>
          <w:tab w:val="num" w:pos="357"/>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7630916"/>
    <w:multiLevelType w:val="hybridMultilevel"/>
    <w:tmpl w:val="21344AA4"/>
    <w:lvl w:ilvl="0" w:tplc="A6626D12">
      <w:start w:val="1"/>
      <w:numFmt w:val="decimal"/>
      <w:lvlText w:val="%1"/>
      <w:lvlJc w:val="center"/>
      <w:pPr>
        <w:tabs>
          <w:tab w:val="num" w:pos="720"/>
        </w:tabs>
        <w:ind w:left="720" w:hanging="3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BBC548F"/>
    <w:multiLevelType w:val="hybridMultilevel"/>
    <w:tmpl w:val="B9F6A4BC"/>
    <w:lvl w:ilvl="0" w:tplc="3440FB8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34318E4"/>
    <w:multiLevelType w:val="hybridMultilevel"/>
    <w:tmpl w:val="D25831FA"/>
    <w:lvl w:ilvl="0" w:tplc="479A356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4B17084"/>
    <w:multiLevelType w:val="hybridMultilevel"/>
    <w:tmpl w:val="F2240DFC"/>
    <w:lvl w:ilvl="0" w:tplc="02AA6E4C">
      <w:start w:val="1"/>
      <w:numFmt w:val="decimal"/>
      <w:lvlText w:val="%1."/>
      <w:lvlJc w:val="left"/>
      <w:pPr>
        <w:tabs>
          <w:tab w:val="num" w:pos="1740"/>
        </w:tabs>
        <w:ind w:left="1740" w:hanging="102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7">
    <w:nsid w:val="76057A86"/>
    <w:multiLevelType w:val="hybridMultilevel"/>
    <w:tmpl w:val="2320CEC6"/>
    <w:lvl w:ilvl="0" w:tplc="43CC69E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8">
    <w:nsid w:val="76A57194"/>
    <w:multiLevelType w:val="hybridMultilevel"/>
    <w:tmpl w:val="98CE9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CB75A7"/>
    <w:multiLevelType w:val="hybridMultilevel"/>
    <w:tmpl w:val="8C24D17C"/>
    <w:lvl w:ilvl="0" w:tplc="2BC8FF1A">
      <w:start w:val="1"/>
      <w:numFmt w:val="decimal"/>
      <w:lvlText w:val="%1"/>
      <w:lvlJc w:val="center"/>
      <w:pPr>
        <w:tabs>
          <w:tab w:val="num" w:pos="0"/>
        </w:tabs>
        <w:ind w:left="170" w:firstLine="170"/>
      </w:pPr>
      <w:rPr>
        <w:rFonts w:hint="default"/>
        <w:caps w:val="0"/>
        <w:strike w:val="0"/>
        <w:dstrike w:val="0"/>
        <w:shadow w:val="0"/>
        <w:emboss w:val="0"/>
        <w:imprint w:val="0"/>
        <w:vanish w:val="0"/>
        <w:vertAlign w:val="baseli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F052EAE"/>
    <w:multiLevelType w:val="hybridMultilevel"/>
    <w:tmpl w:val="1340DC3C"/>
    <w:lvl w:ilvl="0" w:tplc="6B4CAF0E">
      <w:start w:val="1"/>
      <w:numFmt w:val="decimal"/>
      <w:lvlText w:val="%1"/>
      <w:lvlJc w:val="center"/>
      <w:pPr>
        <w:tabs>
          <w:tab w:val="num" w:pos="357"/>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FFC3A8D"/>
    <w:multiLevelType w:val="hybridMultilevel"/>
    <w:tmpl w:val="7EFCE6BA"/>
    <w:lvl w:ilvl="0" w:tplc="B5B8D73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2"/>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5"/>
  </w:num>
  <w:num w:numId="6">
    <w:abstractNumId w:val="26"/>
  </w:num>
  <w:num w:numId="7">
    <w:abstractNumId w:val="12"/>
  </w:num>
  <w:num w:numId="8">
    <w:abstractNumId w:val="36"/>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3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40"/>
  </w:num>
  <w:num w:numId="17">
    <w:abstractNumId w:val="32"/>
  </w:num>
  <w:num w:numId="18">
    <w:abstractNumId w:val="17"/>
  </w:num>
  <w:num w:numId="19">
    <w:abstractNumId w:val="10"/>
  </w:num>
  <w:num w:numId="20">
    <w:abstractNumId w:val="8"/>
  </w:num>
  <w:num w:numId="21">
    <w:abstractNumId w:val="19"/>
  </w:num>
  <w:num w:numId="22">
    <w:abstractNumId w:val="37"/>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4"/>
  </w:num>
  <w:num w:numId="26">
    <w:abstractNumId w:val="27"/>
  </w:num>
  <w:num w:numId="27">
    <w:abstractNumId w:val="34"/>
  </w:num>
  <w:num w:numId="28">
    <w:abstractNumId w:val="29"/>
  </w:num>
  <w:num w:numId="29">
    <w:abstractNumId w:val="25"/>
  </w:num>
  <w:num w:numId="30">
    <w:abstractNumId w:val="13"/>
  </w:num>
  <w:num w:numId="31">
    <w:abstractNumId w:val="16"/>
  </w:num>
  <w:num w:numId="32">
    <w:abstractNumId w:val="1"/>
  </w:num>
  <w:num w:numId="33">
    <w:abstractNumId w:val="30"/>
  </w:num>
  <w:num w:numId="34">
    <w:abstractNumId w:val="9"/>
  </w:num>
  <w:num w:numId="35">
    <w:abstractNumId w:val="6"/>
  </w:num>
  <w:num w:numId="36">
    <w:abstractNumId w:val="28"/>
  </w:num>
  <w:num w:numId="37">
    <w:abstractNumId w:val="35"/>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20"/>
  </w:num>
  <w:num w:numId="42">
    <w:abstractNumId w:val="0"/>
  </w:num>
  <w:num w:numId="43">
    <w:abstractNumId w:val="3"/>
  </w:num>
  <w:num w:numId="4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600C8"/>
    <w:rsid w:val="000025E1"/>
    <w:rsid w:val="00025EC8"/>
    <w:rsid w:val="00030524"/>
    <w:rsid w:val="00032D45"/>
    <w:rsid w:val="00035C76"/>
    <w:rsid w:val="000406EB"/>
    <w:rsid w:val="00057A77"/>
    <w:rsid w:val="00061C7E"/>
    <w:rsid w:val="000963D3"/>
    <w:rsid w:val="000A3348"/>
    <w:rsid w:val="000A44A3"/>
    <w:rsid w:val="000E7125"/>
    <w:rsid w:val="000F0FF7"/>
    <w:rsid w:val="00113CE2"/>
    <w:rsid w:val="00120242"/>
    <w:rsid w:val="001332A3"/>
    <w:rsid w:val="00142848"/>
    <w:rsid w:val="00187A91"/>
    <w:rsid w:val="001A2D9E"/>
    <w:rsid w:val="001A64E6"/>
    <w:rsid w:val="001D4A07"/>
    <w:rsid w:val="001F2C1F"/>
    <w:rsid w:val="00211261"/>
    <w:rsid w:val="002231C5"/>
    <w:rsid w:val="00226282"/>
    <w:rsid w:val="002634C4"/>
    <w:rsid w:val="002651E2"/>
    <w:rsid w:val="002B62F4"/>
    <w:rsid w:val="002C016C"/>
    <w:rsid w:val="002C0CD5"/>
    <w:rsid w:val="002C302E"/>
    <w:rsid w:val="002F088B"/>
    <w:rsid w:val="00306AD2"/>
    <w:rsid w:val="003216E0"/>
    <w:rsid w:val="00324ECC"/>
    <w:rsid w:val="003319B4"/>
    <w:rsid w:val="0033291A"/>
    <w:rsid w:val="00364E16"/>
    <w:rsid w:val="00382BAA"/>
    <w:rsid w:val="0038397E"/>
    <w:rsid w:val="003855F5"/>
    <w:rsid w:val="00391AD9"/>
    <w:rsid w:val="003C163B"/>
    <w:rsid w:val="0041660B"/>
    <w:rsid w:val="00450AD5"/>
    <w:rsid w:val="004567C7"/>
    <w:rsid w:val="00466DC3"/>
    <w:rsid w:val="004A6F24"/>
    <w:rsid w:val="004B7953"/>
    <w:rsid w:val="004D44CF"/>
    <w:rsid w:val="004F60AE"/>
    <w:rsid w:val="005101A2"/>
    <w:rsid w:val="005250BF"/>
    <w:rsid w:val="0053531C"/>
    <w:rsid w:val="00542388"/>
    <w:rsid w:val="005426BB"/>
    <w:rsid w:val="00546DA3"/>
    <w:rsid w:val="00576694"/>
    <w:rsid w:val="005A183A"/>
    <w:rsid w:val="005B507D"/>
    <w:rsid w:val="005E3895"/>
    <w:rsid w:val="005F2777"/>
    <w:rsid w:val="00644B52"/>
    <w:rsid w:val="00661075"/>
    <w:rsid w:val="00681B56"/>
    <w:rsid w:val="00694ED4"/>
    <w:rsid w:val="006A1F1F"/>
    <w:rsid w:val="006C4651"/>
    <w:rsid w:val="006E1F14"/>
    <w:rsid w:val="006E32F4"/>
    <w:rsid w:val="006E35F1"/>
    <w:rsid w:val="00717E97"/>
    <w:rsid w:val="00725F62"/>
    <w:rsid w:val="0075052E"/>
    <w:rsid w:val="00763714"/>
    <w:rsid w:val="007A5B41"/>
    <w:rsid w:val="007A5D4B"/>
    <w:rsid w:val="007D356E"/>
    <w:rsid w:val="007E3CBF"/>
    <w:rsid w:val="007E4BB0"/>
    <w:rsid w:val="008055B1"/>
    <w:rsid w:val="00822564"/>
    <w:rsid w:val="00826780"/>
    <w:rsid w:val="00837A68"/>
    <w:rsid w:val="00854138"/>
    <w:rsid w:val="00856365"/>
    <w:rsid w:val="00873286"/>
    <w:rsid w:val="0089205A"/>
    <w:rsid w:val="008A49B3"/>
    <w:rsid w:val="008A63DB"/>
    <w:rsid w:val="008B3FC9"/>
    <w:rsid w:val="008B4BD9"/>
    <w:rsid w:val="008B6606"/>
    <w:rsid w:val="008D5CC1"/>
    <w:rsid w:val="008F4281"/>
    <w:rsid w:val="00910F1C"/>
    <w:rsid w:val="00915BB0"/>
    <w:rsid w:val="009236E1"/>
    <w:rsid w:val="0092621D"/>
    <w:rsid w:val="00940ADC"/>
    <w:rsid w:val="00943531"/>
    <w:rsid w:val="00946C2D"/>
    <w:rsid w:val="009536DB"/>
    <w:rsid w:val="0097304D"/>
    <w:rsid w:val="009C246A"/>
    <w:rsid w:val="00A21C4B"/>
    <w:rsid w:val="00A312EE"/>
    <w:rsid w:val="00A633B3"/>
    <w:rsid w:val="00A75EDB"/>
    <w:rsid w:val="00A81E32"/>
    <w:rsid w:val="00AA2A03"/>
    <w:rsid w:val="00B16F41"/>
    <w:rsid w:val="00B17D31"/>
    <w:rsid w:val="00B25507"/>
    <w:rsid w:val="00B600C8"/>
    <w:rsid w:val="00BC13DC"/>
    <w:rsid w:val="00BD6B9A"/>
    <w:rsid w:val="00BD7936"/>
    <w:rsid w:val="00C04227"/>
    <w:rsid w:val="00C05CBF"/>
    <w:rsid w:val="00C0698D"/>
    <w:rsid w:val="00C52022"/>
    <w:rsid w:val="00C54121"/>
    <w:rsid w:val="00C576D3"/>
    <w:rsid w:val="00C67282"/>
    <w:rsid w:val="00CA54C6"/>
    <w:rsid w:val="00CC2DAC"/>
    <w:rsid w:val="00CC303E"/>
    <w:rsid w:val="00CC46D9"/>
    <w:rsid w:val="00D25BB3"/>
    <w:rsid w:val="00D37309"/>
    <w:rsid w:val="00D46F0D"/>
    <w:rsid w:val="00D47261"/>
    <w:rsid w:val="00D478EC"/>
    <w:rsid w:val="00D50932"/>
    <w:rsid w:val="00D61A2B"/>
    <w:rsid w:val="00D63D91"/>
    <w:rsid w:val="00DA6472"/>
    <w:rsid w:val="00DF25C4"/>
    <w:rsid w:val="00E00726"/>
    <w:rsid w:val="00E0489C"/>
    <w:rsid w:val="00E35380"/>
    <w:rsid w:val="00E46CDF"/>
    <w:rsid w:val="00E54AE7"/>
    <w:rsid w:val="00E55C39"/>
    <w:rsid w:val="00E60865"/>
    <w:rsid w:val="00E73D79"/>
    <w:rsid w:val="00EA16BA"/>
    <w:rsid w:val="00EB679A"/>
    <w:rsid w:val="00EC04B4"/>
    <w:rsid w:val="00EC35E9"/>
    <w:rsid w:val="00EC724E"/>
    <w:rsid w:val="00ED7E94"/>
    <w:rsid w:val="00EE4892"/>
    <w:rsid w:val="00F0261E"/>
    <w:rsid w:val="00F62252"/>
    <w:rsid w:val="00F649F9"/>
    <w:rsid w:val="00F71001"/>
    <w:rsid w:val="00F937B6"/>
    <w:rsid w:val="00FD23CF"/>
    <w:rsid w:val="00FE54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F1F"/>
  </w:style>
  <w:style w:type="paragraph" w:styleId="1">
    <w:name w:val="heading 1"/>
    <w:basedOn w:val="a"/>
    <w:next w:val="a"/>
    <w:link w:val="10"/>
    <w:uiPriority w:val="99"/>
    <w:qFormat/>
    <w:rsid w:val="005E3895"/>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9"/>
    <w:qFormat/>
    <w:rsid w:val="00694ED4"/>
    <w:pPr>
      <w:keepNext/>
      <w:spacing w:after="0" w:line="240" w:lineRule="auto"/>
      <w:jc w:val="center"/>
      <w:outlineLvl w:val="1"/>
    </w:pPr>
    <w:rPr>
      <w:rFonts w:ascii="Times New Roman" w:eastAsia="Times New Roman" w:hAnsi="Times New Roman" w:cs="Times New Roman"/>
      <w:b/>
      <w:bCs/>
      <w:i/>
      <w:iCs/>
      <w:sz w:val="28"/>
      <w:szCs w:val="20"/>
    </w:rPr>
  </w:style>
  <w:style w:type="paragraph" w:styleId="3">
    <w:name w:val="heading 3"/>
    <w:basedOn w:val="a"/>
    <w:next w:val="a"/>
    <w:link w:val="30"/>
    <w:uiPriority w:val="99"/>
    <w:qFormat/>
    <w:rsid w:val="005E3895"/>
    <w:pPr>
      <w:keepNext/>
      <w:spacing w:after="0" w:line="240" w:lineRule="auto"/>
      <w:ind w:firstLine="720"/>
      <w:jc w:val="both"/>
      <w:outlineLvl w:val="2"/>
    </w:pPr>
    <w:rPr>
      <w:rFonts w:ascii="Times New Roman" w:eastAsia="Times New Roman" w:hAnsi="Times New Roman" w:cs="Times New Roman"/>
      <w:sz w:val="24"/>
      <w:szCs w:val="24"/>
    </w:rPr>
  </w:style>
  <w:style w:type="paragraph" w:styleId="4">
    <w:name w:val="heading 4"/>
    <w:basedOn w:val="a"/>
    <w:next w:val="a"/>
    <w:link w:val="40"/>
    <w:uiPriority w:val="99"/>
    <w:unhideWhenUsed/>
    <w:qFormat/>
    <w:rsid w:val="00694ED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unhideWhenUsed/>
    <w:qFormat/>
    <w:rsid w:val="00694ED4"/>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9"/>
    <w:unhideWhenUsed/>
    <w:qFormat/>
    <w:rsid w:val="001332A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E3895"/>
    <w:rPr>
      <w:rFonts w:ascii="Times New Roman" w:eastAsia="Times New Roman" w:hAnsi="Times New Roman" w:cs="Times New Roman"/>
      <w:b/>
      <w:bCs/>
      <w:sz w:val="28"/>
      <w:szCs w:val="28"/>
    </w:rPr>
  </w:style>
  <w:style w:type="character" w:customStyle="1" w:styleId="20">
    <w:name w:val="Заголовок 2 Знак"/>
    <w:basedOn w:val="a0"/>
    <w:link w:val="2"/>
    <w:uiPriority w:val="99"/>
    <w:rsid w:val="00694ED4"/>
    <w:rPr>
      <w:rFonts w:ascii="Times New Roman" w:eastAsia="Times New Roman" w:hAnsi="Times New Roman" w:cs="Times New Roman"/>
      <w:b/>
      <w:bCs/>
      <w:i/>
      <w:iCs/>
      <w:sz w:val="28"/>
      <w:szCs w:val="20"/>
    </w:rPr>
  </w:style>
  <w:style w:type="character" w:customStyle="1" w:styleId="30">
    <w:name w:val="Заголовок 3 Знак"/>
    <w:basedOn w:val="a0"/>
    <w:link w:val="3"/>
    <w:uiPriority w:val="99"/>
    <w:rsid w:val="005E3895"/>
    <w:rPr>
      <w:rFonts w:ascii="Times New Roman" w:eastAsia="Times New Roman" w:hAnsi="Times New Roman" w:cs="Times New Roman"/>
      <w:sz w:val="24"/>
      <w:szCs w:val="24"/>
    </w:rPr>
  </w:style>
  <w:style w:type="character" w:customStyle="1" w:styleId="40">
    <w:name w:val="Заголовок 4 Знак"/>
    <w:basedOn w:val="a0"/>
    <w:link w:val="4"/>
    <w:uiPriority w:val="99"/>
    <w:rsid w:val="00694ED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9"/>
    <w:rsid w:val="00694ED4"/>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9"/>
    <w:rsid w:val="001332A3"/>
    <w:rPr>
      <w:rFonts w:asciiTheme="majorHAnsi" w:eastAsiaTheme="majorEastAsia" w:hAnsiTheme="majorHAnsi" w:cstheme="majorBidi"/>
      <w:i/>
      <w:iCs/>
      <w:color w:val="404040" w:themeColor="text1" w:themeTint="BF"/>
    </w:rPr>
  </w:style>
  <w:style w:type="table" w:styleId="a3">
    <w:name w:val="Table Grid"/>
    <w:basedOn w:val="a1"/>
    <w:rsid w:val="00B600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C0698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698D"/>
    <w:rPr>
      <w:rFonts w:ascii="Tahoma" w:hAnsi="Tahoma" w:cs="Tahoma"/>
      <w:sz w:val="16"/>
      <w:szCs w:val="16"/>
    </w:rPr>
  </w:style>
  <w:style w:type="paragraph" w:customStyle="1" w:styleId="ConsPlusNormal">
    <w:name w:val="ConsPlusNormal"/>
    <w:link w:val="ConsPlusNormal0"/>
    <w:rsid w:val="00CC46D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C04227"/>
    <w:rPr>
      <w:rFonts w:ascii="Arial" w:eastAsia="Times New Roman" w:hAnsi="Arial" w:cs="Arial"/>
      <w:sz w:val="20"/>
      <w:szCs w:val="20"/>
    </w:rPr>
  </w:style>
  <w:style w:type="paragraph" w:styleId="a6">
    <w:name w:val="Title"/>
    <w:basedOn w:val="a"/>
    <w:link w:val="a7"/>
    <w:uiPriority w:val="99"/>
    <w:qFormat/>
    <w:rsid w:val="00694ED4"/>
    <w:pPr>
      <w:spacing w:after="0" w:line="240" w:lineRule="auto"/>
      <w:jc w:val="center"/>
    </w:pPr>
    <w:rPr>
      <w:rFonts w:ascii="Times New Roman" w:eastAsia="Times New Roman" w:hAnsi="Times New Roman" w:cs="Times New Roman"/>
      <w:sz w:val="28"/>
      <w:szCs w:val="20"/>
    </w:rPr>
  </w:style>
  <w:style w:type="character" w:customStyle="1" w:styleId="a7">
    <w:name w:val="Название Знак"/>
    <w:basedOn w:val="a0"/>
    <w:link w:val="a6"/>
    <w:uiPriority w:val="99"/>
    <w:rsid w:val="00694ED4"/>
    <w:rPr>
      <w:rFonts w:ascii="Times New Roman" w:eastAsia="Times New Roman" w:hAnsi="Times New Roman" w:cs="Times New Roman"/>
      <w:sz w:val="28"/>
      <w:szCs w:val="20"/>
    </w:rPr>
  </w:style>
  <w:style w:type="paragraph" w:styleId="a8">
    <w:name w:val="Body Text"/>
    <w:basedOn w:val="a"/>
    <w:link w:val="a9"/>
    <w:rsid w:val="00694ED4"/>
    <w:pPr>
      <w:spacing w:after="0" w:line="240" w:lineRule="auto"/>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rsid w:val="00694ED4"/>
    <w:rPr>
      <w:rFonts w:ascii="Times New Roman" w:eastAsia="Times New Roman" w:hAnsi="Times New Roman" w:cs="Times New Roman"/>
      <w:sz w:val="28"/>
      <w:szCs w:val="20"/>
    </w:rPr>
  </w:style>
  <w:style w:type="paragraph" w:styleId="aa">
    <w:name w:val="Subtitle"/>
    <w:basedOn w:val="a"/>
    <w:link w:val="ab"/>
    <w:uiPriority w:val="99"/>
    <w:qFormat/>
    <w:rsid w:val="00694ED4"/>
    <w:pPr>
      <w:spacing w:after="0" w:line="240" w:lineRule="auto"/>
      <w:jc w:val="center"/>
    </w:pPr>
    <w:rPr>
      <w:rFonts w:ascii="Times New Roman" w:eastAsia="Times New Roman" w:hAnsi="Times New Roman" w:cs="Times New Roman"/>
      <w:b/>
      <w:bCs/>
      <w:sz w:val="28"/>
      <w:szCs w:val="20"/>
    </w:rPr>
  </w:style>
  <w:style w:type="character" w:customStyle="1" w:styleId="ab">
    <w:name w:val="Подзаголовок Знак"/>
    <w:basedOn w:val="a0"/>
    <w:link w:val="aa"/>
    <w:uiPriority w:val="99"/>
    <w:rsid w:val="00694ED4"/>
    <w:rPr>
      <w:rFonts w:ascii="Times New Roman" w:eastAsia="Times New Roman" w:hAnsi="Times New Roman" w:cs="Times New Roman"/>
      <w:b/>
      <w:bCs/>
      <w:sz w:val="28"/>
      <w:szCs w:val="20"/>
    </w:rPr>
  </w:style>
  <w:style w:type="paragraph" w:styleId="21">
    <w:name w:val="Body Text 2"/>
    <w:basedOn w:val="a"/>
    <w:link w:val="22"/>
    <w:uiPriority w:val="99"/>
    <w:unhideWhenUsed/>
    <w:rsid w:val="00694ED4"/>
    <w:pPr>
      <w:spacing w:after="120" w:line="480" w:lineRule="auto"/>
    </w:pPr>
  </w:style>
  <w:style w:type="character" w:customStyle="1" w:styleId="22">
    <w:name w:val="Основной текст 2 Знак"/>
    <w:basedOn w:val="a0"/>
    <w:link w:val="21"/>
    <w:uiPriority w:val="99"/>
    <w:rsid w:val="00694ED4"/>
  </w:style>
  <w:style w:type="paragraph" w:customStyle="1" w:styleId="ConsPlusNonformat">
    <w:name w:val="ConsPlusNonformat"/>
    <w:uiPriority w:val="99"/>
    <w:rsid w:val="001D4A07"/>
    <w:pPr>
      <w:autoSpaceDE w:val="0"/>
      <w:autoSpaceDN w:val="0"/>
      <w:adjustRightInd w:val="0"/>
      <w:spacing w:after="0" w:line="240" w:lineRule="auto"/>
    </w:pPr>
    <w:rPr>
      <w:rFonts w:ascii="Courier New" w:eastAsia="Times New Roman" w:hAnsi="Courier New" w:cs="Courier New"/>
      <w:sz w:val="20"/>
      <w:szCs w:val="20"/>
    </w:rPr>
  </w:style>
  <w:style w:type="paragraph" w:styleId="ac">
    <w:name w:val="header"/>
    <w:basedOn w:val="a"/>
    <w:link w:val="ad"/>
    <w:uiPriority w:val="99"/>
    <w:unhideWhenUsed/>
    <w:rsid w:val="008B4BD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B4BD9"/>
  </w:style>
  <w:style w:type="paragraph" w:styleId="ae">
    <w:name w:val="footer"/>
    <w:basedOn w:val="a"/>
    <w:link w:val="af"/>
    <w:uiPriority w:val="99"/>
    <w:unhideWhenUsed/>
    <w:rsid w:val="008B4BD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B4BD9"/>
  </w:style>
  <w:style w:type="paragraph" w:styleId="af0">
    <w:name w:val="Body Text Indent"/>
    <w:basedOn w:val="a"/>
    <w:link w:val="af1"/>
    <w:uiPriority w:val="99"/>
    <w:unhideWhenUsed/>
    <w:rsid w:val="008B6606"/>
    <w:pPr>
      <w:spacing w:after="120"/>
      <w:ind w:left="283"/>
    </w:pPr>
  </w:style>
  <w:style w:type="character" w:customStyle="1" w:styleId="af1">
    <w:name w:val="Основной текст с отступом Знак"/>
    <w:basedOn w:val="a0"/>
    <w:link w:val="af0"/>
    <w:uiPriority w:val="99"/>
    <w:rsid w:val="008B6606"/>
  </w:style>
  <w:style w:type="paragraph" w:styleId="11">
    <w:name w:val="toc 1"/>
    <w:basedOn w:val="a"/>
    <w:next w:val="a"/>
    <w:autoRedefine/>
    <w:uiPriority w:val="99"/>
    <w:semiHidden/>
    <w:rsid w:val="008B6606"/>
    <w:pPr>
      <w:autoSpaceDE w:val="0"/>
      <w:autoSpaceDN w:val="0"/>
      <w:adjustRightInd w:val="0"/>
      <w:spacing w:after="0" w:line="240" w:lineRule="auto"/>
      <w:jc w:val="both"/>
    </w:pPr>
    <w:rPr>
      <w:rFonts w:ascii="Arial" w:eastAsia="Times New Roman" w:hAnsi="Arial" w:cs="Arial"/>
      <w:sz w:val="20"/>
      <w:szCs w:val="20"/>
    </w:rPr>
  </w:style>
  <w:style w:type="paragraph" w:customStyle="1" w:styleId="ConsPlusCell">
    <w:name w:val="ConsPlusCell"/>
    <w:uiPriority w:val="99"/>
    <w:rsid w:val="008B6606"/>
    <w:pPr>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3">
    <w:name w:val="Знак2"/>
    <w:basedOn w:val="a"/>
    <w:uiPriority w:val="99"/>
    <w:rsid w:val="005E3895"/>
    <w:pPr>
      <w:spacing w:after="160" w:line="240" w:lineRule="exact"/>
    </w:pPr>
    <w:rPr>
      <w:rFonts w:ascii="Verdana" w:eastAsia="Times New Roman" w:hAnsi="Verdana" w:cs="Verdana"/>
      <w:sz w:val="24"/>
      <w:szCs w:val="24"/>
      <w:lang w:val="en-US" w:eastAsia="en-US"/>
    </w:rPr>
  </w:style>
  <w:style w:type="paragraph" w:styleId="af2">
    <w:name w:val="Document Map"/>
    <w:basedOn w:val="a"/>
    <w:link w:val="af3"/>
    <w:uiPriority w:val="99"/>
    <w:semiHidden/>
    <w:rsid w:val="005E3895"/>
    <w:pPr>
      <w:shd w:val="clear" w:color="auto" w:fill="000080"/>
      <w:spacing w:after="0" w:line="240" w:lineRule="auto"/>
    </w:pPr>
    <w:rPr>
      <w:rFonts w:ascii="Tahoma" w:eastAsia="Times New Roman" w:hAnsi="Tahoma" w:cs="Tahoma"/>
      <w:sz w:val="20"/>
      <w:szCs w:val="20"/>
    </w:rPr>
  </w:style>
  <w:style w:type="character" w:customStyle="1" w:styleId="af3">
    <w:name w:val="Схема документа Знак"/>
    <w:basedOn w:val="a0"/>
    <w:link w:val="af2"/>
    <w:uiPriority w:val="99"/>
    <w:semiHidden/>
    <w:rsid w:val="005E3895"/>
    <w:rPr>
      <w:rFonts w:ascii="Tahoma" w:eastAsia="Times New Roman" w:hAnsi="Tahoma" w:cs="Tahoma"/>
      <w:sz w:val="20"/>
      <w:szCs w:val="20"/>
      <w:shd w:val="clear" w:color="auto" w:fill="000080"/>
    </w:rPr>
  </w:style>
  <w:style w:type="character" w:styleId="af4">
    <w:name w:val="line number"/>
    <w:basedOn w:val="a0"/>
    <w:uiPriority w:val="99"/>
    <w:semiHidden/>
    <w:rsid w:val="005E3895"/>
  </w:style>
  <w:style w:type="paragraph" w:styleId="af5">
    <w:name w:val="No Spacing"/>
    <w:uiPriority w:val="1"/>
    <w:qFormat/>
    <w:rsid w:val="005E3895"/>
    <w:pPr>
      <w:spacing w:after="0" w:line="240" w:lineRule="auto"/>
    </w:pPr>
    <w:rPr>
      <w:rFonts w:ascii="Times New Roman" w:eastAsia="Times New Roman" w:hAnsi="Times New Roman" w:cs="Times New Roman"/>
      <w:sz w:val="20"/>
      <w:szCs w:val="20"/>
    </w:rPr>
  </w:style>
  <w:style w:type="character" w:styleId="af6">
    <w:name w:val="Hyperlink"/>
    <w:basedOn w:val="a0"/>
    <w:uiPriority w:val="99"/>
    <w:unhideWhenUsed/>
    <w:rsid w:val="002C016C"/>
    <w:rPr>
      <w:color w:val="0000FF"/>
      <w:u w:val="single"/>
    </w:rPr>
  </w:style>
  <w:style w:type="paragraph" w:styleId="af7">
    <w:name w:val="List Paragraph"/>
    <w:basedOn w:val="a"/>
    <w:uiPriority w:val="34"/>
    <w:qFormat/>
    <w:rsid w:val="00EC04B4"/>
    <w:pPr>
      <w:spacing w:after="0" w:line="240" w:lineRule="auto"/>
      <w:ind w:left="720"/>
      <w:contextualSpacing/>
    </w:pPr>
    <w:rPr>
      <w:rFonts w:ascii="Times New Roman" w:eastAsiaTheme="minorHAnsi" w:hAnsi="Times New Roman"/>
      <w:sz w:val="24"/>
      <w:lang w:eastAsia="en-US"/>
    </w:rPr>
  </w:style>
  <w:style w:type="paragraph" w:customStyle="1" w:styleId="ConsPlusTitle">
    <w:name w:val="ConsPlusTitle"/>
    <w:uiPriority w:val="99"/>
    <w:rsid w:val="00E55C39"/>
    <w:pPr>
      <w:widowControl w:val="0"/>
      <w:autoSpaceDE w:val="0"/>
      <w:autoSpaceDN w:val="0"/>
      <w:spacing w:after="0" w:line="240" w:lineRule="auto"/>
    </w:pPr>
    <w:rPr>
      <w:rFonts w:ascii="Times New Roman" w:eastAsia="Times New Roman" w:hAnsi="Times New Roman" w:cs="Times New Roman"/>
      <w:b/>
      <w:sz w:val="24"/>
      <w:szCs w:val="20"/>
    </w:rPr>
  </w:style>
  <w:style w:type="character" w:styleId="af8">
    <w:name w:val="FollowedHyperlink"/>
    <w:basedOn w:val="a0"/>
    <w:uiPriority w:val="99"/>
    <w:semiHidden/>
    <w:unhideWhenUsed/>
    <w:rsid w:val="00B16F41"/>
    <w:rPr>
      <w:color w:val="800080"/>
      <w:u w:val="single"/>
    </w:rPr>
  </w:style>
  <w:style w:type="paragraph" w:customStyle="1" w:styleId="xl65">
    <w:name w:val="xl65"/>
    <w:basedOn w:val="a"/>
    <w:rsid w:val="00B16F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B16F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B16F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B16F4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a"/>
    <w:rsid w:val="00B16F41"/>
    <w:pPr>
      <w:spacing w:before="100" w:beforeAutospacing="1" w:after="100" w:afterAutospacing="1" w:line="240" w:lineRule="auto"/>
    </w:pPr>
    <w:rPr>
      <w:rFonts w:ascii="Arial" w:eastAsia="Times New Roman" w:hAnsi="Arial" w:cs="Arial"/>
      <w:sz w:val="18"/>
      <w:szCs w:val="18"/>
    </w:rPr>
  </w:style>
  <w:style w:type="paragraph" w:customStyle="1" w:styleId="xl70">
    <w:name w:val="xl70"/>
    <w:basedOn w:val="a"/>
    <w:rsid w:val="00B16F41"/>
    <w:pPr>
      <w:spacing w:before="100" w:beforeAutospacing="1" w:after="100" w:afterAutospacing="1" w:line="240" w:lineRule="auto"/>
    </w:pPr>
    <w:rPr>
      <w:rFonts w:ascii="Arial" w:eastAsia="Times New Roman" w:hAnsi="Arial" w:cs="Arial"/>
      <w:sz w:val="18"/>
      <w:szCs w:val="18"/>
    </w:rPr>
  </w:style>
  <w:style w:type="paragraph" w:customStyle="1" w:styleId="xl71">
    <w:name w:val="xl71"/>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72">
    <w:name w:val="xl72"/>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73">
    <w:name w:val="xl73"/>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74">
    <w:name w:val="xl74"/>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75">
    <w:name w:val="xl75"/>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rPr>
  </w:style>
  <w:style w:type="paragraph" w:customStyle="1" w:styleId="xl76">
    <w:name w:val="xl76"/>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77">
    <w:name w:val="xl77"/>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rPr>
  </w:style>
  <w:style w:type="paragraph" w:customStyle="1" w:styleId="xl78">
    <w:name w:val="xl78"/>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rPr>
  </w:style>
  <w:style w:type="paragraph" w:customStyle="1" w:styleId="xl79">
    <w:name w:val="xl79"/>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rPr>
  </w:style>
  <w:style w:type="paragraph" w:customStyle="1" w:styleId="xl80">
    <w:name w:val="xl80"/>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81">
    <w:name w:val="xl81"/>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82">
    <w:name w:val="xl82"/>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rPr>
  </w:style>
  <w:style w:type="paragraph" w:customStyle="1" w:styleId="xl83">
    <w:name w:val="xl83"/>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rPr>
  </w:style>
  <w:style w:type="paragraph" w:customStyle="1" w:styleId="xl84">
    <w:name w:val="xl84"/>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85">
    <w:name w:val="xl85"/>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86">
    <w:name w:val="xl86"/>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87">
    <w:name w:val="xl87"/>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88">
    <w:name w:val="xl88"/>
    <w:basedOn w:val="a"/>
    <w:rsid w:val="00B16F4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89">
    <w:name w:val="xl89"/>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90">
    <w:name w:val="xl90"/>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91">
    <w:name w:val="xl91"/>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FF"/>
      <w:sz w:val="18"/>
      <w:szCs w:val="18"/>
    </w:rPr>
  </w:style>
  <w:style w:type="paragraph" w:customStyle="1" w:styleId="xl92">
    <w:name w:val="xl92"/>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FF"/>
      <w:sz w:val="18"/>
      <w:szCs w:val="18"/>
    </w:rPr>
  </w:style>
  <w:style w:type="paragraph" w:customStyle="1" w:styleId="xl93">
    <w:name w:val="xl93"/>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FF"/>
      <w:sz w:val="18"/>
      <w:szCs w:val="18"/>
    </w:rPr>
  </w:style>
  <w:style w:type="paragraph" w:customStyle="1" w:styleId="xl94">
    <w:name w:val="xl94"/>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color w:val="0000FF"/>
      <w:sz w:val="18"/>
      <w:szCs w:val="18"/>
    </w:rPr>
  </w:style>
  <w:style w:type="paragraph" w:customStyle="1" w:styleId="xl95">
    <w:name w:val="xl95"/>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color w:val="0000FF"/>
      <w:sz w:val="18"/>
      <w:szCs w:val="18"/>
    </w:rPr>
  </w:style>
  <w:style w:type="paragraph" w:customStyle="1" w:styleId="xl96">
    <w:name w:val="xl96"/>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color w:val="0000FF"/>
      <w:sz w:val="18"/>
      <w:szCs w:val="18"/>
    </w:rPr>
  </w:style>
  <w:style w:type="paragraph" w:customStyle="1" w:styleId="xl97">
    <w:name w:val="xl97"/>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FF"/>
      <w:sz w:val="18"/>
      <w:szCs w:val="18"/>
    </w:rPr>
  </w:style>
  <w:style w:type="paragraph" w:customStyle="1" w:styleId="xl98">
    <w:name w:val="xl98"/>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FF"/>
      <w:sz w:val="18"/>
      <w:szCs w:val="18"/>
    </w:rPr>
  </w:style>
  <w:style w:type="paragraph" w:customStyle="1" w:styleId="xl99">
    <w:name w:val="xl99"/>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FF"/>
      <w:sz w:val="18"/>
      <w:szCs w:val="18"/>
    </w:rPr>
  </w:style>
  <w:style w:type="paragraph" w:customStyle="1" w:styleId="xl100">
    <w:name w:val="xl100"/>
    <w:basedOn w:val="a"/>
    <w:rsid w:val="00B16F41"/>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01">
    <w:name w:val="xl101"/>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FF"/>
      <w:sz w:val="18"/>
      <w:szCs w:val="18"/>
    </w:rPr>
  </w:style>
  <w:style w:type="paragraph" w:customStyle="1" w:styleId="xl102">
    <w:name w:val="xl102"/>
    <w:basedOn w:val="a"/>
    <w:rsid w:val="00B16F41"/>
    <w:pPr>
      <w:spacing w:before="100" w:beforeAutospacing="1" w:after="100" w:afterAutospacing="1" w:line="240" w:lineRule="auto"/>
      <w:jc w:val="right"/>
    </w:pPr>
    <w:rPr>
      <w:rFonts w:ascii="Arial" w:eastAsia="Times New Roman" w:hAnsi="Arial" w:cs="Arial"/>
      <w:sz w:val="18"/>
      <w:szCs w:val="18"/>
    </w:rPr>
  </w:style>
  <w:style w:type="paragraph" w:customStyle="1" w:styleId="xl103">
    <w:name w:val="xl103"/>
    <w:basedOn w:val="a"/>
    <w:rsid w:val="00B16F41"/>
    <w:pPr>
      <w:spacing w:before="100" w:beforeAutospacing="1" w:after="100" w:afterAutospacing="1" w:line="240" w:lineRule="auto"/>
      <w:jc w:val="center"/>
    </w:pPr>
    <w:rPr>
      <w:rFonts w:ascii="Arial" w:eastAsia="Times New Roman" w:hAnsi="Arial" w:cs="Arial"/>
      <w:b/>
      <w:bCs/>
      <w:sz w:val="28"/>
      <w:szCs w:val="28"/>
    </w:rPr>
  </w:style>
  <w:style w:type="paragraph" w:customStyle="1" w:styleId="xl104">
    <w:name w:val="xl104"/>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105">
    <w:name w:val="xl105"/>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106">
    <w:name w:val="xl106"/>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Default">
    <w:name w:val="Default"/>
    <w:rsid w:val="006E35F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stylet3">
    <w:name w:val="stylet3"/>
    <w:basedOn w:val="a"/>
    <w:rsid w:val="00CC2D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
    <w:rsid w:val="00CC2DAC"/>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Strong"/>
    <w:basedOn w:val="a0"/>
    <w:uiPriority w:val="22"/>
    <w:qFormat/>
    <w:rsid w:val="00EC35E9"/>
    <w:rPr>
      <w:b/>
      <w:bCs/>
    </w:rPr>
  </w:style>
  <w:style w:type="paragraph" w:styleId="afa">
    <w:name w:val="Normal (Web)"/>
    <w:basedOn w:val="a"/>
    <w:unhideWhenUsed/>
    <w:rsid w:val="00E048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79040">
      <w:bodyDiv w:val="1"/>
      <w:marLeft w:val="0"/>
      <w:marRight w:val="0"/>
      <w:marTop w:val="0"/>
      <w:marBottom w:val="0"/>
      <w:divBdr>
        <w:top w:val="none" w:sz="0" w:space="0" w:color="auto"/>
        <w:left w:val="none" w:sz="0" w:space="0" w:color="auto"/>
        <w:bottom w:val="none" w:sz="0" w:space="0" w:color="auto"/>
        <w:right w:val="none" w:sz="0" w:space="0" w:color="auto"/>
      </w:divBdr>
    </w:div>
    <w:div w:id="121118470">
      <w:bodyDiv w:val="1"/>
      <w:marLeft w:val="0"/>
      <w:marRight w:val="0"/>
      <w:marTop w:val="0"/>
      <w:marBottom w:val="0"/>
      <w:divBdr>
        <w:top w:val="none" w:sz="0" w:space="0" w:color="auto"/>
        <w:left w:val="none" w:sz="0" w:space="0" w:color="auto"/>
        <w:bottom w:val="none" w:sz="0" w:space="0" w:color="auto"/>
        <w:right w:val="none" w:sz="0" w:space="0" w:color="auto"/>
      </w:divBdr>
    </w:div>
    <w:div w:id="156191093">
      <w:bodyDiv w:val="1"/>
      <w:marLeft w:val="0"/>
      <w:marRight w:val="0"/>
      <w:marTop w:val="0"/>
      <w:marBottom w:val="0"/>
      <w:divBdr>
        <w:top w:val="none" w:sz="0" w:space="0" w:color="auto"/>
        <w:left w:val="none" w:sz="0" w:space="0" w:color="auto"/>
        <w:bottom w:val="none" w:sz="0" w:space="0" w:color="auto"/>
        <w:right w:val="none" w:sz="0" w:space="0" w:color="auto"/>
      </w:divBdr>
    </w:div>
    <w:div w:id="176386493">
      <w:bodyDiv w:val="1"/>
      <w:marLeft w:val="0"/>
      <w:marRight w:val="0"/>
      <w:marTop w:val="0"/>
      <w:marBottom w:val="0"/>
      <w:divBdr>
        <w:top w:val="none" w:sz="0" w:space="0" w:color="auto"/>
        <w:left w:val="none" w:sz="0" w:space="0" w:color="auto"/>
        <w:bottom w:val="none" w:sz="0" w:space="0" w:color="auto"/>
        <w:right w:val="none" w:sz="0" w:space="0" w:color="auto"/>
      </w:divBdr>
    </w:div>
    <w:div w:id="317536299">
      <w:bodyDiv w:val="1"/>
      <w:marLeft w:val="0"/>
      <w:marRight w:val="0"/>
      <w:marTop w:val="0"/>
      <w:marBottom w:val="0"/>
      <w:divBdr>
        <w:top w:val="none" w:sz="0" w:space="0" w:color="auto"/>
        <w:left w:val="none" w:sz="0" w:space="0" w:color="auto"/>
        <w:bottom w:val="none" w:sz="0" w:space="0" w:color="auto"/>
        <w:right w:val="none" w:sz="0" w:space="0" w:color="auto"/>
      </w:divBdr>
    </w:div>
    <w:div w:id="322049757">
      <w:bodyDiv w:val="1"/>
      <w:marLeft w:val="0"/>
      <w:marRight w:val="0"/>
      <w:marTop w:val="0"/>
      <w:marBottom w:val="0"/>
      <w:divBdr>
        <w:top w:val="none" w:sz="0" w:space="0" w:color="auto"/>
        <w:left w:val="none" w:sz="0" w:space="0" w:color="auto"/>
        <w:bottom w:val="none" w:sz="0" w:space="0" w:color="auto"/>
        <w:right w:val="none" w:sz="0" w:space="0" w:color="auto"/>
      </w:divBdr>
    </w:div>
    <w:div w:id="454912159">
      <w:bodyDiv w:val="1"/>
      <w:marLeft w:val="0"/>
      <w:marRight w:val="0"/>
      <w:marTop w:val="0"/>
      <w:marBottom w:val="0"/>
      <w:divBdr>
        <w:top w:val="none" w:sz="0" w:space="0" w:color="auto"/>
        <w:left w:val="none" w:sz="0" w:space="0" w:color="auto"/>
        <w:bottom w:val="none" w:sz="0" w:space="0" w:color="auto"/>
        <w:right w:val="none" w:sz="0" w:space="0" w:color="auto"/>
      </w:divBdr>
    </w:div>
    <w:div w:id="617685876">
      <w:bodyDiv w:val="1"/>
      <w:marLeft w:val="0"/>
      <w:marRight w:val="0"/>
      <w:marTop w:val="0"/>
      <w:marBottom w:val="0"/>
      <w:divBdr>
        <w:top w:val="none" w:sz="0" w:space="0" w:color="auto"/>
        <w:left w:val="none" w:sz="0" w:space="0" w:color="auto"/>
        <w:bottom w:val="none" w:sz="0" w:space="0" w:color="auto"/>
        <w:right w:val="none" w:sz="0" w:space="0" w:color="auto"/>
      </w:divBdr>
    </w:div>
    <w:div w:id="683165510">
      <w:bodyDiv w:val="1"/>
      <w:marLeft w:val="0"/>
      <w:marRight w:val="0"/>
      <w:marTop w:val="0"/>
      <w:marBottom w:val="0"/>
      <w:divBdr>
        <w:top w:val="none" w:sz="0" w:space="0" w:color="auto"/>
        <w:left w:val="none" w:sz="0" w:space="0" w:color="auto"/>
        <w:bottom w:val="none" w:sz="0" w:space="0" w:color="auto"/>
        <w:right w:val="none" w:sz="0" w:space="0" w:color="auto"/>
      </w:divBdr>
    </w:div>
    <w:div w:id="717777136">
      <w:bodyDiv w:val="1"/>
      <w:marLeft w:val="0"/>
      <w:marRight w:val="0"/>
      <w:marTop w:val="0"/>
      <w:marBottom w:val="0"/>
      <w:divBdr>
        <w:top w:val="none" w:sz="0" w:space="0" w:color="auto"/>
        <w:left w:val="none" w:sz="0" w:space="0" w:color="auto"/>
        <w:bottom w:val="none" w:sz="0" w:space="0" w:color="auto"/>
        <w:right w:val="none" w:sz="0" w:space="0" w:color="auto"/>
      </w:divBdr>
    </w:div>
    <w:div w:id="910046147">
      <w:bodyDiv w:val="1"/>
      <w:marLeft w:val="0"/>
      <w:marRight w:val="0"/>
      <w:marTop w:val="0"/>
      <w:marBottom w:val="0"/>
      <w:divBdr>
        <w:top w:val="none" w:sz="0" w:space="0" w:color="auto"/>
        <w:left w:val="none" w:sz="0" w:space="0" w:color="auto"/>
        <w:bottom w:val="none" w:sz="0" w:space="0" w:color="auto"/>
        <w:right w:val="none" w:sz="0" w:space="0" w:color="auto"/>
      </w:divBdr>
    </w:div>
    <w:div w:id="965620445">
      <w:bodyDiv w:val="1"/>
      <w:marLeft w:val="0"/>
      <w:marRight w:val="0"/>
      <w:marTop w:val="0"/>
      <w:marBottom w:val="0"/>
      <w:divBdr>
        <w:top w:val="none" w:sz="0" w:space="0" w:color="auto"/>
        <w:left w:val="none" w:sz="0" w:space="0" w:color="auto"/>
        <w:bottom w:val="none" w:sz="0" w:space="0" w:color="auto"/>
        <w:right w:val="none" w:sz="0" w:space="0" w:color="auto"/>
      </w:divBdr>
    </w:div>
    <w:div w:id="1054233927">
      <w:bodyDiv w:val="1"/>
      <w:marLeft w:val="0"/>
      <w:marRight w:val="0"/>
      <w:marTop w:val="0"/>
      <w:marBottom w:val="0"/>
      <w:divBdr>
        <w:top w:val="none" w:sz="0" w:space="0" w:color="auto"/>
        <w:left w:val="none" w:sz="0" w:space="0" w:color="auto"/>
        <w:bottom w:val="none" w:sz="0" w:space="0" w:color="auto"/>
        <w:right w:val="none" w:sz="0" w:space="0" w:color="auto"/>
      </w:divBdr>
    </w:div>
    <w:div w:id="1420902343">
      <w:bodyDiv w:val="1"/>
      <w:marLeft w:val="0"/>
      <w:marRight w:val="0"/>
      <w:marTop w:val="0"/>
      <w:marBottom w:val="0"/>
      <w:divBdr>
        <w:top w:val="none" w:sz="0" w:space="0" w:color="auto"/>
        <w:left w:val="none" w:sz="0" w:space="0" w:color="auto"/>
        <w:bottom w:val="none" w:sz="0" w:space="0" w:color="auto"/>
        <w:right w:val="none" w:sz="0" w:space="0" w:color="auto"/>
      </w:divBdr>
    </w:div>
    <w:div w:id="1523931760">
      <w:bodyDiv w:val="1"/>
      <w:marLeft w:val="0"/>
      <w:marRight w:val="0"/>
      <w:marTop w:val="0"/>
      <w:marBottom w:val="0"/>
      <w:divBdr>
        <w:top w:val="none" w:sz="0" w:space="0" w:color="auto"/>
        <w:left w:val="none" w:sz="0" w:space="0" w:color="auto"/>
        <w:bottom w:val="none" w:sz="0" w:space="0" w:color="auto"/>
        <w:right w:val="none" w:sz="0" w:space="0" w:color="auto"/>
      </w:divBdr>
    </w:div>
    <w:div w:id="1525048081">
      <w:bodyDiv w:val="1"/>
      <w:marLeft w:val="0"/>
      <w:marRight w:val="0"/>
      <w:marTop w:val="0"/>
      <w:marBottom w:val="0"/>
      <w:divBdr>
        <w:top w:val="none" w:sz="0" w:space="0" w:color="auto"/>
        <w:left w:val="none" w:sz="0" w:space="0" w:color="auto"/>
        <w:bottom w:val="none" w:sz="0" w:space="0" w:color="auto"/>
        <w:right w:val="none" w:sz="0" w:space="0" w:color="auto"/>
      </w:divBdr>
    </w:div>
    <w:div w:id="1838113288">
      <w:bodyDiv w:val="1"/>
      <w:marLeft w:val="0"/>
      <w:marRight w:val="0"/>
      <w:marTop w:val="0"/>
      <w:marBottom w:val="0"/>
      <w:divBdr>
        <w:top w:val="none" w:sz="0" w:space="0" w:color="auto"/>
        <w:left w:val="none" w:sz="0" w:space="0" w:color="auto"/>
        <w:bottom w:val="none" w:sz="0" w:space="0" w:color="auto"/>
        <w:right w:val="none" w:sz="0" w:space="0" w:color="auto"/>
      </w:divBdr>
    </w:div>
    <w:div w:id="2053379765">
      <w:bodyDiv w:val="1"/>
      <w:marLeft w:val="0"/>
      <w:marRight w:val="0"/>
      <w:marTop w:val="0"/>
      <w:marBottom w:val="0"/>
      <w:divBdr>
        <w:top w:val="none" w:sz="0" w:space="0" w:color="auto"/>
        <w:left w:val="none" w:sz="0" w:space="0" w:color="auto"/>
        <w:bottom w:val="none" w:sz="0" w:space="0" w:color="auto"/>
        <w:right w:val="none" w:sz="0" w:space="0" w:color="auto"/>
      </w:divBdr>
    </w:div>
    <w:div w:id="207561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23722427264E265256B2B2B55D7FA6E02CB0E4B5CABE8766DFF7BEF30392C151DDD0F960246603BEEAA08CD15sA1B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uma.krasnopolyanskoe.ru" TargetMode="External"/><Relationship Id="rId17" Type="http://schemas.openxmlformats.org/officeDocument/2006/relationships/hyperlink" Target="http://www.krasnopolyanskoe.ru/" TargetMode="External"/><Relationship Id="rId2" Type="http://schemas.openxmlformats.org/officeDocument/2006/relationships/numbering" Target="numbering.xml"/><Relationship Id="rId16" Type="http://schemas.openxmlformats.org/officeDocument/2006/relationships/hyperlink" Target="http://www.krasnopolyansko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04E5E052714A22C858F699DB01212587ACA5364FDB3C9C1877341B59071AA118177437C78FFCE153E39DC5CDF4QDG" TargetMode="External"/><Relationship Id="rId5" Type="http://schemas.openxmlformats.org/officeDocument/2006/relationships/webSettings" Target="webSettings.xml"/><Relationship Id="rId15" Type="http://schemas.openxmlformats.org/officeDocument/2006/relationships/hyperlink" Target="consultantplus://offline/ref=223722427264E265256B352643BBA46400C0584E5FACE42030AC7DB86F692A404F9D51CF4307733BEEB40ACC17A846B25FB303852968A573298EDF57sF14J" TargetMode="External"/><Relationship Id="rId10" Type="http://schemas.openxmlformats.org/officeDocument/2006/relationships/hyperlink" Target="consultantplus://offline/ref=6704E5E052714A22C858F699DB01212587ACA5364FDB3C9C1877341B59071AA118177437C78FFCE153E39DC5CDF4QD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223722427264E265256B2B2B55D7FA6E03C207415AA7E8766DFF7BEF30392C151DDD0F960246603BEEAA08CD15sA1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26EE9-6963-485E-BD59-2910725D5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1254</TotalTime>
  <Pages>1</Pages>
  <Words>15544</Words>
  <Characters>88604</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Дума</dc:creator>
  <cp:lastModifiedBy>Дума</cp:lastModifiedBy>
  <cp:revision>61</cp:revision>
  <cp:lastPrinted>2019-04-24T10:35:00Z</cp:lastPrinted>
  <dcterms:created xsi:type="dcterms:W3CDTF">2017-01-19T09:15:00Z</dcterms:created>
  <dcterms:modified xsi:type="dcterms:W3CDTF">2019-05-20T06:09:00Z</dcterms:modified>
</cp:coreProperties>
</file>