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CF" w:rsidRDefault="00805ECF" w:rsidP="00805ECF">
      <w:pPr>
        <w:jc w:val="center"/>
        <w:rPr>
          <w:b/>
          <w:color w:val="000000"/>
        </w:rPr>
      </w:pPr>
      <w:r w:rsidRPr="00534410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85pt" o:ole="">
            <v:imagedata r:id="rId4" o:title=""/>
          </v:shape>
          <o:OLEObject Type="Embed" ProgID="Word.Document.8" ShapeID="_x0000_i1025" DrawAspect="Content" ObjectID="_1544341390" r:id="rId5">
            <o:FieldCodes>\s</o:FieldCodes>
          </o:OLEObject>
        </w:object>
      </w:r>
    </w:p>
    <w:p w:rsidR="00805ECF" w:rsidRDefault="00805ECF" w:rsidP="00805E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805ECF" w:rsidRDefault="00805ECF" w:rsidP="00805E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805ECF" w:rsidRDefault="00805ECF" w:rsidP="00805E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805ECF" w:rsidRDefault="00805ECF" w:rsidP="00805E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805ECF" w:rsidRDefault="00805ECF" w:rsidP="00805E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805ECF" w:rsidRDefault="00805ECF" w:rsidP="00805E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19 - заседание   3 - го созыва</w:t>
      </w:r>
    </w:p>
    <w:p w:rsidR="007E1CBB" w:rsidRDefault="007E1CBB" w:rsidP="00805E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805ECF" w:rsidRDefault="00805ECF" w:rsidP="00805EC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 21 июля  2015 года  №  112</w:t>
      </w:r>
    </w:p>
    <w:p w:rsidR="00805ECF" w:rsidRDefault="00805ECF" w:rsidP="00A00C81">
      <w:pPr>
        <w:jc w:val="both"/>
      </w:pPr>
    </w:p>
    <w:p w:rsidR="00805ECF" w:rsidRPr="00805ECF" w:rsidRDefault="00805ECF" w:rsidP="00805ECF">
      <w:pPr>
        <w:tabs>
          <w:tab w:val="left" w:pos="4002"/>
        </w:tabs>
        <w:jc w:val="center"/>
        <w:rPr>
          <w:b/>
          <w:sz w:val="28"/>
          <w:szCs w:val="28"/>
        </w:rPr>
      </w:pPr>
      <w:r w:rsidRPr="00805ECF">
        <w:rPr>
          <w:rFonts w:ascii="Arial" w:hAnsi="Arial" w:cs="Arial"/>
          <w:b/>
          <w:sz w:val="28"/>
          <w:szCs w:val="28"/>
        </w:rPr>
        <w:t>О внесении изменений в Положение</w:t>
      </w:r>
      <w:r w:rsidRPr="00805ECF">
        <w:rPr>
          <w:b/>
          <w:sz w:val="28"/>
          <w:szCs w:val="28"/>
        </w:rPr>
        <w:t xml:space="preserve"> </w:t>
      </w:r>
      <w:r w:rsidRPr="00805ECF">
        <w:rPr>
          <w:rFonts w:ascii="Arial" w:hAnsi="Arial" w:cs="Arial"/>
          <w:b/>
          <w:color w:val="000000"/>
          <w:sz w:val="28"/>
          <w:szCs w:val="28"/>
        </w:rPr>
        <w:t xml:space="preserve">о назначении и выплате пенсии за выслугу лет гражданам, замещавшим муниципальные должности на постоянной основе и должности муниципальной службы в  </w:t>
      </w:r>
      <w:proofErr w:type="spellStart"/>
      <w:r w:rsidRPr="00805ECF">
        <w:rPr>
          <w:rFonts w:ascii="Arial" w:hAnsi="Arial" w:cs="Arial"/>
          <w:b/>
          <w:color w:val="000000"/>
          <w:sz w:val="28"/>
          <w:szCs w:val="28"/>
        </w:rPr>
        <w:t>Краснополянском</w:t>
      </w:r>
      <w:proofErr w:type="spellEnd"/>
      <w:r w:rsidRPr="00805ECF">
        <w:rPr>
          <w:rFonts w:ascii="Arial" w:hAnsi="Arial" w:cs="Arial"/>
          <w:b/>
          <w:color w:val="000000"/>
          <w:sz w:val="28"/>
          <w:szCs w:val="28"/>
        </w:rPr>
        <w:t xml:space="preserve"> сельском поселении</w:t>
      </w:r>
    </w:p>
    <w:p w:rsidR="00805ECF" w:rsidRDefault="00805ECF" w:rsidP="00A00C81">
      <w:pPr>
        <w:jc w:val="both"/>
      </w:pPr>
    </w:p>
    <w:p w:rsidR="00805ECF" w:rsidRPr="00805ECF" w:rsidRDefault="00805ECF" w:rsidP="00AA08E7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  <w:r w:rsidRPr="00805ECF">
        <w:rPr>
          <w:color w:val="000000"/>
          <w:sz w:val="24"/>
          <w:szCs w:val="24"/>
        </w:rPr>
        <w:t xml:space="preserve">Руководствуясь статьей  22 Устава  Краснополянского сельского поселения Думы Краснополянского сельского поселения, </w:t>
      </w:r>
      <w:hyperlink r:id="rId6" w:history="1">
        <w:r w:rsidRPr="00805ECF">
          <w:rPr>
            <w:color w:val="000000"/>
            <w:sz w:val="24"/>
            <w:szCs w:val="24"/>
          </w:rPr>
          <w:t>решила</w:t>
        </w:r>
      </w:hyperlink>
      <w:r w:rsidRPr="00805ECF">
        <w:rPr>
          <w:color w:val="000000"/>
          <w:sz w:val="24"/>
          <w:szCs w:val="24"/>
        </w:rPr>
        <w:t xml:space="preserve">: </w:t>
      </w:r>
    </w:p>
    <w:p w:rsidR="007800B5" w:rsidRPr="00805ECF" w:rsidRDefault="00805ECF" w:rsidP="00AA08E7">
      <w:pPr>
        <w:jc w:val="both"/>
        <w:rPr>
          <w:rFonts w:ascii="Arial" w:hAnsi="Arial" w:cs="Arial"/>
          <w:color w:val="000000"/>
          <w:szCs w:val="24"/>
        </w:rPr>
      </w:pPr>
      <w:r>
        <w:t xml:space="preserve">          </w:t>
      </w:r>
      <w:r w:rsidR="00903D51" w:rsidRPr="00805ECF">
        <w:rPr>
          <w:rFonts w:ascii="Arial" w:hAnsi="Arial" w:cs="Arial"/>
        </w:rPr>
        <w:t xml:space="preserve">1. </w:t>
      </w:r>
      <w:proofErr w:type="gramStart"/>
      <w:r w:rsidR="00903D51" w:rsidRPr="00805ECF">
        <w:rPr>
          <w:rFonts w:ascii="Arial" w:hAnsi="Arial" w:cs="Arial"/>
        </w:rPr>
        <w:t>Внести в «</w:t>
      </w:r>
      <w:hyperlink r:id="rId7" w:history="1">
        <w:r w:rsidR="00903D51" w:rsidRPr="00805ECF">
          <w:rPr>
            <w:rFonts w:ascii="Arial" w:hAnsi="Arial" w:cs="Arial"/>
            <w:color w:val="000000"/>
            <w:szCs w:val="24"/>
          </w:rPr>
          <w:t>Положение</w:t>
        </w:r>
      </w:hyperlink>
      <w:r w:rsidR="00903D51" w:rsidRPr="00805ECF">
        <w:rPr>
          <w:rFonts w:ascii="Arial" w:hAnsi="Arial" w:cs="Arial"/>
          <w:color w:val="000000"/>
          <w:szCs w:val="24"/>
        </w:rPr>
        <w:t xml:space="preserve"> о назначении и выплате пенсии за выслугу лет гражданам, замещавшим муниципальные должности на постоянной основе и должности муниципальной службы в  Краснополянском сельском поселении», утвержденное решением Думы Краснополянского сельского поселения от 27.11.2011  № 108 следующие изменения: </w:t>
      </w:r>
      <w:proofErr w:type="gramEnd"/>
    </w:p>
    <w:p w:rsidR="00903D51" w:rsidRPr="00805ECF" w:rsidRDefault="00903D51" w:rsidP="00AA08E7">
      <w:pPr>
        <w:rPr>
          <w:rFonts w:ascii="Arial" w:hAnsi="Arial" w:cs="Arial"/>
          <w:color w:val="000000"/>
          <w:szCs w:val="24"/>
        </w:rPr>
      </w:pPr>
      <w:r w:rsidRPr="00805ECF">
        <w:rPr>
          <w:rFonts w:ascii="Arial" w:hAnsi="Arial" w:cs="Arial"/>
          <w:color w:val="000000"/>
          <w:szCs w:val="24"/>
        </w:rPr>
        <w:t xml:space="preserve">1) дополнить </w:t>
      </w:r>
      <w:r w:rsidR="00CF2FCC" w:rsidRPr="00805ECF">
        <w:rPr>
          <w:rFonts w:ascii="Arial" w:hAnsi="Arial" w:cs="Arial"/>
          <w:color w:val="000000"/>
          <w:szCs w:val="24"/>
        </w:rPr>
        <w:t>пунктом 7</w:t>
      </w:r>
      <w:r w:rsidR="00CF2FCC" w:rsidRPr="00CF2FCC">
        <w:rPr>
          <w:rFonts w:ascii="Arial" w:hAnsi="Arial" w:cs="Arial"/>
          <w:color w:val="000000"/>
          <w:szCs w:val="24"/>
        </w:rPr>
        <w:t xml:space="preserve"> </w:t>
      </w:r>
      <w:r w:rsidR="00CF2FCC" w:rsidRPr="00805ECF">
        <w:rPr>
          <w:rFonts w:ascii="Arial" w:hAnsi="Arial" w:cs="Arial"/>
          <w:color w:val="000000"/>
          <w:szCs w:val="24"/>
        </w:rPr>
        <w:t>стать</w:t>
      </w:r>
      <w:r w:rsidR="00CF2FCC">
        <w:rPr>
          <w:rFonts w:ascii="Arial" w:hAnsi="Arial" w:cs="Arial"/>
          <w:color w:val="000000"/>
          <w:szCs w:val="24"/>
        </w:rPr>
        <w:t>ю</w:t>
      </w:r>
      <w:r w:rsidR="00CF2FCC" w:rsidRPr="00805ECF">
        <w:rPr>
          <w:rFonts w:ascii="Arial" w:hAnsi="Arial" w:cs="Arial"/>
          <w:color w:val="000000"/>
          <w:szCs w:val="24"/>
        </w:rPr>
        <w:t xml:space="preserve"> 1  </w:t>
      </w:r>
      <w:r w:rsidRPr="00805ECF">
        <w:rPr>
          <w:rFonts w:ascii="Arial" w:hAnsi="Arial" w:cs="Arial"/>
          <w:color w:val="000000"/>
          <w:szCs w:val="24"/>
        </w:rPr>
        <w:t>со следующим содержанием:</w:t>
      </w:r>
    </w:p>
    <w:p w:rsidR="00CE03FE" w:rsidRPr="00805ECF" w:rsidRDefault="00903D51" w:rsidP="00AA08E7">
      <w:pPr>
        <w:jc w:val="both"/>
        <w:rPr>
          <w:rFonts w:ascii="Arial" w:hAnsi="Arial" w:cs="Arial"/>
          <w:color w:val="000000"/>
          <w:szCs w:val="24"/>
        </w:rPr>
      </w:pPr>
      <w:r w:rsidRPr="00805ECF">
        <w:rPr>
          <w:rFonts w:ascii="Arial" w:hAnsi="Arial" w:cs="Arial"/>
          <w:color w:val="000000"/>
          <w:szCs w:val="24"/>
        </w:rPr>
        <w:t xml:space="preserve">«7. </w:t>
      </w:r>
      <w:proofErr w:type="gramStart"/>
      <w:r w:rsidRPr="00805ECF">
        <w:rPr>
          <w:rFonts w:ascii="Arial" w:hAnsi="Arial" w:cs="Arial"/>
          <w:color w:val="000000"/>
          <w:szCs w:val="24"/>
        </w:rPr>
        <w:t>При выходе на пенсию по выслуге лет при замещении должности  главы Краснополянского сельского поселения и (или) депутата Думы Краснополянского сельского поселения,  осуществлявшего свои полномочия на постоянной основе до четырех лет включительно     производится выплата единовременного денежного поощрения в размере с ограничениями, предусмотренными Трудовым кодексом Российской Федерации</w:t>
      </w:r>
      <w:r w:rsidR="00CE03FE" w:rsidRPr="00805ECF">
        <w:rPr>
          <w:rFonts w:ascii="Arial" w:hAnsi="Arial" w:cs="Arial"/>
          <w:color w:val="000000"/>
          <w:szCs w:val="24"/>
        </w:rPr>
        <w:t>,</w:t>
      </w:r>
      <w:r w:rsidRPr="00805ECF">
        <w:rPr>
          <w:rFonts w:ascii="Arial" w:hAnsi="Arial" w:cs="Arial"/>
          <w:color w:val="000000"/>
          <w:szCs w:val="24"/>
        </w:rPr>
        <w:t xml:space="preserve"> в размере трех должностных окладов</w:t>
      </w:r>
      <w:r w:rsidR="00CE03FE" w:rsidRPr="00805ECF">
        <w:rPr>
          <w:rFonts w:ascii="Arial" w:hAnsi="Arial" w:cs="Arial"/>
          <w:color w:val="000000"/>
          <w:szCs w:val="24"/>
        </w:rPr>
        <w:t>.</w:t>
      </w:r>
      <w:r w:rsidRPr="00805ECF">
        <w:rPr>
          <w:rFonts w:ascii="Arial" w:hAnsi="Arial" w:cs="Arial"/>
          <w:color w:val="000000"/>
          <w:szCs w:val="24"/>
        </w:rPr>
        <w:t xml:space="preserve">  </w:t>
      </w:r>
      <w:proofErr w:type="gramEnd"/>
    </w:p>
    <w:p w:rsidR="00903D51" w:rsidRPr="00805ECF" w:rsidRDefault="00CE03FE" w:rsidP="00AA08E7">
      <w:pPr>
        <w:ind w:firstLine="708"/>
        <w:jc w:val="both"/>
        <w:rPr>
          <w:rFonts w:ascii="Arial" w:hAnsi="Arial" w:cs="Arial"/>
          <w:color w:val="000000"/>
          <w:szCs w:val="24"/>
        </w:rPr>
      </w:pPr>
      <w:proofErr w:type="gramStart"/>
      <w:r w:rsidRPr="00805ECF">
        <w:rPr>
          <w:rFonts w:ascii="Arial" w:hAnsi="Arial" w:cs="Arial"/>
          <w:color w:val="000000"/>
          <w:szCs w:val="24"/>
        </w:rPr>
        <w:t>При выходе на пенсию по выслуге лет при замещении должности  главы Краснополянского сельского поселения и (или) депутата Думы Краснополянского сельского поселения,  осуществлявшего свои полномочия на постоянной основе свыше четырех лет производится выплата единовременного денежного поощрения в размере с ограничениями, предусмотренными Трудовым кодексом Российской Федерации, в размере шести должностных окладов.</w:t>
      </w:r>
      <w:r w:rsidR="00CF2FCC">
        <w:rPr>
          <w:rFonts w:ascii="Arial" w:hAnsi="Arial" w:cs="Arial"/>
          <w:color w:val="000000"/>
          <w:szCs w:val="24"/>
        </w:rPr>
        <w:t>»</w:t>
      </w:r>
      <w:proofErr w:type="gramEnd"/>
    </w:p>
    <w:p w:rsidR="00805ECF" w:rsidRDefault="00A00C81" w:rsidP="00AA08E7">
      <w:pPr>
        <w:ind w:firstLine="708"/>
        <w:jc w:val="both"/>
        <w:rPr>
          <w:rFonts w:ascii="Arial" w:hAnsi="Arial" w:cs="Arial"/>
        </w:rPr>
      </w:pPr>
      <w:r w:rsidRPr="00805ECF">
        <w:rPr>
          <w:rFonts w:ascii="Arial" w:hAnsi="Arial" w:cs="Arial"/>
          <w:color w:val="000000"/>
          <w:szCs w:val="24"/>
        </w:rPr>
        <w:t>2. Решение вступает в законную силу после его официального обнародования в соответствии с Уставом Краснополянского сельского поселения</w:t>
      </w:r>
    </w:p>
    <w:p w:rsidR="00805ECF" w:rsidRPr="00805ECF" w:rsidRDefault="00805ECF" w:rsidP="00805ECF">
      <w:pPr>
        <w:rPr>
          <w:rFonts w:ascii="Arial" w:hAnsi="Arial" w:cs="Arial"/>
        </w:rPr>
      </w:pPr>
    </w:p>
    <w:p w:rsidR="00805ECF" w:rsidRPr="00805ECF" w:rsidRDefault="00805ECF" w:rsidP="00805ECF">
      <w:pPr>
        <w:rPr>
          <w:rFonts w:ascii="Arial" w:hAnsi="Arial" w:cs="Arial"/>
        </w:rPr>
      </w:pPr>
    </w:p>
    <w:p w:rsidR="00805ECF" w:rsidRDefault="00805ECF" w:rsidP="00805ECF">
      <w:pPr>
        <w:rPr>
          <w:rFonts w:ascii="Arial" w:hAnsi="Arial" w:cs="Arial"/>
        </w:rPr>
      </w:pPr>
    </w:p>
    <w:p w:rsidR="00A00C81" w:rsidRDefault="00805ECF" w:rsidP="00805E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Краснополянского </w:t>
      </w:r>
    </w:p>
    <w:p w:rsidR="00805ECF" w:rsidRPr="00805ECF" w:rsidRDefault="00805ECF" w:rsidP="00805ECF">
      <w:pPr>
        <w:tabs>
          <w:tab w:val="left" w:pos="7075"/>
        </w:tabs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  <w:t xml:space="preserve">   </w:t>
      </w:r>
      <w:r w:rsidR="007E1CB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Г.М.Губина</w:t>
      </w:r>
    </w:p>
    <w:sectPr w:rsidR="00805ECF" w:rsidRPr="00805ECF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3D51"/>
    <w:rsid w:val="00534410"/>
    <w:rsid w:val="00550BCE"/>
    <w:rsid w:val="00763282"/>
    <w:rsid w:val="007800B5"/>
    <w:rsid w:val="007E1CBB"/>
    <w:rsid w:val="00805ECF"/>
    <w:rsid w:val="00903D51"/>
    <w:rsid w:val="00A00C81"/>
    <w:rsid w:val="00A02A41"/>
    <w:rsid w:val="00AA08E7"/>
    <w:rsid w:val="00C13A57"/>
    <w:rsid w:val="00CE03FE"/>
    <w:rsid w:val="00CF2FCC"/>
    <w:rsid w:val="00FD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51"/>
    <w:pPr>
      <w:ind w:left="720"/>
      <w:contextualSpacing/>
    </w:pPr>
  </w:style>
  <w:style w:type="paragraph" w:customStyle="1" w:styleId="ConsPlusNormal">
    <w:name w:val="ConsPlusNormal"/>
    <w:uiPriority w:val="99"/>
    <w:rsid w:val="00805E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g?base=RLAW071;n=87388;fld=134;dst=100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g?base=LAW;n=113612;fld=134;dst=100205" TargetMode="Externa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9</cp:revision>
  <cp:lastPrinted>2016-12-27T05:54:00Z</cp:lastPrinted>
  <dcterms:created xsi:type="dcterms:W3CDTF">2015-07-17T03:43:00Z</dcterms:created>
  <dcterms:modified xsi:type="dcterms:W3CDTF">2016-12-27T05:57:00Z</dcterms:modified>
</cp:coreProperties>
</file>