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D0" w:rsidRDefault="005D08D0" w:rsidP="005D08D0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6096" w:rsidRDefault="006E6096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6096" w:rsidRDefault="005831E5" w:rsidP="00494F74">
      <w:pPr>
        <w:jc w:val="center"/>
        <w:rPr>
          <w:b/>
          <w:color w:val="000000"/>
        </w:rPr>
      </w:pPr>
      <w:r w:rsidRPr="00F219CD">
        <w:rPr>
          <w:b/>
          <w:color w:val="000000"/>
        </w:rPr>
        <w:object w:dxaOrig="9370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85.5pt" o:ole="">
            <v:imagedata r:id="rId8" o:title=""/>
          </v:shape>
          <o:OLEObject Type="Embed" ProgID="Word.Document.8" ShapeID="_x0000_i1025" DrawAspect="Content" ObjectID="_1684219125" r:id="rId9">
            <o:FieldCodes>\s</o:FieldCodes>
          </o:OLEObject>
        </w:objec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ДУМА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C10BF1" w:rsidRDefault="00C10BF1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6E6096" w:rsidRDefault="00FA2523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92205">
        <w:rPr>
          <w:rFonts w:ascii="Arial" w:hAnsi="Arial" w:cs="Arial"/>
          <w:b/>
          <w:color w:val="000000"/>
          <w:sz w:val="28"/>
          <w:szCs w:val="28"/>
        </w:rPr>
        <w:t>42</w:t>
      </w:r>
      <w:r w:rsidR="008A6F3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03855">
        <w:rPr>
          <w:rFonts w:ascii="Arial" w:hAnsi="Arial" w:cs="Arial"/>
          <w:b/>
          <w:color w:val="000000"/>
          <w:sz w:val="28"/>
          <w:szCs w:val="28"/>
        </w:rPr>
        <w:t xml:space="preserve">- заседание  </w:t>
      </w:r>
      <w:r w:rsidR="009C13B3">
        <w:rPr>
          <w:rFonts w:ascii="Arial" w:hAnsi="Arial" w:cs="Arial"/>
          <w:b/>
          <w:color w:val="000000"/>
          <w:sz w:val="28"/>
          <w:szCs w:val="28"/>
        </w:rPr>
        <w:t>4</w:t>
      </w:r>
      <w:r w:rsidR="00B0385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E6096">
        <w:rPr>
          <w:rFonts w:ascii="Arial" w:hAnsi="Arial" w:cs="Arial"/>
          <w:b/>
          <w:color w:val="000000"/>
          <w:sz w:val="28"/>
          <w:szCs w:val="28"/>
        </w:rPr>
        <w:t>- го созыва</w:t>
      </w:r>
    </w:p>
    <w:p w:rsidR="00C10BF1" w:rsidRDefault="00BD54D2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C92205">
        <w:rPr>
          <w:rFonts w:ascii="Arial" w:hAnsi="Arial" w:cs="Arial"/>
          <w:b/>
          <w:color w:val="000000"/>
          <w:sz w:val="28"/>
          <w:szCs w:val="28"/>
        </w:rPr>
        <w:t>31</w:t>
      </w:r>
      <w:r w:rsidR="00FA252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A1D92">
        <w:rPr>
          <w:rFonts w:ascii="Arial" w:hAnsi="Arial" w:cs="Arial"/>
          <w:b/>
          <w:color w:val="000000"/>
          <w:sz w:val="28"/>
          <w:szCs w:val="28"/>
        </w:rPr>
        <w:t xml:space="preserve">мая </w:t>
      </w:r>
      <w:r w:rsidR="008A6F3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20</w:t>
      </w:r>
      <w:r w:rsidR="008A6F3E">
        <w:rPr>
          <w:rFonts w:ascii="Arial" w:hAnsi="Arial" w:cs="Arial"/>
          <w:b/>
          <w:color w:val="000000"/>
          <w:sz w:val="28"/>
          <w:szCs w:val="28"/>
        </w:rPr>
        <w:t>2</w:t>
      </w:r>
      <w:r w:rsidR="000A1D92">
        <w:rPr>
          <w:rFonts w:ascii="Arial" w:hAnsi="Arial" w:cs="Arial"/>
          <w:b/>
          <w:color w:val="000000"/>
          <w:sz w:val="28"/>
          <w:szCs w:val="28"/>
        </w:rPr>
        <w:t>1</w:t>
      </w:r>
      <w:r w:rsidR="008A6F3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года  № </w:t>
      </w:r>
      <w:r w:rsidR="00FA252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92205">
        <w:rPr>
          <w:rFonts w:ascii="Arial" w:hAnsi="Arial" w:cs="Arial"/>
          <w:b/>
          <w:color w:val="000000"/>
          <w:sz w:val="28"/>
          <w:szCs w:val="28"/>
        </w:rPr>
        <w:t>217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79306E" w:rsidRDefault="0079306E" w:rsidP="0079306E">
      <w:pPr>
        <w:jc w:val="center"/>
        <w:rPr>
          <w:rFonts w:ascii="Arial" w:hAnsi="Arial" w:cs="Arial"/>
          <w:sz w:val="28"/>
          <w:szCs w:val="28"/>
        </w:rPr>
      </w:pPr>
    </w:p>
    <w:p w:rsidR="00FA2523" w:rsidRDefault="00FA2523" w:rsidP="0079306E">
      <w:pPr>
        <w:jc w:val="center"/>
        <w:rPr>
          <w:rFonts w:ascii="Arial" w:hAnsi="Arial" w:cs="Arial"/>
          <w:sz w:val="28"/>
          <w:szCs w:val="28"/>
        </w:rPr>
      </w:pPr>
    </w:p>
    <w:p w:rsidR="00C10BF1" w:rsidRPr="00C10BF1" w:rsidRDefault="000A1D92" w:rsidP="00C10BF1">
      <w:pPr>
        <w:pStyle w:val="ae"/>
        <w:jc w:val="center"/>
        <w:rPr>
          <w:rFonts w:ascii="Arial" w:hAnsi="Arial" w:cs="Arial"/>
          <w:b/>
          <w:bCs/>
          <w:color w:val="041C26"/>
          <w:sz w:val="28"/>
          <w:szCs w:val="28"/>
        </w:rPr>
      </w:pPr>
      <w:r>
        <w:rPr>
          <w:rFonts w:ascii="Arial" w:hAnsi="Arial" w:cs="Arial"/>
          <w:b/>
          <w:bCs/>
          <w:color w:val="041C26"/>
          <w:sz w:val="28"/>
          <w:szCs w:val="28"/>
        </w:rPr>
        <w:t xml:space="preserve"> О внесении дополнений в </w:t>
      </w:r>
      <w:r w:rsidR="00C10BF1" w:rsidRPr="00C10BF1">
        <w:rPr>
          <w:rFonts w:ascii="Arial" w:hAnsi="Arial" w:cs="Arial"/>
          <w:b/>
          <w:bCs/>
          <w:color w:val="041C26"/>
          <w:sz w:val="28"/>
          <w:szCs w:val="28"/>
        </w:rPr>
        <w:t xml:space="preserve">  Прогнозн</w:t>
      </w:r>
      <w:r>
        <w:rPr>
          <w:rFonts w:ascii="Arial" w:hAnsi="Arial" w:cs="Arial"/>
          <w:b/>
          <w:bCs/>
          <w:color w:val="041C26"/>
          <w:sz w:val="28"/>
          <w:szCs w:val="28"/>
        </w:rPr>
        <w:t>ый   план</w:t>
      </w:r>
      <w:r w:rsidR="00C10BF1" w:rsidRPr="00C10BF1">
        <w:rPr>
          <w:rFonts w:ascii="Arial" w:hAnsi="Arial" w:cs="Arial"/>
          <w:b/>
          <w:bCs/>
          <w:color w:val="041C26"/>
          <w:sz w:val="28"/>
          <w:szCs w:val="28"/>
        </w:rPr>
        <w:t xml:space="preserve">    приватизации</w:t>
      </w:r>
    </w:p>
    <w:p w:rsidR="00C10BF1" w:rsidRPr="00C10BF1" w:rsidRDefault="00C10BF1" w:rsidP="00C10BF1">
      <w:pPr>
        <w:pStyle w:val="ae"/>
        <w:jc w:val="center"/>
        <w:rPr>
          <w:rFonts w:ascii="Arial" w:hAnsi="Arial" w:cs="Arial"/>
          <w:b/>
          <w:bCs/>
          <w:color w:val="041C26"/>
          <w:sz w:val="28"/>
          <w:szCs w:val="28"/>
        </w:rPr>
      </w:pP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 xml:space="preserve"> муниципального имущества   Краснополянского  сельского поселения </w:t>
      </w:r>
    </w:p>
    <w:p w:rsidR="005831E5" w:rsidRDefault="00C10BF1" w:rsidP="00FA2523">
      <w:pPr>
        <w:pStyle w:val="ae"/>
        <w:jc w:val="center"/>
        <w:rPr>
          <w:rFonts w:ascii="Arial" w:hAnsi="Arial" w:cs="Arial"/>
          <w:b/>
          <w:bCs/>
          <w:color w:val="041C26"/>
          <w:sz w:val="28"/>
          <w:szCs w:val="28"/>
        </w:rPr>
      </w:pP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>на 20</w:t>
      </w:r>
      <w:r w:rsidR="00F87D99">
        <w:rPr>
          <w:rFonts w:ascii="Arial" w:hAnsi="Arial" w:cs="Arial"/>
          <w:b/>
          <w:bCs/>
          <w:color w:val="041C26"/>
          <w:sz w:val="28"/>
          <w:szCs w:val="28"/>
        </w:rPr>
        <w:t>2</w:t>
      </w:r>
      <w:r w:rsidR="000C6C2E">
        <w:rPr>
          <w:rFonts w:ascii="Arial" w:hAnsi="Arial" w:cs="Arial"/>
          <w:b/>
          <w:bCs/>
          <w:color w:val="041C26"/>
          <w:sz w:val="28"/>
          <w:szCs w:val="28"/>
        </w:rPr>
        <w:t>1</w:t>
      </w: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 xml:space="preserve"> год  и плановый период 20</w:t>
      </w:r>
      <w:r w:rsidR="008B1618">
        <w:rPr>
          <w:rFonts w:ascii="Arial" w:hAnsi="Arial" w:cs="Arial"/>
          <w:b/>
          <w:bCs/>
          <w:color w:val="041C26"/>
          <w:sz w:val="28"/>
          <w:szCs w:val="28"/>
        </w:rPr>
        <w:t>2</w:t>
      </w:r>
      <w:r w:rsidR="000C6C2E">
        <w:rPr>
          <w:rFonts w:ascii="Arial" w:hAnsi="Arial" w:cs="Arial"/>
          <w:b/>
          <w:bCs/>
          <w:color w:val="041C26"/>
          <w:sz w:val="28"/>
          <w:szCs w:val="28"/>
        </w:rPr>
        <w:t>2</w:t>
      </w:r>
      <w:r w:rsidR="00720213">
        <w:rPr>
          <w:rFonts w:ascii="Arial" w:hAnsi="Arial" w:cs="Arial"/>
          <w:b/>
          <w:bCs/>
          <w:color w:val="041C26"/>
          <w:sz w:val="28"/>
          <w:szCs w:val="28"/>
        </w:rPr>
        <w:t xml:space="preserve"> и 202</w:t>
      </w:r>
      <w:r w:rsidR="000C6C2E">
        <w:rPr>
          <w:rFonts w:ascii="Arial" w:hAnsi="Arial" w:cs="Arial"/>
          <w:b/>
          <w:bCs/>
          <w:color w:val="041C26"/>
          <w:sz w:val="28"/>
          <w:szCs w:val="28"/>
        </w:rPr>
        <w:t>3</w:t>
      </w: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 xml:space="preserve"> годов</w:t>
      </w:r>
      <w:r w:rsidR="000A1D92">
        <w:rPr>
          <w:rFonts w:ascii="Arial" w:hAnsi="Arial" w:cs="Arial"/>
          <w:b/>
          <w:bCs/>
          <w:color w:val="041C26"/>
          <w:sz w:val="28"/>
          <w:szCs w:val="28"/>
        </w:rPr>
        <w:t>, утвержденный Решением Думы от 25.12.2020 г. № 184</w:t>
      </w:r>
    </w:p>
    <w:p w:rsidR="00FA2523" w:rsidRDefault="00FA2523" w:rsidP="00FA2523">
      <w:pPr>
        <w:pStyle w:val="ae"/>
        <w:jc w:val="center"/>
        <w:rPr>
          <w:rFonts w:ascii="Arial" w:hAnsi="Arial" w:cs="Arial"/>
          <w:b/>
          <w:bCs/>
          <w:color w:val="041C26"/>
          <w:sz w:val="28"/>
          <w:szCs w:val="28"/>
        </w:rPr>
      </w:pPr>
    </w:p>
    <w:p w:rsidR="00FA2523" w:rsidRPr="00FA2523" w:rsidRDefault="00FA2523" w:rsidP="00C92205">
      <w:pPr>
        <w:pStyle w:val="ae"/>
        <w:rPr>
          <w:rFonts w:ascii="Arial" w:hAnsi="Arial" w:cs="Arial"/>
          <w:color w:val="041C26"/>
          <w:sz w:val="28"/>
          <w:szCs w:val="28"/>
        </w:rPr>
      </w:pPr>
    </w:p>
    <w:p w:rsidR="00036CBA" w:rsidRPr="00036CBA" w:rsidRDefault="00036CBA" w:rsidP="00036C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36CBA">
        <w:rPr>
          <w:rFonts w:ascii="Arial" w:eastAsiaTheme="minorHAnsi" w:hAnsi="Arial" w:cs="Arial"/>
          <w:bCs/>
          <w:lang w:eastAsia="en-US"/>
        </w:rPr>
        <w:t>С целью реализации муниципального имущества в 20</w:t>
      </w:r>
      <w:r w:rsidR="00F87D99">
        <w:rPr>
          <w:rFonts w:ascii="Arial" w:eastAsiaTheme="minorHAnsi" w:hAnsi="Arial" w:cs="Arial"/>
          <w:bCs/>
          <w:lang w:eastAsia="en-US"/>
        </w:rPr>
        <w:t>2</w:t>
      </w:r>
      <w:r w:rsidR="000C6C2E">
        <w:rPr>
          <w:rFonts w:ascii="Arial" w:eastAsiaTheme="minorHAnsi" w:hAnsi="Arial" w:cs="Arial"/>
          <w:bCs/>
          <w:lang w:eastAsia="en-US"/>
        </w:rPr>
        <w:t>1</w:t>
      </w:r>
      <w:r w:rsidRPr="00036CBA">
        <w:rPr>
          <w:rFonts w:ascii="Arial" w:eastAsiaTheme="minorHAnsi" w:hAnsi="Arial" w:cs="Arial"/>
          <w:bCs/>
          <w:lang w:eastAsia="en-US"/>
        </w:rPr>
        <w:t xml:space="preserve"> году и получением доходов в местный бюджет от приватизации, в соответствии с Федеральным </w:t>
      </w:r>
      <w:hyperlink r:id="rId10" w:history="1">
        <w:r w:rsidRPr="002D4062">
          <w:rPr>
            <w:rFonts w:ascii="Arial" w:eastAsiaTheme="minorHAnsi" w:hAnsi="Arial" w:cs="Arial"/>
            <w:bCs/>
            <w:lang w:eastAsia="en-US"/>
          </w:rPr>
          <w:t>законом</w:t>
        </w:r>
      </w:hyperlink>
      <w:r w:rsidRPr="00036CBA">
        <w:rPr>
          <w:rFonts w:ascii="Arial" w:eastAsiaTheme="minorHAnsi" w:hAnsi="Arial" w:cs="Arial"/>
          <w:bCs/>
          <w:lang w:eastAsia="en-US"/>
        </w:rPr>
        <w:t xml:space="preserve"> от 21.12.2001 N 178-ФЗ "О приватизации государственного и муниципального имущества, руководствуясь Уставом</w:t>
      </w:r>
      <w:r w:rsidR="00D51061">
        <w:rPr>
          <w:rFonts w:ascii="Arial" w:eastAsiaTheme="minorHAnsi" w:hAnsi="Arial" w:cs="Arial"/>
          <w:bCs/>
          <w:lang w:eastAsia="en-US"/>
        </w:rPr>
        <w:t xml:space="preserve"> </w:t>
      </w:r>
      <w:r w:rsidRPr="00036CBA">
        <w:rPr>
          <w:rFonts w:ascii="Arial" w:hAnsi="Arial" w:cs="Arial"/>
          <w:color w:val="000000"/>
        </w:rPr>
        <w:t>Краснополянского сельского поселения, Дума Краснополянского сельского поселения решила:</w:t>
      </w:r>
    </w:p>
    <w:p w:rsidR="00F000D9" w:rsidRPr="00F000D9" w:rsidRDefault="00F000D9" w:rsidP="00F000D9">
      <w:pPr>
        <w:pStyle w:val="ae"/>
        <w:jc w:val="both"/>
        <w:rPr>
          <w:rFonts w:ascii="Arial" w:hAnsi="Arial" w:cs="Arial"/>
          <w:bCs/>
          <w:color w:val="041C26"/>
        </w:rPr>
      </w:pPr>
      <w:r>
        <w:rPr>
          <w:rFonts w:ascii="Arial" w:eastAsiaTheme="minorHAnsi" w:hAnsi="Arial" w:cs="Arial"/>
          <w:bCs/>
          <w:lang w:eastAsia="en-US"/>
        </w:rPr>
        <w:t xml:space="preserve">          </w:t>
      </w:r>
      <w:r w:rsidR="00C10BF1" w:rsidRPr="00F000D9">
        <w:rPr>
          <w:rFonts w:ascii="Arial" w:eastAsiaTheme="minorHAnsi" w:hAnsi="Arial" w:cs="Arial"/>
          <w:bCs/>
          <w:lang w:eastAsia="en-US"/>
        </w:rPr>
        <w:t>1</w:t>
      </w:r>
      <w:r w:rsidRPr="00F000D9">
        <w:rPr>
          <w:rFonts w:ascii="Arial" w:eastAsiaTheme="minorHAnsi" w:hAnsi="Arial" w:cs="Arial"/>
          <w:bCs/>
          <w:lang w:eastAsia="en-US"/>
        </w:rPr>
        <w:t xml:space="preserve">. Внести  в  </w:t>
      </w:r>
      <w:r w:rsidRPr="00F000D9">
        <w:rPr>
          <w:rFonts w:ascii="Arial" w:hAnsi="Arial" w:cs="Arial"/>
          <w:bCs/>
          <w:color w:val="041C26"/>
        </w:rPr>
        <w:t>Прогнозный   план    приватизации</w:t>
      </w:r>
      <w:r>
        <w:rPr>
          <w:rFonts w:ascii="Arial" w:hAnsi="Arial" w:cs="Arial"/>
          <w:bCs/>
          <w:color w:val="041C26"/>
        </w:rPr>
        <w:t xml:space="preserve">   </w:t>
      </w:r>
      <w:r w:rsidRPr="00F000D9">
        <w:rPr>
          <w:rFonts w:ascii="Arial" w:hAnsi="Arial" w:cs="Arial"/>
          <w:bCs/>
          <w:color w:val="041C26"/>
        </w:rPr>
        <w:t xml:space="preserve">муниципального имущества   Краснополянского  сельского поселения </w:t>
      </w:r>
      <w:r>
        <w:rPr>
          <w:rFonts w:ascii="Arial" w:hAnsi="Arial" w:cs="Arial"/>
          <w:bCs/>
          <w:color w:val="041C26"/>
        </w:rPr>
        <w:t xml:space="preserve"> </w:t>
      </w:r>
      <w:r w:rsidRPr="00F000D9">
        <w:rPr>
          <w:rFonts w:ascii="Arial" w:hAnsi="Arial" w:cs="Arial"/>
          <w:bCs/>
          <w:color w:val="041C26"/>
        </w:rPr>
        <w:t>на 2021 год  и плановый период 2022 и 2023 годов, утвержденный Решением Думы от 25.12.2020 г. № 184</w:t>
      </w:r>
      <w:r>
        <w:rPr>
          <w:rFonts w:ascii="Arial" w:hAnsi="Arial" w:cs="Arial"/>
          <w:bCs/>
          <w:color w:val="041C26"/>
        </w:rPr>
        <w:t>, следующие изменения:</w:t>
      </w:r>
    </w:p>
    <w:p w:rsidR="00F000D9" w:rsidRDefault="00F000D9" w:rsidP="00F000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Pr="002D4062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 xml:space="preserve"> 2  дополнить  пунктом  следующего содержания:  </w:t>
      </w:r>
    </w:p>
    <w:p w:rsidR="00C92205" w:rsidRPr="002D4062" w:rsidRDefault="00C92205" w:rsidP="00F000D9">
      <w:pPr>
        <w:rPr>
          <w:rFonts w:ascii="Arial" w:hAnsi="Arial" w:cs="Arial"/>
        </w:rPr>
      </w:pPr>
    </w:p>
    <w:p w:rsidR="00F000D9" w:rsidRPr="002D4062" w:rsidRDefault="00F000D9" w:rsidP="00F000D9">
      <w:pPr>
        <w:jc w:val="right"/>
        <w:rPr>
          <w:rFonts w:ascii="Arial" w:hAnsi="Arial" w:cs="Arial"/>
        </w:rPr>
      </w:pPr>
    </w:p>
    <w:tbl>
      <w:tblPr>
        <w:tblW w:w="4608" w:type="dxa"/>
        <w:tblLook w:val="01E0"/>
      </w:tblPr>
      <w:tblGrid>
        <w:gridCol w:w="10421"/>
      </w:tblGrid>
      <w:tr w:rsidR="00F000D9" w:rsidRPr="002D4062" w:rsidTr="00F000D9">
        <w:tc>
          <w:tcPr>
            <w:tcW w:w="4608" w:type="dxa"/>
          </w:tcPr>
          <w:p w:rsidR="00F000D9" w:rsidRDefault="00F000D9" w:rsidP="00F00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0D9">
              <w:rPr>
                <w:rFonts w:ascii="Arial" w:hAnsi="Arial" w:cs="Arial"/>
                <w:sz w:val="20"/>
                <w:szCs w:val="20"/>
              </w:rPr>
              <w:t>ПЕРЕЧЕНЬ ОБЪЕКТОВ ДВИЖИМОГО МУНИЦИПАЛЬНОГО ИМУЩЕСТВА ПОДЛЕЖАЩЕГО ПРИВАТИЗАЦИИ НА 2021 ГОД И ПЛАНОВЫЙ ПЕРИОД 2022 и 2023 ГОДОВ</w:t>
            </w:r>
          </w:p>
          <w:p w:rsidR="00C92205" w:rsidRPr="00F000D9" w:rsidRDefault="00C92205" w:rsidP="00F00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00D9" w:rsidRPr="00D9269B" w:rsidRDefault="00F000D9" w:rsidP="00F000D9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0"/>
              <w:gridCol w:w="1788"/>
              <w:gridCol w:w="2890"/>
              <w:gridCol w:w="913"/>
              <w:gridCol w:w="1415"/>
              <w:gridCol w:w="1286"/>
              <w:gridCol w:w="1559"/>
            </w:tblGrid>
            <w:tr w:rsidR="003C31A0" w:rsidRPr="00F000D9" w:rsidTr="00F000D9">
              <w:trPr>
                <w:trHeight w:val="508"/>
              </w:trPr>
              <w:tc>
                <w:tcPr>
                  <w:tcW w:w="350" w:type="dxa"/>
                </w:tcPr>
                <w:p w:rsidR="003C31A0" w:rsidRPr="00C92205" w:rsidRDefault="003C31A0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C9220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788" w:type="dxa"/>
                </w:tcPr>
                <w:p w:rsidR="003C31A0" w:rsidRPr="00C92205" w:rsidRDefault="003C31A0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C92205">
                    <w:rPr>
                      <w:rFonts w:ascii="Arial" w:hAnsi="Arial" w:cs="Arial"/>
                    </w:rPr>
                    <w:t xml:space="preserve">Подвесной лодочный мотор </w:t>
                  </w:r>
                  <w:r w:rsidRPr="00C92205">
                    <w:rPr>
                      <w:rFonts w:ascii="Arial" w:hAnsi="Arial" w:cs="Arial"/>
                      <w:lang w:val="en-US"/>
                    </w:rPr>
                    <w:t>SEA</w:t>
                  </w:r>
                  <w:r w:rsidRPr="00C92205">
                    <w:rPr>
                      <w:rFonts w:ascii="Arial" w:hAnsi="Arial" w:cs="Arial"/>
                    </w:rPr>
                    <w:t>-</w:t>
                  </w:r>
                  <w:r w:rsidRPr="00C92205">
                    <w:rPr>
                      <w:rFonts w:ascii="Arial" w:hAnsi="Arial" w:cs="Arial"/>
                      <w:lang w:val="en-US"/>
                    </w:rPr>
                    <w:t>PROT</w:t>
                  </w:r>
                  <w:r w:rsidRPr="00C92205">
                    <w:rPr>
                      <w:rFonts w:ascii="Arial" w:hAnsi="Arial" w:cs="Arial"/>
                    </w:rPr>
                    <w:t>30</w:t>
                  </w:r>
                  <w:r w:rsidRPr="00C92205">
                    <w:rPr>
                      <w:rFonts w:ascii="Arial" w:hAnsi="Arial" w:cs="Arial"/>
                      <w:lang w:val="en-US"/>
                    </w:rPr>
                    <w:t>ES</w:t>
                  </w:r>
                </w:p>
              </w:tc>
              <w:tc>
                <w:tcPr>
                  <w:tcW w:w="2890" w:type="dxa"/>
                </w:tcPr>
                <w:p w:rsidR="003C31A0" w:rsidRPr="00C92205" w:rsidRDefault="003C31A0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C92205">
                    <w:rPr>
                      <w:rFonts w:ascii="Arial" w:hAnsi="Arial" w:cs="Arial"/>
                    </w:rPr>
                    <w:t xml:space="preserve">623882 Свердловская область Байкаловский р-н, с.Краснополянское ул.Советская, 26  </w:t>
                  </w:r>
                </w:p>
              </w:tc>
              <w:tc>
                <w:tcPr>
                  <w:tcW w:w="913" w:type="dxa"/>
                </w:tcPr>
                <w:p w:rsidR="003C31A0" w:rsidRPr="00C92205" w:rsidRDefault="003C31A0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C92205">
                    <w:rPr>
                      <w:rFonts w:ascii="Arial" w:hAnsi="Arial" w:cs="Arial"/>
                    </w:rPr>
                    <w:t>2016</w:t>
                  </w:r>
                </w:p>
              </w:tc>
              <w:tc>
                <w:tcPr>
                  <w:tcW w:w="1415" w:type="dxa"/>
                </w:tcPr>
                <w:p w:rsidR="003C31A0" w:rsidRPr="00C92205" w:rsidRDefault="003C31A0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C92205">
                    <w:rPr>
                      <w:rFonts w:ascii="Arial" w:hAnsi="Arial" w:cs="Arial"/>
                    </w:rPr>
                    <w:t>По рыночной стоимости</w:t>
                  </w:r>
                </w:p>
              </w:tc>
              <w:tc>
                <w:tcPr>
                  <w:tcW w:w="1286" w:type="dxa"/>
                  <w:vAlign w:val="center"/>
                </w:tcPr>
                <w:p w:rsidR="003C31A0" w:rsidRPr="00C92205" w:rsidRDefault="003C31A0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C92205">
                    <w:rPr>
                      <w:rFonts w:ascii="Arial" w:hAnsi="Arial" w:cs="Arial"/>
                    </w:rPr>
                    <w:t>2021</w:t>
                  </w:r>
                </w:p>
              </w:tc>
              <w:tc>
                <w:tcPr>
                  <w:tcW w:w="1559" w:type="dxa"/>
                  <w:vAlign w:val="center"/>
                </w:tcPr>
                <w:p w:rsidR="003C31A0" w:rsidRPr="00C92205" w:rsidRDefault="003C31A0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C92205">
                    <w:rPr>
                      <w:rFonts w:ascii="Arial" w:hAnsi="Arial" w:cs="Arial"/>
                    </w:rPr>
                    <w:t>открытый аукцион</w:t>
                  </w:r>
                </w:p>
              </w:tc>
            </w:tr>
            <w:tr w:rsidR="003C31A0" w:rsidRPr="00F000D9" w:rsidTr="00F000D9">
              <w:trPr>
                <w:trHeight w:val="508"/>
              </w:trPr>
              <w:tc>
                <w:tcPr>
                  <w:tcW w:w="350" w:type="dxa"/>
                </w:tcPr>
                <w:p w:rsidR="003C31A0" w:rsidRPr="00C92205" w:rsidRDefault="003C31A0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C9220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788" w:type="dxa"/>
                </w:tcPr>
                <w:p w:rsidR="003C31A0" w:rsidRPr="00C92205" w:rsidRDefault="003C31A0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C92205">
                    <w:rPr>
                      <w:rFonts w:ascii="Arial" w:hAnsi="Arial" w:cs="Arial"/>
                    </w:rPr>
                    <w:t>Лодка моторная Wyatboat-430Pro</w:t>
                  </w:r>
                </w:p>
              </w:tc>
              <w:tc>
                <w:tcPr>
                  <w:tcW w:w="2890" w:type="dxa"/>
                </w:tcPr>
                <w:p w:rsidR="003C31A0" w:rsidRPr="00C92205" w:rsidRDefault="003C31A0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C92205">
                    <w:rPr>
                      <w:rFonts w:ascii="Arial" w:hAnsi="Arial" w:cs="Arial"/>
                    </w:rPr>
                    <w:t xml:space="preserve">623882 Свердловская область Байкаловский р-н, с.Краснополянское ул.Советская, 26  </w:t>
                  </w:r>
                </w:p>
              </w:tc>
              <w:tc>
                <w:tcPr>
                  <w:tcW w:w="913" w:type="dxa"/>
                </w:tcPr>
                <w:p w:rsidR="003C31A0" w:rsidRPr="00C92205" w:rsidRDefault="003C31A0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C92205">
                    <w:rPr>
                      <w:rFonts w:ascii="Arial" w:hAnsi="Arial" w:cs="Arial"/>
                    </w:rPr>
                    <w:t>2016</w:t>
                  </w:r>
                </w:p>
              </w:tc>
              <w:tc>
                <w:tcPr>
                  <w:tcW w:w="1415" w:type="dxa"/>
                </w:tcPr>
                <w:p w:rsidR="003C31A0" w:rsidRPr="00C92205" w:rsidRDefault="003C31A0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C92205">
                    <w:rPr>
                      <w:rFonts w:ascii="Arial" w:hAnsi="Arial" w:cs="Arial"/>
                    </w:rPr>
                    <w:t>По рыночной стоимости</w:t>
                  </w:r>
                </w:p>
              </w:tc>
              <w:tc>
                <w:tcPr>
                  <w:tcW w:w="1286" w:type="dxa"/>
                  <w:vAlign w:val="center"/>
                </w:tcPr>
                <w:p w:rsidR="003C31A0" w:rsidRPr="00C92205" w:rsidRDefault="003C31A0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C92205">
                    <w:rPr>
                      <w:rFonts w:ascii="Arial" w:hAnsi="Arial" w:cs="Arial"/>
                    </w:rPr>
                    <w:t>2021</w:t>
                  </w:r>
                </w:p>
              </w:tc>
              <w:tc>
                <w:tcPr>
                  <w:tcW w:w="1559" w:type="dxa"/>
                  <w:vAlign w:val="center"/>
                </w:tcPr>
                <w:p w:rsidR="003C31A0" w:rsidRPr="00C92205" w:rsidRDefault="003C31A0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C92205">
                    <w:rPr>
                      <w:rFonts w:ascii="Arial" w:hAnsi="Arial" w:cs="Arial"/>
                    </w:rPr>
                    <w:t>открытый аукцион</w:t>
                  </w:r>
                </w:p>
              </w:tc>
            </w:tr>
          </w:tbl>
          <w:p w:rsidR="00F000D9" w:rsidRPr="002D4062" w:rsidRDefault="00F000D9" w:rsidP="00F000D9">
            <w:pPr>
              <w:rPr>
                <w:rFonts w:ascii="Arial" w:hAnsi="Arial" w:cs="Arial"/>
              </w:rPr>
            </w:pPr>
          </w:p>
        </w:tc>
      </w:tr>
    </w:tbl>
    <w:p w:rsidR="00036CBA" w:rsidRPr="00036CBA" w:rsidRDefault="00036CBA" w:rsidP="00F000D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8975C0" w:rsidRDefault="002D4062" w:rsidP="008975C0">
      <w:pPr>
        <w:ind w:firstLine="54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bCs/>
          <w:lang w:eastAsia="en-US"/>
        </w:rPr>
        <w:t>3</w:t>
      </w:r>
      <w:r w:rsidR="00036CBA" w:rsidRPr="00036CBA">
        <w:rPr>
          <w:rFonts w:ascii="Arial" w:eastAsiaTheme="minorHAnsi" w:hAnsi="Arial" w:cs="Arial"/>
          <w:bCs/>
          <w:lang w:eastAsia="en-US"/>
        </w:rPr>
        <w:t xml:space="preserve">. </w:t>
      </w:r>
      <w:r w:rsidR="008975C0">
        <w:rPr>
          <w:rFonts w:ascii="Arial" w:hAnsi="Arial" w:cs="Arial"/>
        </w:rPr>
        <w:t>Настоящее Р</w:t>
      </w:r>
      <w:r w:rsidR="008975C0" w:rsidRPr="0015091A">
        <w:rPr>
          <w:rFonts w:ascii="Arial" w:hAnsi="Arial" w:cs="Arial"/>
        </w:rPr>
        <w:t xml:space="preserve">ешение опубликовать (обнародовать) в </w:t>
      </w:r>
      <w:r w:rsidR="00C10BF1">
        <w:rPr>
          <w:rFonts w:ascii="Arial" w:hAnsi="Arial" w:cs="Arial"/>
        </w:rPr>
        <w:t>соответствии с Уставом Краснополянского сельского</w:t>
      </w:r>
      <w:r w:rsidR="00DA36DB">
        <w:rPr>
          <w:rFonts w:ascii="Arial" w:hAnsi="Arial" w:cs="Arial"/>
        </w:rPr>
        <w:t xml:space="preserve"> </w:t>
      </w:r>
      <w:r w:rsidR="00F000D9">
        <w:rPr>
          <w:rFonts w:ascii="Arial" w:hAnsi="Arial" w:cs="Arial"/>
        </w:rPr>
        <w:t>посел</w:t>
      </w:r>
      <w:r w:rsidR="00C10BF1">
        <w:rPr>
          <w:rFonts w:ascii="Arial" w:hAnsi="Arial" w:cs="Arial"/>
        </w:rPr>
        <w:t xml:space="preserve">ения. </w:t>
      </w:r>
    </w:p>
    <w:p w:rsidR="00C92205" w:rsidRDefault="00C92205" w:rsidP="008975C0">
      <w:pPr>
        <w:ind w:firstLine="540"/>
        <w:jc w:val="both"/>
        <w:rPr>
          <w:rFonts w:ascii="Arial" w:hAnsi="Arial" w:cs="Arial"/>
        </w:rPr>
      </w:pPr>
    </w:p>
    <w:p w:rsidR="00C92205" w:rsidRDefault="00C92205" w:rsidP="008975C0">
      <w:pPr>
        <w:ind w:firstLine="540"/>
        <w:jc w:val="both"/>
        <w:rPr>
          <w:rFonts w:ascii="Arial" w:hAnsi="Arial" w:cs="Arial"/>
        </w:rPr>
      </w:pPr>
    </w:p>
    <w:p w:rsidR="00C92205" w:rsidRDefault="00C92205" w:rsidP="008975C0">
      <w:pPr>
        <w:ind w:firstLine="540"/>
        <w:jc w:val="both"/>
        <w:rPr>
          <w:rFonts w:ascii="Arial" w:hAnsi="Arial" w:cs="Arial"/>
        </w:rPr>
      </w:pPr>
    </w:p>
    <w:p w:rsidR="00C92205" w:rsidRPr="0015091A" w:rsidRDefault="00C92205" w:rsidP="008975C0">
      <w:pPr>
        <w:ind w:firstLine="540"/>
        <w:jc w:val="both"/>
        <w:rPr>
          <w:rFonts w:ascii="Arial" w:hAnsi="Arial" w:cs="Arial"/>
        </w:rPr>
      </w:pPr>
    </w:p>
    <w:p w:rsidR="008975C0" w:rsidRPr="008A4CF9" w:rsidRDefault="002D4062" w:rsidP="00AA30EE">
      <w:pPr>
        <w:ind w:firstLine="567"/>
        <w:jc w:val="both"/>
        <w:rPr>
          <w:rFonts w:ascii="Arial" w:hAnsi="Arial" w:cs="Arial"/>
          <w:color w:val="FF0000"/>
        </w:rPr>
      </w:pPr>
      <w:r>
        <w:rPr>
          <w:rFonts w:ascii="Arial" w:eastAsiaTheme="minorHAnsi" w:hAnsi="Arial" w:cs="Arial"/>
          <w:bCs/>
          <w:lang w:eastAsia="en-US"/>
        </w:rPr>
        <w:t>4</w:t>
      </w:r>
      <w:r w:rsidR="00036CBA" w:rsidRPr="00036CBA">
        <w:rPr>
          <w:rFonts w:ascii="Arial" w:eastAsiaTheme="minorHAnsi" w:hAnsi="Arial" w:cs="Arial"/>
          <w:bCs/>
          <w:lang w:eastAsia="en-US"/>
        </w:rPr>
        <w:t xml:space="preserve">. </w:t>
      </w:r>
      <w:r w:rsidR="008975C0" w:rsidRPr="008A4CF9">
        <w:rPr>
          <w:rFonts w:ascii="Arial" w:hAnsi="Arial" w:cs="Arial"/>
        </w:rPr>
        <w:t>Контр</w:t>
      </w:r>
      <w:r w:rsidR="00C10BF1">
        <w:rPr>
          <w:rFonts w:ascii="Arial" w:hAnsi="Arial" w:cs="Arial"/>
        </w:rPr>
        <w:t>оль над исполнением настоящего Р</w:t>
      </w:r>
      <w:r w:rsidR="008975C0" w:rsidRPr="008A4CF9">
        <w:rPr>
          <w:rFonts w:ascii="Arial" w:hAnsi="Arial" w:cs="Arial"/>
        </w:rPr>
        <w:t xml:space="preserve">ешения возложить на </w:t>
      </w:r>
      <w:r w:rsidR="008975C0">
        <w:rPr>
          <w:rFonts w:ascii="Arial" w:hAnsi="Arial" w:cs="Arial"/>
        </w:rPr>
        <w:t xml:space="preserve"> постоянную </w:t>
      </w:r>
      <w:r w:rsidR="008975C0" w:rsidRPr="008A4CF9">
        <w:rPr>
          <w:rFonts w:ascii="Arial" w:hAnsi="Arial" w:cs="Arial"/>
        </w:rPr>
        <w:t>комиссию Думы по экономической политике</w:t>
      </w:r>
      <w:r w:rsidR="00AA30EE">
        <w:rPr>
          <w:rFonts w:ascii="Arial" w:hAnsi="Arial" w:cs="Arial"/>
        </w:rPr>
        <w:t xml:space="preserve"> и муниципальной собственности</w:t>
      </w:r>
      <w:r w:rsidR="00AA30EE">
        <w:rPr>
          <w:rFonts w:ascii="Arial" w:hAnsi="Arial" w:cs="Arial"/>
        </w:rPr>
        <w:softHyphen/>
      </w:r>
      <w:r w:rsidR="00AA30EE">
        <w:rPr>
          <w:rFonts w:ascii="Arial" w:hAnsi="Arial" w:cs="Arial"/>
        </w:rPr>
        <w:softHyphen/>
      </w:r>
      <w:r w:rsidR="00AA30EE">
        <w:rPr>
          <w:rFonts w:ascii="Arial" w:hAnsi="Arial" w:cs="Arial"/>
        </w:rPr>
        <w:softHyphen/>
      </w:r>
      <w:r w:rsidR="00AA30EE">
        <w:rPr>
          <w:rFonts w:ascii="Arial" w:hAnsi="Arial" w:cs="Arial"/>
        </w:rPr>
        <w:softHyphen/>
      </w:r>
      <w:r w:rsidR="008975C0">
        <w:rPr>
          <w:rFonts w:ascii="Arial" w:hAnsi="Arial" w:cs="Arial"/>
        </w:rPr>
        <w:t>.</w:t>
      </w:r>
    </w:p>
    <w:p w:rsidR="00036CBA" w:rsidRPr="00036CBA" w:rsidRDefault="00036CBA" w:rsidP="008975C0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</w:p>
    <w:p w:rsidR="006E6096" w:rsidRPr="00036CBA" w:rsidRDefault="006E6096" w:rsidP="00036CBA">
      <w:pPr>
        <w:shd w:val="clear" w:color="auto" w:fill="FFFFFF"/>
        <w:jc w:val="both"/>
        <w:rPr>
          <w:rFonts w:ascii="Arial" w:hAnsi="Arial" w:cs="Arial"/>
        </w:rPr>
      </w:pPr>
    </w:p>
    <w:p w:rsidR="006E6096" w:rsidRPr="00036CBA" w:rsidRDefault="00036CBA" w:rsidP="006E6096">
      <w:pPr>
        <w:rPr>
          <w:rFonts w:ascii="Arial" w:hAnsi="Arial" w:cs="Arial"/>
        </w:rPr>
      </w:pPr>
      <w:r w:rsidRPr="00036CBA">
        <w:rPr>
          <w:rFonts w:ascii="Arial" w:hAnsi="Arial" w:cs="Arial"/>
        </w:rPr>
        <w:t xml:space="preserve">Председатель </w:t>
      </w:r>
    </w:p>
    <w:p w:rsidR="006E6096" w:rsidRPr="00036CBA" w:rsidRDefault="006E6096" w:rsidP="006E6096">
      <w:pPr>
        <w:rPr>
          <w:rFonts w:ascii="Arial" w:hAnsi="Arial" w:cs="Arial"/>
        </w:rPr>
      </w:pPr>
      <w:r w:rsidRPr="00036CBA">
        <w:rPr>
          <w:rFonts w:ascii="Arial" w:hAnsi="Arial" w:cs="Arial"/>
        </w:rPr>
        <w:t xml:space="preserve">Думы  Краснополянского  сельского поселения                                       </w:t>
      </w:r>
      <w:r w:rsidR="008B1618">
        <w:rPr>
          <w:rFonts w:ascii="Arial" w:hAnsi="Arial" w:cs="Arial"/>
        </w:rPr>
        <w:t>Е.П.Шутова</w:t>
      </w:r>
    </w:p>
    <w:p w:rsidR="002D4062" w:rsidRPr="0089115F" w:rsidRDefault="002D4062" w:rsidP="002D4062">
      <w:pPr>
        <w:rPr>
          <w:rFonts w:ascii="Arial" w:hAnsi="Arial" w:cs="Arial"/>
        </w:rPr>
      </w:pPr>
      <w:r w:rsidRPr="00036CBA">
        <w:rPr>
          <w:rFonts w:ascii="Arial" w:hAnsi="Arial" w:cs="Arial"/>
        </w:rPr>
        <w:t>«</w:t>
      </w:r>
      <w:r w:rsidR="00C92205">
        <w:rPr>
          <w:rFonts w:ascii="Arial" w:hAnsi="Arial" w:cs="Arial"/>
        </w:rPr>
        <w:t>31</w:t>
      </w:r>
      <w:r w:rsidR="00494F74">
        <w:rPr>
          <w:rFonts w:ascii="Arial" w:hAnsi="Arial" w:cs="Arial"/>
        </w:rPr>
        <w:t xml:space="preserve">»  </w:t>
      </w:r>
      <w:r w:rsidR="00F000D9">
        <w:rPr>
          <w:rFonts w:ascii="Arial" w:hAnsi="Arial" w:cs="Arial"/>
        </w:rPr>
        <w:t>мая</w:t>
      </w:r>
      <w:r w:rsidR="00720213">
        <w:rPr>
          <w:rFonts w:ascii="Arial" w:hAnsi="Arial" w:cs="Arial"/>
        </w:rPr>
        <w:t xml:space="preserve"> 20</w:t>
      </w:r>
      <w:r w:rsidR="000C6C2E">
        <w:rPr>
          <w:rFonts w:ascii="Arial" w:hAnsi="Arial" w:cs="Arial"/>
        </w:rPr>
        <w:t>2</w:t>
      </w:r>
      <w:r w:rsidR="00F000D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г.                                      </w:t>
      </w:r>
    </w:p>
    <w:p w:rsidR="006E6096" w:rsidRDefault="006E6096" w:rsidP="006E6096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C10BF1" w:rsidRPr="00036CBA" w:rsidRDefault="00C10BF1" w:rsidP="006E6096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2D4062" w:rsidRDefault="00036CBA" w:rsidP="002D4062">
      <w:pPr>
        <w:pStyle w:val="ConsPlusNormal"/>
        <w:widowControl/>
        <w:ind w:firstLine="0"/>
        <w:rPr>
          <w:sz w:val="24"/>
          <w:szCs w:val="24"/>
        </w:rPr>
      </w:pPr>
      <w:r w:rsidRPr="00036CBA">
        <w:rPr>
          <w:color w:val="000000"/>
          <w:sz w:val="24"/>
          <w:szCs w:val="24"/>
        </w:rPr>
        <w:t>Гл</w:t>
      </w:r>
      <w:r w:rsidR="006E6096" w:rsidRPr="00036CBA">
        <w:rPr>
          <w:color w:val="000000"/>
          <w:sz w:val="24"/>
          <w:szCs w:val="24"/>
        </w:rPr>
        <w:t>ав</w:t>
      </w:r>
      <w:r w:rsidR="002D4062">
        <w:rPr>
          <w:color w:val="000000"/>
          <w:sz w:val="24"/>
          <w:szCs w:val="24"/>
        </w:rPr>
        <w:t>а</w:t>
      </w:r>
      <w:r w:rsidR="008A6F3E">
        <w:rPr>
          <w:color w:val="000000"/>
          <w:sz w:val="24"/>
          <w:szCs w:val="24"/>
        </w:rPr>
        <w:t xml:space="preserve">  </w:t>
      </w:r>
      <w:r w:rsidR="006E6096" w:rsidRPr="00036CBA">
        <w:rPr>
          <w:sz w:val="24"/>
          <w:szCs w:val="24"/>
        </w:rPr>
        <w:t xml:space="preserve">Краснополянского  </w:t>
      </w:r>
    </w:p>
    <w:p w:rsidR="006E6096" w:rsidRPr="00036CBA" w:rsidRDefault="006E6096" w:rsidP="002D4062">
      <w:pPr>
        <w:pStyle w:val="ConsPlusNormal"/>
        <w:widowControl/>
        <w:ind w:firstLine="0"/>
        <w:rPr>
          <w:color w:val="000000"/>
          <w:sz w:val="24"/>
          <w:szCs w:val="24"/>
        </w:rPr>
      </w:pPr>
      <w:r w:rsidRPr="00036CBA">
        <w:rPr>
          <w:sz w:val="24"/>
          <w:szCs w:val="24"/>
        </w:rPr>
        <w:t xml:space="preserve">сельского поселения                                              </w:t>
      </w:r>
      <w:r w:rsidR="00DA36DB">
        <w:rPr>
          <w:sz w:val="24"/>
          <w:szCs w:val="24"/>
        </w:rPr>
        <w:t xml:space="preserve">                                </w:t>
      </w:r>
      <w:r w:rsidRPr="00036CBA">
        <w:rPr>
          <w:sz w:val="24"/>
          <w:szCs w:val="24"/>
        </w:rPr>
        <w:t xml:space="preserve">     А.</w:t>
      </w:r>
      <w:r w:rsidR="008D2CB8">
        <w:rPr>
          <w:sz w:val="24"/>
          <w:szCs w:val="24"/>
        </w:rPr>
        <w:t>Н.</w:t>
      </w:r>
      <w:bookmarkStart w:id="0" w:name="_GoBack"/>
      <w:bookmarkEnd w:id="0"/>
      <w:r w:rsidR="008D2CB8">
        <w:rPr>
          <w:sz w:val="24"/>
          <w:szCs w:val="24"/>
        </w:rPr>
        <w:t>Кошелев</w:t>
      </w:r>
    </w:p>
    <w:p w:rsidR="00316F94" w:rsidRPr="0089115F" w:rsidRDefault="00720213" w:rsidP="0089115F">
      <w:pPr>
        <w:rPr>
          <w:rFonts w:ascii="Arial" w:hAnsi="Arial" w:cs="Arial"/>
        </w:rPr>
      </w:pPr>
      <w:r w:rsidRPr="00036CBA">
        <w:rPr>
          <w:rFonts w:ascii="Arial" w:hAnsi="Arial" w:cs="Arial"/>
        </w:rPr>
        <w:t>«</w:t>
      </w:r>
      <w:r w:rsidR="00C92205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» </w:t>
      </w:r>
      <w:r w:rsidR="00F000D9">
        <w:rPr>
          <w:rFonts w:ascii="Arial" w:hAnsi="Arial" w:cs="Arial"/>
        </w:rPr>
        <w:t>мая</w:t>
      </w:r>
      <w:r>
        <w:rPr>
          <w:rFonts w:ascii="Arial" w:hAnsi="Arial" w:cs="Arial"/>
        </w:rPr>
        <w:t xml:space="preserve"> 20</w:t>
      </w:r>
      <w:r w:rsidR="008A6F3E">
        <w:rPr>
          <w:rFonts w:ascii="Arial" w:hAnsi="Arial" w:cs="Arial"/>
        </w:rPr>
        <w:t>2</w:t>
      </w:r>
      <w:r w:rsidR="00F000D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</w:t>
      </w:r>
      <w:r w:rsidR="006E6096">
        <w:rPr>
          <w:rFonts w:ascii="Arial" w:hAnsi="Arial" w:cs="Arial"/>
        </w:rPr>
        <w:t xml:space="preserve">.         </w:t>
      </w: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Pr="00140A9A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36CBA" w:rsidRDefault="00036CBA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036CBA" w:rsidRDefault="00036CBA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AA30EE" w:rsidRDefault="00AA30EE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AA30EE" w:rsidRDefault="00AA30EE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036CBA" w:rsidRDefault="00036CBA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8975C0" w:rsidRPr="00C10BF1" w:rsidRDefault="008975C0" w:rsidP="00036CBA">
      <w:pPr>
        <w:pStyle w:val="ae"/>
        <w:jc w:val="center"/>
        <w:rPr>
          <w:rFonts w:ascii="Arial" w:hAnsi="Arial" w:cs="Arial"/>
          <w:b/>
          <w:bCs/>
          <w:color w:val="041C26"/>
        </w:rPr>
      </w:pPr>
    </w:p>
    <w:sectPr w:rsidR="008975C0" w:rsidRPr="00C10BF1" w:rsidSect="00FA2523">
      <w:pgSz w:w="11906" w:h="16838"/>
      <w:pgMar w:top="142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573" w:rsidRDefault="00AE2573" w:rsidP="0013703C">
      <w:r>
        <w:separator/>
      </w:r>
    </w:p>
  </w:endnote>
  <w:endnote w:type="continuationSeparator" w:id="1">
    <w:p w:rsidR="00AE2573" w:rsidRDefault="00AE2573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573" w:rsidRDefault="00AE2573" w:rsidP="0013703C">
      <w:r>
        <w:separator/>
      </w:r>
    </w:p>
  </w:footnote>
  <w:footnote w:type="continuationSeparator" w:id="1">
    <w:p w:rsidR="00AE2573" w:rsidRDefault="00AE2573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B2B6E"/>
    <w:multiLevelType w:val="hybridMultilevel"/>
    <w:tmpl w:val="36FE0C98"/>
    <w:lvl w:ilvl="0" w:tplc="7320312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D543521"/>
    <w:multiLevelType w:val="hybridMultilevel"/>
    <w:tmpl w:val="70D05B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4FD7B73"/>
    <w:multiLevelType w:val="hybridMultilevel"/>
    <w:tmpl w:val="91F269F6"/>
    <w:lvl w:ilvl="0" w:tplc="82CC6C9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B8A614B"/>
    <w:multiLevelType w:val="hybridMultilevel"/>
    <w:tmpl w:val="A556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DA39B7"/>
    <w:multiLevelType w:val="hybridMultilevel"/>
    <w:tmpl w:val="7DDA9F5C"/>
    <w:lvl w:ilvl="0" w:tplc="AD948BE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9AE6E60"/>
    <w:multiLevelType w:val="multilevel"/>
    <w:tmpl w:val="3BD26BA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2">
    <w:nsid w:val="57DF5916"/>
    <w:multiLevelType w:val="hybridMultilevel"/>
    <w:tmpl w:val="9880D5A2"/>
    <w:lvl w:ilvl="0" w:tplc="9188A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36CBA"/>
    <w:rsid w:val="00067182"/>
    <w:rsid w:val="000736B7"/>
    <w:rsid w:val="0007641B"/>
    <w:rsid w:val="000A1D92"/>
    <w:rsid w:val="000A4180"/>
    <w:rsid w:val="000A43E7"/>
    <w:rsid w:val="000B31E3"/>
    <w:rsid w:val="000B5609"/>
    <w:rsid w:val="000C6C2E"/>
    <w:rsid w:val="000D4140"/>
    <w:rsid w:val="000D706C"/>
    <w:rsid w:val="000E506F"/>
    <w:rsid w:val="0012312A"/>
    <w:rsid w:val="001232F3"/>
    <w:rsid w:val="0013375D"/>
    <w:rsid w:val="00135152"/>
    <w:rsid w:val="0013703C"/>
    <w:rsid w:val="00140A9A"/>
    <w:rsid w:val="001500C2"/>
    <w:rsid w:val="00184C5D"/>
    <w:rsid w:val="00186B59"/>
    <w:rsid w:val="0019618B"/>
    <w:rsid w:val="001A7276"/>
    <w:rsid w:val="001B2064"/>
    <w:rsid w:val="001B2D5E"/>
    <w:rsid w:val="001C6F04"/>
    <w:rsid w:val="001D3723"/>
    <w:rsid w:val="001E5A9B"/>
    <w:rsid w:val="001F0A54"/>
    <w:rsid w:val="002009F8"/>
    <w:rsid w:val="00202AB6"/>
    <w:rsid w:val="00225E28"/>
    <w:rsid w:val="00247233"/>
    <w:rsid w:val="00267778"/>
    <w:rsid w:val="002725C1"/>
    <w:rsid w:val="00286DF2"/>
    <w:rsid w:val="00296868"/>
    <w:rsid w:val="002C033D"/>
    <w:rsid w:val="002C079F"/>
    <w:rsid w:val="002C5BF3"/>
    <w:rsid w:val="002D4062"/>
    <w:rsid w:val="002E131C"/>
    <w:rsid w:val="00315D5A"/>
    <w:rsid w:val="00316F94"/>
    <w:rsid w:val="00324711"/>
    <w:rsid w:val="00334D56"/>
    <w:rsid w:val="003367C5"/>
    <w:rsid w:val="00341A79"/>
    <w:rsid w:val="00363708"/>
    <w:rsid w:val="00364BB6"/>
    <w:rsid w:val="00372C68"/>
    <w:rsid w:val="003839D1"/>
    <w:rsid w:val="003B20B7"/>
    <w:rsid w:val="003B7F7E"/>
    <w:rsid w:val="003C31A0"/>
    <w:rsid w:val="003F6662"/>
    <w:rsid w:val="003F6F3F"/>
    <w:rsid w:val="0042153C"/>
    <w:rsid w:val="00423F8C"/>
    <w:rsid w:val="00433C4C"/>
    <w:rsid w:val="00446AD3"/>
    <w:rsid w:val="00450013"/>
    <w:rsid w:val="00453896"/>
    <w:rsid w:val="00471880"/>
    <w:rsid w:val="00473F5D"/>
    <w:rsid w:val="00474D1F"/>
    <w:rsid w:val="004876FB"/>
    <w:rsid w:val="00493D1A"/>
    <w:rsid w:val="004946B6"/>
    <w:rsid w:val="00494F74"/>
    <w:rsid w:val="004D3108"/>
    <w:rsid w:val="004D5C93"/>
    <w:rsid w:val="004E58A6"/>
    <w:rsid w:val="004F322D"/>
    <w:rsid w:val="004F5D4D"/>
    <w:rsid w:val="00502ACB"/>
    <w:rsid w:val="00517C0D"/>
    <w:rsid w:val="0054524C"/>
    <w:rsid w:val="0054795D"/>
    <w:rsid w:val="00565758"/>
    <w:rsid w:val="005665CE"/>
    <w:rsid w:val="0057092D"/>
    <w:rsid w:val="00581585"/>
    <w:rsid w:val="005823D5"/>
    <w:rsid w:val="005831E5"/>
    <w:rsid w:val="0058429D"/>
    <w:rsid w:val="00593B62"/>
    <w:rsid w:val="005A1946"/>
    <w:rsid w:val="005C1DEA"/>
    <w:rsid w:val="005D08D0"/>
    <w:rsid w:val="005E3D8A"/>
    <w:rsid w:val="005E4AA5"/>
    <w:rsid w:val="005E4F2E"/>
    <w:rsid w:val="0060381B"/>
    <w:rsid w:val="006216F7"/>
    <w:rsid w:val="00633425"/>
    <w:rsid w:val="00640252"/>
    <w:rsid w:val="006412EE"/>
    <w:rsid w:val="0064481B"/>
    <w:rsid w:val="006449B1"/>
    <w:rsid w:val="006702F1"/>
    <w:rsid w:val="006707B6"/>
    <w:rsid w:val="00671DFA"/>
    <w:rsid w:val="00673A83"/>
    <w:rsid w:val="00675CA4"/>
    <w:rsid w:val="006803A1"/>
    <w:rsid w:val="0068339D"/>
    <w:rsid w:val="00684C64"/>
    <w:rsid w:val="00686DC5"/>
    <w:rsid w:val="00696B69"/>
    <w:rsid w:val="006B6FD4"/>
    <w:rsid w:val="006C2CE2"/>
    <w:rsid w:val="006E1EF7"/>
    <w:rsid w:val="006E48EF"/>
    <w:rsid w:val="006E6096"/>
    <w:rsid w:val="00702A14"/>
    <w:rsid w:val="0070398A"/>
    <w:rsid w:val="0071346D"/>
    <w:rsid w:val="00720213"/>
    <w:rsid w:val="00723D50"/>
    <w:rsid w:val="00730B36"/>
    <w:rsid w:val="00753109"/>
    <w:rsid w:val="00756E39"/>
    <w:rsid w:val="00763E68"/>
    <w:rsid w:val="00770198"/>
    <w:rsid w:val="00773AA2"/>
    <w:rsid w:val="00774B2E"/>
    <w:rsid w:val="007800B5"/>
    <w:rsid w:val="00786952"/>
    <w:rsid w:val="0079306E"/>
    <w:rsid w:val="007B20BC"/>
    <w:rsid w:val="007C5887"/>
    <w:rsid w:val="007F1E03"/>
    <w:rsid w:val="00821130"/>
    <w:rsid w:val="008305C4"/>
    <w:rsid w:val="00831C01"/>
    <w:rsid w:val="00834067"/>
    <w:rsid w:val="0086328D"/>
    <w:rsid w:val="0086377B"/>
    <w:rsid w:val="00865E3A"/>
    <w:rsid w:val="00877C73"/>
    <w:rsid w:val="0089115F"/>
    <w:rsid w:val="00891FFA"/>
    <w:rsid w:val="008975C0"/>
    <w:rsid w:val="008A6F3E"/>
    <w:rsid w:val="008B1618"/>
    <w:rsid w:val="008D2CB8"/>
    <w:rsid w:val="008D3C18"/>
    <w:rsid w:val="008F01EF"/>
    <w:rsid w:val="008F33F0"/>
    <w:rsid w:val="008F474E"/>
    <w:rsid w:val="0090059F"/>
    <w:rsid w:val="009105FC"/>
    <w:rsid w:val="0091767C"/>
    <w:rsid w:val="009210C5"/>
    <w:rsid w:val="00927AEB"/>
    <w:rsid w:val="00931C63"/>
    <w:rsid w:val="00935AA0"/>
    <w:rsid w:val="00937B5E"/>
    <w:rsid w:val="00940684"/>
    <w:rsid w:val="00950874"/>
    <w:rsid w:val="00957CCB"/>
    <w:rsid w:val="00961FE8"/>
    <w:rsid w:val="0096239E"/>
    <w:rsid w:val="009764B0"/>
    <w:rsid w:val="00977FBF"/>
    <w:rsid w:val="00996723"/>
    <w:rsid w:val="009A2E38"/>
    <w:rsid w:val="009B34C2"/>
    <w:rsid w:val="009B5422"/>
    <w:rsid w:val="009B78ED"/>
    <w:rsid w:val="009C13B3"/>
    <w:rsid w:val="009C429F"/>
    <w:rsid w:val="009D360A"/>
    <w:rsid w:val="009D46B4"/>
    <w:rsid w:val="009E60DE"/>
    <w:rsid w:val="009F1D9B"/>
    <w:rsid w:val="009F38D5"/>
    <w:rsid w:val="009F4896"/>
    <w:rsid w:val="00A162AD"/>
    <w:rsid w:val="00A2682A"/>
    <w:rsid w:val="00A27D70"/>
    <w:rsid w:val="00A32318"/>
    <w:rsid w:val="00A426D2"/>
    <w:rsid w:val="00A66E2F"/>
    <w:rsid w:val="00A672CC"/>
    <w:rsid w:val="00A71817"/>
    <w:rsid w:val="00A7672F"/>
    <w:rsid w:val="00A82A66"/>
    <w:rsid w:val="00A93CEB"/>
    <w:rsid w:val="00AA2383"/>
    <w:rsid w:val="00AA30EE"/>
    <w:rsid w:val="00AE2573"/>
    <w:rsid w:val="00AF45F0"/>
    <w:rsid w:val="00B03855"/>
    <w:rsid w:val="00B55617"/>
    <w:rsid w:val="00B67459"/>
    <w:rsid w:val="00B753B8"/>
    <w:rsid w:val="00B855CF"/>
    <w:rsid w:val="00BA11CC"/>
    <w:rsid w:val="00BA5ABE"/>
    <w:rsid w:val="00BD2DB5"/>
    <w:rsid w:val="00BD54D2"/>
    <w:rsid w:val="00BF69E7"/>
    <w:rsid w:val="00C0104F"/>
    <w:rsid w:val="00C10BF1"/>
    <w:rsid w:val="00C11E9F"/>
    <w:rsid w:val="00C12E4D"/>
    <w:rsid w:val="00C5648C"/>
    <w:rsid w:val="00C86734"/>
    <w:rsid w:val="00C92205"/>
    <w:rsid w:val="00C97C55"/>
    <w:rsid w:val="00CB1D5C"/>
    <w:rsid w:val="00CB226B"/>
    <w:rsid w:val="00CC0D70"/>
    <w:rsid w:val="00CC259D"/>
    <w:rsid w:val="00CC4042"/>
    <w:rsid w:val="00CC70EE"/>
    <w:rsid w:val="00CF4054"/>
    <w:rsid w:val="00D03789"/>
    <w:rsid w:val="00D26121"/>
    <w:rsid w:val="00D26814"/>
    <w:rsid w:val="00D44E02"/>
    <w:rsid w:val="00D51061"/>
    <w:rsid w:val="00D5170B"/>
    <w:rsid w:val="00D5353A"/>
    <w:rsid w:val="00D640FD"/>
    <w:rsid w:val="00D76447"/>
    <w:rsid w:val="00DA36DB"/>
    <w:rsid w:val="00DA6B06"/>
    <w:rsid w:val="00DB2F2F"/>
    <w:rsid w:val="00DB4251"/>
    <w:rsid w:val="00DB438C"/>
    <w:rsid w:val="00DC0A20"/>
    <w:rsid w:val="00DC7DDE"/>
    <w:rsid w:val="00DE1765"/>
    <w:rsid w:val="00DE5C04"/>
    <w:rsid w:val="00DE5C1F"/>
    <w:rsid w:val="00DF70BA"/>
    <w:rsid w:val="00E23763"/>
    <w:rsid w:val="00E2420E"/>
    <w:rsid w:val="00E24E09"/>
    <w:rsid w:val="00E37687"/>
    <w:rsid w:val="00E41C20"/>
    <w:rsid w:val="00E62FD6"/>
    <w:rsid w:val="00E96475"/>
    <w:rsid w:val="00EA765A"/>
    <w:rsid w:val="00EC191B"/>
    <w:rsid w:val="00EC6D84"/>
    <w:rsid w:val="00EF19E9"/>
    <w:rsid w:val="00EF3814"/>
    <w:rsid w:val="00EF6A6F"/>
    <w:rsid w:val="00F000D9"/>
    <w:rsid w:val="00F219CD"/>
    <w:rsid w:val="00F3520B"/>
    <w:rsid w:val="00F362E3"/>
    <w:rsid w:val="00F51170"/>
    <w:rsid w:val="00F62D7A"/>
    <w:rsid w:val="00F63B82"/>
    <w:rsid w:val="00F666FD"/>
    <w:rsid w:val="00F82374"/>
    <w:rsid w:val="00F87D99"/>
    <w:rsid w:val="00FA2523"/>
    <w:rsid w:val="00FA74B0"/>
    <w:rsid w:val="00FB5243"/>
    <w:rsid w:val="00FC3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rsid w:val="00036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44CE161616541A1372061175EDA73D87FAB430CABF120B10FA386D05J8k5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688C1-304F-4EEA-822E-0A2D92E0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38</cp:revision>
  <cp:lastPrinted>2021-06-03T04:52:00Z</cp:lastPrinted>
  <dcterms:created xsi:type="dcterms:W3CDTF">2017-07-31T11:07:00Z</dcterms:created>
  <dcterms:modified xsi:type="dcterms:W3CDTF">2021-06-03T04:52:00Z</dcterms:modified>
</cp:coreProperties>
</file>